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РЕЧНОГО СЕЛЬСКОГО ПОСЕЛЕНИЯ</w:t>
        <w:br/>
        <w:t xml:space="preserve">                    КУМЕНСКОГО РАЙОНА КИРОВСКОЙ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02.04.</w:t>
      </w:r>
      <w:r>
        <w:rPr>
          <w:rFonts w:ascii="Times New Roman" w:hAnsi="Times New Roman"/>
          <w:sz w:val="24"/>
          <w:szCs w:val="24"/>
          <w:u w:val="single"/>
        </w:rPr>
        <w:t>2021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11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Речной</w:t>
      </w:r>
    </w:p>
    <w:p>
      <w:pPr>
        <w:pStyle w:val="Normal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Речного сельского поселения от </w:t>
      </w:r>
      <w:r>
        <w:rPr>
          <w:rFonts w:cs="Times New Roman" w:ascii="Times New Roman" w:hAnsi="Times New Roman"/>
          <w:b/>
          <w:color w:val="000000"/>
          <w:sz w:val="24"/>
          <w:szCs w:val="28"/>
        </w:rPr>
        <w:t xml:space="preserve">от  </w:t>
      </w:r>
      <w:r>
        <w:rPr>
          <w:rFonts w:cs="Times New Roman" w:ascii="Times New Roman" w:hAnsi="Times New Roman"/>
          <w:b/>
          <w:color w:val="000000"/>
          <w:sz w:val="24"/>
          <w:szCs w:val="28"/>
          <w:u w:val="none"/>
        </w:rPr>
        <w:t>09.04.2019  №  52</w:t>
      </w:r>
      <w:r>
        <w:rPr>
          <w:rFonts w:cs="Times New Roman" w:ascii="Times New Roman" w:hAnsi="Times New Roman"/>
          <w:b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>
        <w:rPr>
          <w:rFonts w:cs="Times New Roman" w:ascii="Times New Roman" w:hAnsi="Times New Roman"/>
          <w:b/>
          <w:bCs/>
          <w:color w:val="000000"/>
          <w:sz w:val="24"/>
          <w:szCs w:val="28"/>
        </w:rPr>
        <w:t xml:space="preserve">Принятие решения о подготовке документации по планировке территории в границах </w:t>
      </w:r>
      <w:r>
        <w:rPr>
          <w:rFonts w:cs="Times New Roman" w:ascii="Times New Roman" w:hAnsi="Times New Roman"/>
          <w:b/>
          <w:color w:val="000000"/>
          <w:sz w:val="24"/>
          <w:szCs w:val="28"/>
        </w:rPr>
        <w:t xml:space="preserve"> муниципального образования</w:t>
      </w:r>
      <w:r>
        <w:rPr>
          <w:rFonts w:cs="Times New Roman" w:ascii="Times New Roman" w:hAnsi="Times New Roman"/>
          <w:b/>
          <w:sz w:val="24"/>
          <w:szCs w:val="24"/>
        </w:rPr>
        <w:t>»»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28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 статьями 33, 35 Устава муниципального образования Речное сельское поселение Куменского района Кировской области администрация Речного сельского поселения  ПОСТАНОВЛЯЕТ: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в постановление администрации Речного сельского поселения от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09.04.2019  №  52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Принятие решения о подготовке документации по планировке территории в границах  муниципального 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следующие изменения: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1. В пункте 2.4. Административного регламента цифру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12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администрации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Речного 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В.Е. Матвеева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88" w:right="567" w:header="709" w:top="851" w:footer="709" w:bottom="851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1072"/>
        </w:tabs>
        <w:ind w:left="0" w:firstLine="709"/>
      </w:pPr>
      <w:rPr>
        <w:rFonts w:cs="Times New Roman"/>
      </w:rPr>
    </w:lvl>
    <w:lvl w:ilvl="1">
      <w:start w:val="7"/>
      <w:pStyle w:val="2"/>
      <w:numFmt w:val="decimal"/>
      <w:lvlText w:val="%1.%2"/>
      <w:lvlJc w:val="left"/>
      <w:pPr>
        <w:tabs>
          <w:tab w:val="num" w:pos="1429"/>
        </w:tabs>
        <w:ind w:left="0" w:firstLine="709"/>
      </w:pPr>
      <w:rPr>
        <w:rFonts w:cs="Times New Roman"/>
      </w:rPr>
    </w:lvl>
    <w:lvl w:ilvl="2">
      <w:start w:val="1"/>
      <w:pStyle w:val="3"/>
      <w:numFmt w:val="decimal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pStyle w:val="4"/>
      <w:numFmt w:val="decimal"/>
      <w:lvlText w:val="%1.%2.%3.%4"/>
      <w:lvlJc w:val="left"/>
      <w:pPr>
        <w:tabs>
          <w:tab w:val="num" w:pos="1588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pStyle w:val="7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pStyle w:val="8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178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509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3b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703b3c"/>
    <w:pPr>
      <w:keepNext w:val="true"/>
      <w:numPr>
        <w:ilvl w:val="0"/>
        <w:numId w:val="1"/>
      </w:numPr>
      <w:spacing w:lineRule="auto" w:line="240" w:before="180" w:after="180"/>
      <w:outlineLvl w:val="0"/>
    </w:pPr>
    <w:rPr>
      <w:rFonts w:ascii="Times New Roman" w:hAnsi="Times New Roman" w:eastAsia="Calibri"/>
      <w:b/>
      <w:bCs/>
      <w:kern w:val="2"/>
      <w:sz w:val="24"/>
      <w:szCs w:val="24"/>
    </w:rPr>
  </w:style>
  <w:style w:type="paragraph" w:styleId="2">
    <w:name w:val="Heading 2"/>
    <w:basedOn w:val="Normal"/>
    <w:next w:val="Normal"/>
    <w:link w:val="20"/>
    <w:qFormat/>
    <w:rsid w:val="00703b3c"/>
    <w:pPr>
      <w:keepNext w:val="true"/>
      <w:numPr>
        <w:ilvl w:val="1"/>
        <w:numId w:val="1"/>
      </w:numPr>
      <w:spacing w:lineRule="auto" w:line="240" w:before="120" w:after="120"/>
      <w:jc w:val="both"/>
      <w:outlineLvl w:val="1"/>
    </w:pPr>
    <w:rPr>
      <w:rFonts w:ascii="Times New Roman" w:hAnsi="Times New Roman" w:eastAsia="Calibri"/>
      <w:sz w:val="24"/>
      <w:szCs w:val="24"/>
    </w:rPr>
  </w:style>
  <w:style w:type="paragraph" w:styleId="3">
    <w:name w:val="Heading 3"/>
    <w:basedOn w:val="Normal"/>
    <w:next w:val="Normal"/>
    <w:link w:val="30"/>
    <w:qFormat/>
    <w:rsid w:val="00703b3c"/>
    <w:pPr>
      <w:keepNext w:val="true"/>
      <w:numPr>
        <w:ilvl w:val="2"/>
        <w:numId w:val="1"/>
      </w:numPr>
      <w:spacing w:lineRule="auto" w:line="240" w:before="60" w:after="60"/>
      <w:jc w:val="both"/>
      <w:outlineLvl w:val="2"/>
    </w:pPr>
    <w:rPr>
      <w:rFonts w:ascii="Times New Roman" w:hAnsi="Times New Roman" w:eastAsia="Calibri"/>
      <w:sz w:val="24"/>
      <w:szCs w:val="24"/>
    </w:rPr>
  </w:style>
  <w:style w:type="paragraph" w:styleId="4">
    <w:name w:val="Heading 4"/>
    <w:basedOn w:val="Normal"/>
    <w:next w:val="Normal"/>
    <w:link w:val="40"/>
    <w:qFormat/>
    <w:rsid w:val="00703b3c"/>
    <w:pPr>
      <w:keepNext w:val="true"/>
      <w:numPr>
        <w:ilvl w:val="3"/>
        <w:numId w:val="1"/>
      </w:numPr>
      <w:spacing w:lineRule="auto" w:line="240" w:before="0" w:after="60"/>
      <w:jc w:val="both"/>
      <w:outlineLvl w:val="3"/>
    </w:pPr>
    <w:rPr>
      <w:rFonts w:ascii="Times New Roman" w:hAnsi="Times New Roman" w:eastAsia="Calibri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qFormat/>
    <w:rsid w:val="00703b3c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eastAsia="Calibri" w:cs="Calibri"/>
      <w:b/>
      <w:bCs/>
    </w:rPr>
  </w:style>
  <w:style w:type="paragraph" w:styleId="7">
    <w:name w:val="Heading 7"/>
    <w:basedOn w:val="Normal"/>
    <w:next w:val="Normal"/>
    <w:link w:val="70"/>
    <w:qFormat/>
    <w:rsid w:val="00703b3c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eastAsia="Calibri" w:cs="Calibri"/>
      <w:sz w:val="24"/>
      <w:szCs w:val="24"/>
    </w:rPr>
  </w:style>
  <w:style w:type="paragraph" w:styleId="8">
    <w:name w:val="Heading 8"/>
    <w:basedOn w:val="Normal"/>
    <w:next w:val="Normal"/>
    <w:link w:val="80"/>
    <w:qFormat/>
    <w:rsid w:val="00703b3c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eastAsia="Calibri" w:cs="Calibri"/>
      <w:i/>
      <w:iCs/>
      <w:sz w:val="24"/>
      <w:szCs w:val="24"/>
    </w:rPr>
  </w:style>
  <w:style w:type="paragraph" w:styleId="9">
    <w:name w:val="Heading 9"/>
    <w:basedOn w:val="Normal"/>
    <w:next w:val="Normal"/>
    <w:link w:val="90"/>
    <w:qFormat/>
    <w:rsid w:val="00703b3c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Cambria" w:hAnsi="Cambria" w:eastAsia="Calibri" w:cs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03b3c"/>
    <w:rPr>
      <w:rFonts w:ascii="Times New Roman" w:hAnsi="Times New Roman" w:eastAsia="Calibri" w:cs="Times New Roman"/>
      <w:b/>
      <w:bCs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703b3c"/>
    <w:rPr>
      <w:rFonts w:ascii="Times New Roman" w:hAnsi="Times New Roman" w:eastAsia="Calibri" w:cs="Times New Roman"/>
      <w:sz w:val="24"/>
      <w:szCs w:val="24"/>
    </w:rPr>
  </w:style>
  <w:style w:type="character" w:styleId="31" w:customStyle="1">
    <w:name w:val="Заголовок 3 Знак"/>
    <w:basedOn w:val="DefaultParagraphFont"/>
    <w:link w:val="3"/>
    <w:qFormat/>
    <w:rsid w:val="00703b3c"/>
    <w:rPr>
      <w:rFonts w:ascii="Times New Roman" w:hAnsi="Times New Roman" w:eastAsia="Calibri" w:cs="Times New Roman"/>
      <w:sz w:val="24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703b3c"/>
    <w:rPr>
      <w:rFonts w:ascii="Times New Roman" w:hAnsi="Times New Roman" w:eastAsia="Calibri" w:cs="Times New Roman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qFormat/>
    <w:rsid w:val="00703b3c"/>
    <w:rPr>
      <w:rFonts w:ascii="Calibri" w:hAnsi="Calibri" w:eastAsia="Calibri" w:cs="Calibri"/>
      <w:b/>
      <w:bCs/>
    </w:rPr>
  </w:style>
  <w:style w:type="character" w:styleId="71" w:customStyle="1">
    <w:name w:val="Заголовок 7 Знак"/>
    <w:basedOn w:val="DefaultParagraphFont"/>
    <w:link w:val="7"/>
    <w:qFormat/>
    <w:rsid w:val="00703b3c"/>
    <w:rPr>
      <w:rFonts w:ascii="Calibri" w:hAnsi="Calibri" w:eastAsia="Calibri" w:cs="Calibri"/>
      <w:sz w:val="24"/>
      <w:szCs w:val="24"/>
    </w:rPr>
  </w:style>
  <w:style w:type="character" w:styleId="81" w:customStyle="1">
    <w:name w:val="Заголовок 8 Знак"/>
    <w:basedOn w:val="DefaultParagraphFont"/>
    <w:link w:val="8"/>
    <w:qFormat/>
    <w:rsid w:val="00703b3c"/>
    <w:rPr>
      <w:rFonts w:ascii="Calibri" w:hAnsi="Calibri" w:eastAsia="Calibri" w:cs="Calibr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qFormat/>
    <w:rsid w:val="00703b3c"/>
    <w:rPr>
      <w:rFonts w:ascii="Cambria" w:hAnsi="Cambria" w:eastAsia="Calibri" w:cs="Cambria"/>
    </w:rPr>
  </w:style>
  <w:style w:type="character" w:styleId="Style6">
    <w:name w:val="Выделение"/>
    <w:basedOn w:val="DefaultParagraphFont"/>
    <w:qFormat/>
    <w:rsid w:val="00703b3c"/>
    <w:rPr>
      <w:rFonts w:ascii="Verdana" w:hAnsi="Verdana" w:cs="Times New Roman"/>
      <w:i/>
      <w:lang w:val="en-US" w:eastAsia="en-US"/>
    </w:rPr>
  </w:style>
  <w:style w:type="character" w:styleId="Style7" w:customStyle="1">
    <w:name w:val="Текст выноски Знак"/>
    <w:basedOn w:val="DefaultParagraphFont"/>
    <w:link w:val="a4"/>
    <w:semiHidden/>
    <w:qFormat/>
    <w:rsid w:val="00703b3c"/>
    <w:rPr>
      <w:rFonts w:ascii="Tahoma" w:hAnsi="Tahoma" w:eastAsia="Times New Roman" w:cs="Tahoma"/>
      <w:sz w:val="16"/>
      <w:szCs w:val="16"/>
    </w:rPr>
  </w:style>
  <w:style w:type="character" w:styleId="Style8">
    <w:name w:val="Интернет-ссылка"/>
    <w:basedOn w:val="DefaultParagraphFont"/>
    <w:rsid w:val="00703b3c"/>
    <w:rPr>
      <w:rFonts w:cs="Times New Roman"/>
      <w:color w:val="0000FF"/>
      <w:u w:val="single"/>
    </w:rPr>
  </w:style>
  <w:style w:type="character" w:styleId="Style9" w:customStyle="1">
    <w:name w:val="Верхний колонтитул Знак"/>
    <w:basedOn w:val="DefaultParagraphFont"/>
    <w:link w:val="a9"/>
    <w:qFormat/>
    <w:rsid w:val="00703b3c"/>
    <w:rPr>
      <w:rFonts w:ascii="Calibri" w:hAnsi="Calibri" w:eastAsia="Times New Roman" w:cs="Times New Roman"/>
    </w:rPr>
  </w:style>
  <w:style w:type="character" w:styleId="Style10" w:customStyle="1">
    <w:name w:val="Нижний колонтитул Знак"/>
    <w:basedOn w:val="DefaultParagraphFont"/>
    <w:link w:val="ab"/>
    <w:qFormat/>
    <w:rsid w:val="00703b3c"/>
    <w:rPr>
      <w:rFonts w:ascii="Calibri" w:hAnsi="Calibri" w:eastAsia="Times New Roman" w:cs="Times New Roman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703b3c"/>
    <w:rPr>
      <w:rFonts w:ascii="Arial" w:hAnsi="Arial" w:eastAsia="Times New Roman" w:cs="Arial"/>
      <w:sz w:val="20"/>
      <w:szCs w:val="20"/>
    </w:rPr>
  </w:style>
  <w:style w:type="character" w:styleId="Style11" w:customStyle="1">
    <w:name w:val="Основной текст Знак"/>
    <w:basedOn w:val="DefaultParagraphFont"/>
    <w:link w:val="ad"/>
    <w:qFormat/>
    <w:rsid w:val="00703b3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Название Знак"/>
    <w:basedOn w:val="DefaultParagraphFont"/>
    <w:link w:val="af"/>
    <w:qFormat/>
    <w:rsid w:val="00703b3c"/>
    <w:rPr>
      <w:rFonts w:ascii="Times New Roman" w:hAnsi="Times New Roman" w:eastAsia="Calibri" w:cs="Times New Roman"/>
      <w:b/>
      <w:bCs/>
      <w:sz w:val="28"/>
      <w:szCs w:val="24"/>
      <w:lang w:eastAsia="ru-RU"/>
    </w:rPr>
  </w:style>
  <w:style w:type="character" w:styleId="Style13" w:customStyle="1">
    <w:name w:val="Подзаголовок Знак"/>
    <w:basedOn w:val="DefaultParagraphFont"/>
    <w:link w:val="af1"/>
    <w:qFormat/>
    <w:rsid w:val="00703b3c"/>
    <w:rPr>
      <w:rFonts w:ascii="Times New Roman" w:hAnsi="Times New Roman" w:eastAsia="Calibri" w:cs="Times New Roman"/>
      <w:b/>
      <w:color w:val="000000"/>
      <w:sz w:val="32"/>
      <w:szCs w:val="24"/>
      <w:lang w:eastAsia="ru-RU"/>
    </w:rPr>
  </w:style>
  <w:style w:type="character" w:styleId="Pagenumber">
    <w:name w:val="page number"/>
    <w:basedOn w:val="DefaultParagraphFont"/>
    <w:qFormat/>
    <w:rsid w:val="00703b3c"/>
    <w:rPr/>
  </w:style>
  <w:style w:type="character" w:styleId="32" w:customStyle="1">
    <w:name w:val="Знак Знак3"/>
    <w:basedOn w:val="DefaultParagraphFont"/>
    <w:qFormat/>
    <w:locked/>
    <w:rsid w:val="00703b3c"/>
    <w:rPr>
      <w:b/>
      <w:sz w:val="28"/>
      <w:szCs w:val="28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e"/>
    <w:rsid w:val="00703b3c"/>
    <w:pPr>
      <w:spacing w:lineRule="auto" w:line="240" w:before="0" w:after="120"/>
    </w:pPr>
    <w:rPr>
      <w:rFonts w:ascii="Times New Roman" w:hAnsi="Times New Roman"/>
      <w:sz w:val="20"/>
      <w:szCs w:val="20"/>
      <w:lang w:eastAsia="ru-RU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703b3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Punct" w:customStyle="1">
    <w:name w:val="punct"/>
    <w:basedOn w:val="Normal"/>
    <w:qFormat/>
    <w:rsid w:val="00703b3c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Calibri"/>
      <w:sz w:val="26"/>
      <w:szCs w:val="26"/>
      <w:lang w:eastAsia="ru-RU"/>
    </w:rPr>
  </w:style>
  <w:style w:type="paragraph" w:styleId="Subpunct" w:customStyle="1">
    <w:name w:val="subpunct"/>
    <w:basedOn w:val="Normal"/>
    <w:qFormat/>
    <w:rsid w:val="00703b3c"/>
    <w:pPr>
      <w:numPr>
        <w:ilvl w:val="0"/>
        <w:numId w:val="2"/>
      </w:numPr>
      <w:tabs>
        <w:tab w:val="clear" w:pos="708"/>
        <w:tab w:val="left" w:pos="1631" w:leader="none"/>
      </w:tabs>
      <w:spacing w:lineRule="auto" w:line="360" w:before="0" w:after="0"/>
      <w:ind w:left="780" w:hanging="0"/>
      <w:jc w:val="both"/>
    </w:pPr>
    <w:rPr>
      <w:rFonts w:ascii="Times New Roman" w:hAnsi="Times New Roman" w:eastAsia="Calibri"/>
      <w:sz w:val="26"/>
      <w:szCs w:val="26"/>
      <w:lang w:val="en-US" w:eastAsia="ru-RU"/>
    </w:rPr>
  </w:style>
  <w:style w:type="paragraph" w:styleId="ConsPlusNormal1" w:customStyle="1">
    <w:name w:val="ConsPlusNormal"/>
    <w:link w:val="ConsPlusNormal0"/>
    <w:qFormat/>
    <w:rsid w:val="00703b3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22" w:customStyle="1">
    <w:name w:val="Знак Знак2 Знак Знак"/>
    <w:basedOn w:val="Normal"/>
    <w:qFormat/>
    <w:rsid w:val="00703b3c"/>
    <w:pPr>
      <w:spacing w:lineRule="auto" w:line="240" w:before="0" w:after="0"/>
    </w:pPr>
    <w:rPr>
      <w:rFonts w:ascii="Verdana" w:hAnsi="Verdana" w:eastAsia="Calibri" w:cs="Verdana"/>
      <w:sz w:val="20"/>
      <w:szCs w:val="20"/>
      <w:lang w:val="en-US"/>
    </w:rPr>
  </w:style>
  <w:style w:type="paragraph" w:styleId="BalloonText">
    <w:name w:val="Balloon Text"/>
    <w:basedOn w:val="Normal"/>
    <w:link w:val="a5"/>
    <w:semiHidden/>
    <w:qFormat/>
    <w:rsid w:val="00703b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03b3c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12" w:customStyle="1">
    <w:name w:val="Без интервала1"/>
    <w:qFormat/>
    <w:rsid w:val="00703b3c"/>
    <w:pPr>
      <w:widowControl/>
      <w:suppressAutoHyphens w:val="true"/>
      <w:bidi w:val="0"/>
      <w:spacing w:lineRule="auto" w:line="276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a"/>
    <w:rsid w:val="00703b3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c"/>
    <w:rsid w:val="00703b3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Знак Знак2 Знак Знак Знак Знак Знак Знак"/>
    <w:basedOn w:val="Normal"/>
    <w:qFormat/>
    <w:rsid w:val="00703b3c"/>
    <w:pPr>
      <w:spacing w:lineRule="auto" w:line="240" w:before="0" w:after="0"/>
    </w:pPr>
    <w:rPr>
      <w:rFonts w:ascii="Verdana" w:hAnsi="Verdana" w:eastAsia="Calibri" w:cs="Verdana"/>
      <w:sz w:val="20"/>
      <w:szCs w:val="20"/>
      <w:lang w:val="en-US"/>
    </w:rPr>
  </w:style>
  <w:style w:type="paragraph" w:styleId="ConsPlusTitle" w:customStyle="1">
    <w:name w:val="ConsPlusTitle"/>
    <w:qFormat/>
    <w:rsid w:val="00703b3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13" w:customStyle="1">
    <w:name w:val="Абзац списка1"/>
    <w:basedOn w:val="Normal"/>
    <w:qFormat/>
    <w:rsid w:val="00703b3c"/>
    <w:pPr>
      <w:spacing w:before="0" w:after="200"/>
      <w:ind w:left="720" w:hanging="0"/>
      <w:contextualSpacing/>
    </w:pPr>
    <w:rPr/>
  </w:style>
  <w:style w:type="paragraph" w:styleId="Style22">
    <w:name w:val="Title"/>
    <w:basedOn w:val="Normal"/>
    <w:link w:val="af0"/>
    <w:qFormat/>
    <w:rsid w:val="00703b3c"/>
    <w:pPr>
      <w:spacing w:lineRule="auto" w:line="240" w:before="0" w:after="0"/>
      <w:jc w:val="center"/>
    </w:pPr>
    <w:rPr>
      <w:rFonts w:ascii="Times New Roman" w:hAnsi="Times New Roman" w:eastAsia="Calibri"/>
      <w:b/>
      <w:bCs/>
      <w:sz w:val="28"/>
      <w:szCs w:val="24"/>
      <w:lang w:eastAsia="ru-RU"/>
    </w:rPr>
  </w:style>
  <w:style w:type="paragraph" w:styleId="Style23">
    <w:name w:val="Subtitle"/>
    <w:basedOn w:val="Normal"/>
    <w:link w:val="af2"/>
    <w:qFormat/>
    <w:rsid w:val="00703b3c"/>
    <w:pPr>
      <w:spacing w:lineRule="auto" w:line="240" w:before="0" w:after="360"/>
      <w:jc w:val="center"/>
    </w:pPr>
    <w:rPr>
      <w:rFonts w:ascii="Times New Roman" w:hAnsi="Times New Roman" w:eastAsia="Calibri"/>
      <w:b/>
      <w:color w:val="000000"/>
      <w:sz w:val="32"/>
      <w:szCs w:val="24"/>
      <w:lang w:eastAsia="ru-RU"/>
    </w:rPr>
  </w:style>
  <w:style w:type="paragraph" w:styleId="NoSpacing">
    <w:name w:val="No Spacing"/>
    <w:qFormat/>
    <w:rsid w:val="00703b3c"/>
    <w:pPr>
      <w:widowControl/>
      <w:suppressAutoHyphens w:val="true"/>
      <w:bidi w:val="0"/>
      <w:spacing w:lineRule="auto" w:line="276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482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703b3c"/>
    <w:pPr>
      <w:spacing w:beforeLines="0" w:after="0" w:line="240" w:lineRule="auto"/>
      <w:jc w:val="left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LibreOffice/7.0.1.2$Windows_X86_64 LibreOffice_project/7cbcfc562f6eb6708b5ff7d7397325de9e764452</Application>
  <Pages>1</Pages>
  <Words>147</Words>
  <Characters>1135</Characters>
  <CharactersWithSpaces>1351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2019-01-30T09:56:00Z</dcterms:created>
  <dc:creator>Admin</dc:creator>
  <dc:description/>
  <dc:language>ru-RU</dc:language>
  <cp:lastModifiedBy/>
  <cp:lastPrinted>2021-04-03T09:44:18Z</cp:lastPrinted>
  <dcterms:modified xsi:type="dcterms:W3CDTF">2021-04-03T09:44:43Z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