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7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8A7AB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 КУМЕНСКОГО РАЙОНА</w:t>
      </w:r>
      <w:r>
        <w:rPr>
          <w:rFonts w:ascii="Times New Roman" w:hAnsi="Times New Roman"/>
          <w:b/>
          <w:sz w:val="28"/>
          <w:szCs w:val="28"/>
        </w:rPr>
        <w:br/>
        <w:t>КИРОВСКОЙ ОБЛАСТИ</w:t>
      </w:r>
    </w:p>
    <w:p w:rsidR="00000000" w:rsidRDefault="008A7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8A7AB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00000" w:rsidRDefault="008A7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0000" w:rsidRDefault="008A7AB7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.04.2021 №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000000" w:rsidRDefault="008A7AB7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п.Речной</w:t>
      </w:r>
    </w:p>
    <w:p w:rsidR="00000000" w:rsidRDefault="008A7AB7">
      <w:pPr>
        <w:pStyle w:val="ConsPlusTitle"/>
        <w:tabs>
          <w:tab w:val="left" w:pos="5387"/>
        </w:tabs>
        <w:ind w:right="-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000" w:rsidRDefault="008A7AB7">
      <w:pPr>
        <w:pStyle w:val="ConsPlusTitle"/>
        <w:tabs>
          <w:tab w:val="left" w:pos="5387"/>
        </w:tabs>
        <w:ind w:right="-6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Руководства по соблюдению обязательных требований законодательства при осуществлении муниципального жили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щного контроля на территории Речного сельского поселения </w:t>
      </w:r>
    </w:p>
    <w:p w:rsidR="00000000" w:rsidRDefault="008A7AB7">
      <w:pPr>
        <w:pStyle w:val="ConsPlusTitle"/>
        <w:tabs>
          <w:tab w:val="left" w:pos="5387"/>
        </w:tabs>
        <w:ind w:right="-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8A7AB7">
      <w:pPr>
        <w:pStyle w:val="ConsPlusTitle"/>
        <w:tabs>
          <w:tab w:val="left" w:pos="5387"/>
        </w:tabs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8A7AB7">
      <w:pPr>
        <w:pStyle w:val="a8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со статьей 20 Жилищного кодекса Российской Федерации, со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статьей 8.2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   Федеральным законом от 06.10.2003 N 131-ФЗ "Об об</w:t>
      </w:r>
      <w:r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Федерации", администрация Речного сельского поселения ПОСТАНОВЛЯЕТ:</w:t>
      </w:r>
    </w:p>
    <w:p w:rsidR="00000000" w:rsidRDefault="008A7AB7">
      <w:pPr>
        <w:pStyle w:val="a8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w:anchor="P3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Руководство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соблюдению обязательных требований законодательства при осуществлении мун</w:t>
      </w:r>
      <w:r>
        <w:rPr>
          <w:rFonts w:ascii="Times New Roman" w:hAnsi="Times New Roman"/>
          <w:sz w:val="28"/>
          <w:szCs w:val="28"/>
        </w:rPr>
        <w:t>иципального жилищного контроля  на территории Речного сельского поселения, согласно приложению к настоящему постановлению.</w:t>
      </w:r>
    </w:p>
    <w:p w:rsidR="00000000" w:rsidRDefault="008A7AB7">
      <w:pPr>
        <w:pStyle w:val="a8"/>
        <w:ind w:firstLine="708"/>
        <w:jc w:val="both"/>
      </w:pPr>
      <w:r>
        <w:rPr>
          <w:rFonts w:ascii="Times New Roman" w:hAnsi="Times New Roman"/>
          <w:sz w:val="28"/>
          <w:szCs w:val="28"/>
        </w:rPr>
        <w:t>2. Опубликовать (обнародовать) настоящее постановление на официальном сайте администрации Куменского района на страничке Речного сель</w:t>
      </w:r>
      <w:r>
        <w:rPr>
          <w:rFonts w:ascii="Times New Roman" w:hAnsi="Times New Roman"/>
          <w:sz w:val="28"/>
          <w:szCs w:val="28"/>
        </w:rPr>
        <w:t xml:space="preserve">ского поселения. </w:t>
      </w:r>
    </w:p>
    <w:p w:rsidR="00000000" w:rsidRDefault="008A7AB7">
      <w:pPr>
        <w:pStyle w:val="a8"/>
        <w:ind w:firstLine="708"/>
        <w:jc w:val="both"/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br/>
      </w:r>
    </w:p>
    <w:p w:rsidR="00000000" w:rsidRDefault="008A7A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00000" w:rsidRDefault="008A7AB7">
      <w:pPr>
        <w:pStyle w:val="a8"/>
        <w:jc w:val="both"/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            В.Е. Матвеева</w:t>
      </w:r>
    </w:p>
    <w:p w:rsidR="00000000" w:rsidRDefault="008A7AB7">
      <w:pPr>
        <w:pStyle w:val="a8"/>
        <w:pageBreakBefore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00000" w:rsidRDefault="008A7AB7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0000" w:rsidRDefault="008A7AB7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Речного сельского поселения</w:t>
      </w:r>
    </w:p>
    <w:p w:rsidR="00000000" w:rsidRDefault="008A7AB7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от  14.04.2021 г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8A7AB7">
      <w:pPr>
        <w:pStyle w:val="a8"/>
        <w:ind w:left="6096"/>
        <w:rPr>
          <w:rFonts w:ascii="Times New Roman" w:hAnsi="Times New Roman"/>
          <w:sz w:val="24"/>
          <w:szCs w:val="24"/>
        </w:rPr>
      </w:pPr>
    </w:p>
    <w:p w:rsidR="00000000" w:rsidRDefault="008A7AB7">
      <w:pPr>
        <w:pStyle w:val="ConsPlusTitle"/>
        <w:jc w:val="center"/>
      </w:pPr>
      <w:bookmarkStart w:id="0" w:name="P30"/>
      <w:bookmarkEnd w:id="0"/>
      <w:r>
        <w:rPr>
          <w:rFonts w:ascii="Times New Roman" w:hAnsi="Times New Roman" w:cs="Times New Roman"/>
          <w:b w:val="0"/>
          <w:sz w:val="24"/>
          <w:szCs w:val="24"/>
        </w:rPr>
        <w:t>РУКОВОДСТВО</w:t>
      </w:r>
    </w:p>
    <w:p w:rsidR="00000000" w:rsidRDefault="008A7AB7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4"/>
          <w:szCs w:val="24"/>
        </w:rPr>
        <w:t>ПО СОБЛЮДЕНИЮ ОБЯЗАТЕЛЬНЫХ ТРЕБОВАНИЙ ЗАКОНОДАТЕЛЬСТВА ПРИ ОСУЩЕСТВЛЕНИИ МУНИЦИПАЛЬНОГО ЖИЛИЩНОГО КОНТРОЛЯ НА  ТЕРРИТОРИИ РЕЧНОГО СЕЛЬСКОГО ПОСЕЛЕНИЯ</w:t>
      </w:r>
    </w:p>
    <w:p w:rsidR="00000000" w:rsidRDefault="008A7AB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00000" w:rsidRDefault="008A7AB7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00000" w:rsidRDefault="008A7AB7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A7AB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Муниципальный жилищный контроль - действия должностных лиц органа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</w:t>
      </w:r>
      <w:r>
        <w:rPr>
          <w:rFonts w:ascii="Times New Roman" w:hAnsi="Times New Roman" w:cs="Times New Roman"/>
          <w:sz w:val="24"/>
          <w:szCs w:val="24"/>
        </w:rPr>
        <w:t>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и сохранности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жилищного фонда 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</w:t>
      </w:r>
      <w:r>
        <w:rPr>
          <w:rFonts w:ascii="Times New Roman" w:hAnsi="Times New Roman" w:cs="Times New Roman"/>
          <w:sz w:val="24"/>
          <w:szCs w:val="24"/>
        </w:rPr>
        <w:t>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</w:t>
      </w:r>
    </w:p>
    <w:p w:rsidR="00000000" w:rsidRDefault="008A7AB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Предметом проверки является соблюдение юриди</w:t>
      </w:r>
      <w:r>
        <w:rPr>
          <w:rFonts w:ascii="Times New Roman" w:hAnsi="Times New Roman" w:cs="Times New Roman"/>
          <w:sz w:val="24"/>
          <w:szCs w:val="24"/>
        </w:rPr>
        <w:t>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области, в области жилищных отношений (далее обязательные требования), муницип</w:t>
      </w:r>
      <w:r>
        <w:rPr>
          <w:rFonts w:ascii="Times New Roman" w:hAnsi="Times New Roman" w:cs="Times New Roman"/>
          <w:sz w:val="24"/>
          <w:szCs w:val="24"/>
        </w:rPr>
        <w:t>альными правовыми актами, а также организация и проведение мероприятий по профилактике нарушений указанных требований.</w:t>
      </w:r>
    </w:p>
    <w:p w:rsidR="00000000" w:rsidRDefault="008A7AB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Объектом муниципального контроля является жилищный фонд, находящийся в муниципальной собственности, расположенный на территории </w:t>
      </w:r>
      <w:r>
        <w:rPr>
          <w:rFonts w:ascii="Times New Roman" w:hAnsi="Times New Roman" w:cs="Times New Roman"/>
          <w:sz w:val="24"/>
          <w:szCs w:val="24"/>
        </w:rPr>
        <w:t>Речного сельского поселения.</w:t>
      </w:r>
    </w:p>
    <w:p w:rsidR="00000000" w:rsidRDefault="008A7AB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силу положений Жилищного кодекса Российской Федерации граждане, юридические лица и индивидуальные предприниматели, осуществляя различные права, связанные с использованием жилищным фондом, обязаны:</w:t>
      </w:r>
    </w:p>
    <w:p w:rsidR="00000000" w:rsidRDefault="008A7AB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- использо</w:t>
      </w:r>
      <w:r>
        <w:rPr>
          <w:rFonts w:ascii="Times New Roman" w:hAnsi="Times New Roman" w:cs="Times New Roman"/>
          <w:sz w:val="24"/>
          <w:szCs w:val="24"/>
        </w:rPr>
        <w:t>вать жилые помещения, а также подсобные помещения и оборудование без ущемления жилищных, иных прав и свобод других граждан;</w:t>
      </w:r>
    </w:p>
    <w:p w:rsidR="00000000" w:rsidRDefault="008A7AB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- бережно относиться к жилищному фонду и земельным участкам, необходимым для использования жилищного фонда;</w:t>
      </w:r>
    </w:p>
    <w:p w:rsidR="00000000" w:rsidRDefault="008A7AB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- выпо</w:t>
      </w:r>
      <w:r>
        <w:rPr>
          <w:rFonts w:ascii="Times New Roman" w:hAnsi="Times New Roman" w:cs="Times New Roman"/>
          <w:sz w:val="24"/>
          <w:szCs w:val="24"/>
        </w:rPr>
        <w:t>лнять предусмотренные законодательством санитарно – гигиенические, экологические, архитектурно-градостроительные, противопожарные и эксплуатационные требования;</w:t>
      </w:r>
    </w:p>
    <w:p w:rsidR="00000000" w:rsidRDefault="008A7AB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-   своевременно производить оплату жилья, коммунальных услуг, осуществлять выплаты по</w:t>
      </w:r>
      <w:r>
        <w:rPr>
          <w:rFonts w:ascii="Times New Roman" w:hAnsi="Times New Roman" w:cs="Times New Roman"/>
          <w:sz w:val="24"/>
          <w:szCs w:val="24"/>
        </w:rPr>
        <w:t xml:space="preserve"> жилищным кредитам.</w:t>
      </w:r>
    </w:p>
    <w:p w:rsidR="00000000" w:rsidRDefault="008A7AB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Несоблюдения вышеуказанных требований образует составы административного правонарушения, предусмотренные статьей 7.21. «Нарушения правил жилыми помещениями» КоАП РФ.</w:t>
      </w:r>
    </w:p>
    <w:p w:rsidR="00000000" w:rsidRDefault="008A7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A7AB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00000">
      <w:pgSz w:w="11906" w:h="16838"/>
      <w:pgMar w:top="426" w:right="851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A7AB7"/>
    <w:rsid w:val="008A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4"/>
    </w:rPr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8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ВК1"/>
    <w:basedOn w:val="ab"/>
    <w:pPr>
      <w:tabs>
        <w:tab w:val="clear" w:pos="4677"/>
        <w:tab w:val="clear" w:pos="9355"/>
        <w:tab w:val="center" w:pos="4703"/>
        <w:tab w:val="right" w:pos="7822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</w:rPr>
  </w:style>
  <w:style w:type="paragraph" w:customStyle="1" w:styleId="100">
    <w:name w:val="Знак10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444755A8FE7295F5BDCD5DCC284AE531A91BC17DE8F321DB304EBED9C7611F31BC998842mBp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Gidora</dc:creator>
  <cp:lastModifiedBy>User Windows</cp:lastModifiedBy>
  <cp:revision>2</cp:revision>
  <cp:lastPrinted>1995-11-21T14:41:00Z</cp:lastPrinted>
  <dcterms:created xsi:type="dcterms:W3CDTF">2021-10-07T13:40:00Z</dcterms:created>
  <dcterms:modified xsi:type="dcterms:W3CDTF">2021-10-07T13:40:00Z</dcterms:modified>
</cp:coreProperties>
</file>