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5F" w:rsidRDefault="009E0757" w:rsidP="0038295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РЕЧНОГО</w:t>
      </w:r>
      <w:r w:rsidR="0038295F">
        <w:rPr>
          <w:rFonts w:ascii="Times New Roman" w:hAnsi="Times New Roman" w:cs="Times New Roman"/>
          <w:sz w:val="28"/>
          <w:szCs w:val="28"/>
        </w:rPr>
        <w:t xml:space="preserve"> СЕЛЬСКОГО ПОСЕЛЕНИЯ</w:t>
      </w:r>
    </w:p>
    <w:p w:rsidR="0038295F" w:rsidRDefault="0038295F" w:rsidP="0038295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 КУМЕНСКОГО РАЙОНА </w:t>
      </w:r>
    </w:p>
    <w:p w:rsidR="0038295F" w:rsidRDefault="0038295F" w:rsidP="0038295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КИРОВСКОЙ ОБЛАСТИ</w:t>
      </w:r>
    </w:p>
    <w:p w:rsidR="0038295F" w:rsidRDefault="0038295F" w:rsidP="0038295F">
      <w:pPr>
        <w:pStyle w:val="ConsPlusTitle"/>
        <w:jc w:val="both"/>
        <w:rPr>
          <w:rFonts w:ascii="Times New Roman" w:hAnsi="Times New Roman" w:cs="Times New Roman"/>
          <w:sz w:val="28"/>
          <w:szCs w:val="28"/>
        </w:rPr>
      </w:pPr>
    </w:p>
    <w:p w:rsidR="0038295F" w:rsidRDefault="0038295F" w:rsidP="0038295F">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38295F" w:rsidRDefault="0038295F" w:rsidP="0038295F">
      <w:pPr>
        <w:pStyle w:val="ConsPlusTitle"/>
        <w:jc w:val="center"/>
        <w:rPr>
          <w:rFonts w:ascii="Times New Roman" w:hAnsi="Times New Roman" w:cs="Times New Roman"/>
          <w:b w:val="0"/>
          <w:sz w:val="28"/>
          <w:szCs w:val="28"/>
        </w:rPr>
      </w:pPr>
    </w:p>
    <w:p w:rsidR="0038295F" w:rsidRDefault="00837B73" w:rsidP="0038295F">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от 05.04.2022 № 20</w:t>
      </w:r>
    </w:p>
    <w:p w:rsidR="0038295F" w:rsidRDefault="00837B73" w:rsidP="0038295F">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п.Речной</w:t>
      </w:r>
    </w:p>
    <w:p w:rsidR="00814DBA" w:rsidRDefault="00814DBA" w:rsidP="00814DBA">
      <w:pPr>
        <w:ind w:right="2551"/>
        <w:jc w:val="both"/>
        <w:rPr>
          <w:bCs/>
          <w:color w:val="000000"/>
        </w:rPr>
      </w:pPr>
    </w:p>
    <w:p w:rsidR="00814DBA" w:rsidRPr="006628F1" w:rsidRDefault="00814DBA" w:rsidP="000A09A2">
      <w:pPr>
        <w:tabs>
          <w:tab w:val="left" w:pos="9356"/>
        </w:tabs>
        <w:ind w:right="-1"/>
        <w:jc w:val="center"/>
        <w:rPr>
          <w:bCs/>
          <w:color w:val="000000"/>
          <w:sz w:val="28"/>
          <w:szCs w:val="28"/>
        </w:rPr>
      </w:pPr>
      <w:r w:rsidRPr="006628F1">
        <w:rPr>
          <w:bCs/>
          <w:color w:val="000000"/>
          <w:sz w:val="28"/>
          <w:szCs w:val="28"/>
        </w:rPr>
        <w:t>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w:t>
      </w:r>
      <w:r w:rsidR="00837B73">
        <w:rPr>
          <w:bCs/>
          <w:color w:val="000000"/>
          <w:sz w:val="28"/>
          <w:szCs w:val="28"/>
        </w:rPr>
        <w:t xml:space="preserve"> Речного</w:t>
      </w:r>
      <w:r w:rsidRPr="006628F1">
        <w:rPr>
          <w:bCs/>
          <w:color w:val="000000"/>
          <w:sz w:val="28"/>
          <w:szCs w:val="28"/>
        </w:rPr>
        <w:t xml:space="preserve"> сельского поселения</w:t>
      </w:r>
    </w:p>
    <w:p w:rsidR="00814DBA" w:rsidRPr="006628F1" w:rsidRDefault="00814DBA" w:rsidP="0038295F">
      <w:pPr>
        <w:jc w:val="center"/>
        <w:rPr>
          <w:sz w:val="28"/>
          <w:szCs w:val="28"/>
        </w:rPr>
      </w:pPr>
    </w:p>
    <w:p w:rsidR="00814DBA" w:rsidRPr="006628F1" w:rsidRDefault="00814DBA" w:rsidP="00814DBA">
      <w:pPr>
        <w:ind w:firstLine="708"/>
        <w:jc w:val="both"/>
        <w:rPr>
          <w:sz w:val="28"/>
          <w:szCs w:val="28"/>
        </w:rPr>
      </w:pPr>
      <w:r w:rsidRPr="006628F1">
        <w:rPr>
          <w:bCs/>
          <w:sz w:val="28"/>
          <w:szCs w:val="28"/>
        </w:rPr>
        <w:t>В соответствии с Жилищным кодексом Российской Федерации, Бюджетным кодексом Российской Федерации</w:t>
      </w:r>
      <w:r w:rsidRPr="006628F1">
        <w:rPr>
          <w:sz w:val="28"/>
          <w:szCs w:val="28"/>
        </w:rPr>
        <w:t>, Федеральным законом от 21.07.2007 N 185-ФЗ</w:t>
      </w:r>
      <w:r w:rsidR="0082744E">
        <w:rPr>
          <w:sz w:val="28"/>
          <w:szCs w:val="28"/>
        </w:rPr>
        <w:t xml:space="preserve"> «</w:t>
      </w:r>
      <w:r w:rsidRPr="006628F1">
        <w:rPr>
          <w:sz w:val="28"/>
          <w:szCs w:val="28"/>
        </w:rPr>
        <w:t>О Фонде содействия реформированию жилищ</w:t>
      </w:r>
      <w:r w:rsidR="0082744E">
        <w:rPr>
          <w:sz w:val="28"/>
          <w:szCs w:val="28"/>
        </w:rPr>
        <w:t>но-коммунального хозяйства»</w:t>
      </w:r>
      <w:r w:rsidRPr="006628F1">
        <w:rPr>
          <w:sz w:val="28"/>
          <w:szCs w:val="28"/>
        </w:rPr>
        <w:t xml:space="preserve">, </w:t>
      </w:r>
      <w:r w:rsidRPr="006628F1">
        <w:rPr>
          <w:bCs/>
          <w:sz w:val="28"/>
          <w:szCs w:val="28"/>
        </w:rPr>
        <w:t xml:space="preserve">Уставом </w:t>
      </w:r>
      <w:r w:rsidR="0038295F">
        <w:rPr>
          <w:bCs/>
          <w:sz w:val="28"/>
          <w:szCs w:val="28"/>
        </w:rPr>
        <w:t>муни</w:t>
      </w:r>
      <w:r w:rsidR="00837B73">
        <w:rPr>
          <w:bCs/>
          <w:sz w:val="28"/>
          <w:szCs w:val="28"/>
        </w:rPr>
        <w:t>ципального образования Речное</w:t>
      </w:r>
      <w:r w:rsidR="0038295F">
        <w:rPr>
          <w:bCs/>
          <w:sz w:val="28"/>
          <w:szCs w:val="28"/>
        </w:rPr>
        <w:t xml:space="preserve"> сельское пос</w:t>
      </w:r>
      <w:r w:rsidR="00837B73">
        <w:rPr>
          <w:bCs/>
          <w:sz w:val="28"/>
          <w:szCs w:val="28"/>
        </w:rPr>
        <w:t>еление. Администрация Речного</w:t>
      </w:r>
      <w:r w:rsidR="0038295F">
        <w:rPr>
          <w:bCs/>
          <w:sz w:val="28"/>
          <w:szCs w:val="28"/>
        </w:rPr>
        <w:t xml:space="preserve"> сельского поселения</w:t>
      </w:r>
      <w:r w:rsidRPr="006628F1">
        <w:rPr>
          <w:sz w:val="28"/>
          <w:szCs w:val="28"/>
        </w:rPr>
        <w:t xml:space="preserve"> ПОСТАНОВЛЯЕТ:</w:t>
      </w:r>
    </w:p>
    <w:p w:rsidR="00814DBA" w:rsidRPr="006628F1" w:rsidRDefault="00814DBA" w:rsidP="00814DBA">
      <w:pPr>
        <w:jc w:val="both"/>
        <w:rPr>
          <w:bCs/>
          <w:color w:val="000000"/>
          <w:sz w:val="28"/>
          <w:szCs w:val="28"/>
        </w:rPr>
      </w:pPr>
      <w:r w:rsidRPr="006628F1">
        <w:rPr>
          <w:bCs/>
          <w:sz w:val="28"/>
          <w:szCs w:val="28"/>
        </w:rPr>
        <w:tab/>
        <w:t xml:space="preserve">1. Утвердить </w:t>
      </w:r>
      <w:r w:rsidRPr="006628F1">
        <w:rPr>
          <w:bCs/>
          <w:color w:val="000000"/>
          <w:sz w:val="28"/>
          <w:szCs w:val="28"/>
        </w:rPr>
        <w:t xml:space="preserve">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837B73">
        <w:rPr>
          <w:bCs/>
          <w:color w:val="000000"/>
          <w:sz w:val="28"/>
          <w:szCs w:val="28"/>
        </w:rPr>
        <w:t>Речного</w:t>
      </w:r>
      <w:r w:rsidR="0038295F">
        <w:rPr>
          <w:bCs/>
          <w:color w:val="000000"/>
          <w:sz w:val="28"/>
          <w:szCs w:val="28"/>
        </w:rPr>
        <w:t xml:space="preserve"> сельского поселения</w:t>
      </w:r>
      <w:r w:rsidRPr="006628F1">
        <w:rPr>
          <w:sz w:val="28"/>
          <w:szCs w:val="28"/>
        </w:rPr>
        <w:t>.</w:t>
      </w:r>
      <w:r w:rsidR="0038295F">
        <w:rPr>
          <w:sz w:val="28"/>
          <w:szCs w:val="28"/>
        </w:rPr>
        <w:t xml:space="preserve"> Прилагается.</w:t>
      </w:r>
    </w:p>
    <w:p w:rsidR="00814DBA" w:rsidRPr="006628F1" w:rsidRDefault="00814DBA" w:rsidP="00814DBA">
      <w:pPr>
        <w:ind w:firstLine="708"/>
        <w:jc w:val="both"/>
        <w:rPr>
          <w:sz w:val="28"/>
          <w:szCs w:val="28"/>
        </w:rPr>
      </w:pPr>
      <w:r w:rsidRPr="006628F1">
        <w:rPr>
          <w:sz w:val="28"/>
          <w:szCs w:val="28"/>
        </w:rPr>
        <w:t>2. Настоящее постановление вступает в силу со дня подписания.</w:t>
      </w:r>
    </w:p>
    <w:p w:rsidR="00814DBA" w:rsidRPr="006628F1" w:rsidRDefault="00814DBA" w:rsidP="00814DBA">
      <w:pPr>
        <w:ind w:firstLine="708"/>
        <w:jc w:val="both"/>
        <w:rPr>
          <w:spacing w:val="-15"/>
          <w:sz w:val="28"/>
          <w:szCs w:val="28"/>
        </w:rPr>
      </w:pPr>
      <w:r w:rsidRPr="006628F1">
        <w:rPr>
          <w:sz w:val="28"/>
          <w:szCs w:val="28"/>
        </w:rPr>
        <w:t xml:space="preserve">3. </w:t>
      </w:r>
      <w:r w:rsidRPr="006628F1">
        <w:rPr>
          <w:spacing w:val="-9"/>
          <w:sz w:val="28"/>
          <w:szCs w:val="28"/>
        </w:rPr>
        <w:t xml:space="preserve">Опубликовать настоящее постановление на официальном сайте </w:t>
      </w:r>
      <w:r w:rsidR="0038295F">
        <w:rPr>
          <w:spacing w:val="-9"/>
          <w:sz w:val="28"/>
          <w:szCs w:val="28"/>
        </w:rPr>
        <w:t>администрации Куменског</w:t>
      </w:r>
      <w:r w:rsidR="00837B73">
        <w:rPr>
          <w:spacing w:val="-9"/>
          <w:sz w:val="28"/>
          <w:szCs w:val="28"/>
        </w:rPr>
        <w:t>о района на страничке Речного</w:t>
      </w:r>
      <w:r w:rsidR="0038295F">
        <w:rPr>
          <w:spacing w:val="-9"/>
          <w:sz w:val="28"/>
          <w:szCs w:val="28"/>
        </w:rPr>
        <w:t xml:space="preserve"> сельского поселения.</w:t>
      </w:r>
    </w:p>
    <w:p w:rsidR="00814DBA" w:rsidRDefault="00814DBA" w:rsidP="00814DBA">
      <w:pPr>
        <w:ind w:firstLine="708"/>
        <w:jc w:val="both"/>
        <w:rPr>
          <w:spacing w:val="-9"/>
          <w:sz w:val="28"/>
          <w:szCs w:val="28"/>
        </w:rPr>
      </w:pPr>
    </w:p>
    <w:p w:rsidR="007664A0" w:rsidRPr="006628F1" w:rsidRDefault="007664A0" w:rsidP="00814DBA">
      <w:pPr>
        <w:ind w:firstLine="708"/>
        <w:jc w:val="both"/>
        <w:rPr>
          <w:spacing w:val="-9"/>
          <w:sz w:val="28"/>
          <w:szCs w:val="28"/>
        </w:rPr>
      </w:pPr>
    </w:p>
    <w:p w:rsidR="00837B73" w:rsidRDefault="00814DBA" w:rsidP="00814DBA">
      <w:pPr>
        <w:jc w:val="both"/>
        <w:rPr>
          <w:sz w:val="28"/>
          <w:szCs w:val="28"/>
        </w:rPr>
      </w:pPr>
      <w:r w:rsidRPr="006628F1">
        <w:rPr>
          <w:sz w:val="28"/>
          <w:szCs w:val="28"/>
        </w:rPr>
        <w:t xml:space="preserve">Глава </w:t>
      </w:r>
      <w:r w:rsidR="00837B73">
        <w:rPr>
          <w:sz w:val="28"/>
          <w:szCs w:val="28"/>
        </w:rPr>
        <w:t>Речного</w:t>
      </w:r>
    </w:p>
    <w:p w:rsidR="00814DBA" w:rsidRPr="006628F1" w:rsidRDefault="00837B73" w:rsidP="00814DBA">
      <w:pPr>
        <w:jc w:val="both"/>
        <w:rPr>
          <w:sz w:val="28"/>
          <w:szCs w:val="28"/>
        </w:rPr>
      </w:pPr>
      <w:r>
        <w:rPr>
          <w:sz w:val="28"/>
          <w:szCs w:val="28"/>
        </w:rPr>
        <w:t>Сельского поселения                              А.О.Ершов</w:t>
      </w:r>
    </w:p>
    <w:p w:rsidR="00814DBA" w:rsidRPr="006628F1" w:rsidRDefault="00814DBA" w:rsidP="00814DBA">
      <w:pPr>
        <w:widowControl w:val="0"/>
        <w:autoSpaceDE w:val="0"/>
        <w:autoSpaceDN w:val="0"/>
        <w:adjustRightInd w:val="0"/>
        <w:jc w:val="both"/>
        <w:rPr>
          <w:bCs/>
          <w:sz w:val="28"/>
          <w:szCs w:val="28"/>
        </w:rPr>
      </w:pPr>
    </w:p>
    <w:p w:rsidR="00814DBA" w:rsidRPr="006628F1" w:rsidRDefault="00814DBA" w:rsidP="00814DBA">
      <w:pPr>
        <w:widowControl w:val="0"/>
        <w:autoSpaceDE w:val="0"/>
        <w:autoSpaceDN w:val="0"/>
        <w:adjustRightInd w:val="0"/>
        <w:jc w:val="both"/>
        <w:rPr>
          <w:bCs/>
          <w:sz w:val="28"/>
          <w:szCs w:val="28"/>
        </w:rPr>
      </w:pPr>
    </w:p>
    <w:p w:rsidR="00814DBA" w:rsidRPr="006628F1" w:rsidRDefault="00814DBA" w:rsidP="00814DBA">
      <w:pPr>
        <w:widowControl w:val="0"/>
        <w:autoSpaceDE w:val="0"/>
        <w:autoSpaceDN w:val="0"/>
        <w:adjustRightInd w:val="0"/>
        <w:jc w:val="both"/>
        <w:rPr>
          <w:bCs/>
          <w:sz w:val="28"/>
          <w:szCs w:val="28"/>
        </w:rPr>
      </w:pPr>
    </w:p>
    <w:p w:rsidR="00814DBA" w:rsidRPr="006628F1" w:rsidRDefault="00814DBA" w:rsidP="00814DBA">
      <w:pPr>
        <w:widowControl w:val="0"/>
        <w:autoSpaceDE w:val="0"/>
        <w:autoSpaceDN w:val="0"/>
        <w:adjustRightInd w:val="0"/>
        <w:jc w:val="both"/>
        <w:rPr>
          <w:bCs/>
          <w:sz w:val="28"/>
          <w:szCs w:val="28"/>
        </w:rPr>
      </w:pPr>
    </w:p>
    <w:p w:rsidR="00814DBA" w:rsidRPr="006628F1" w:rsidRDefault="00814DBA" w:rsidP="00814DBA">
      <w:pPr>
        <w:widowControl w:val="0"/>
        <w:autoSpaceDE w:val="0"/>
        <w:autoSpaceDN w:val="0"/>
        <w:adjustRightInd w:val="0"/>
        <w:jc w:val="both"/>
        <w:rPr>
          <w:bCs/>
          <w:sz w:val="28"/>
          <w:szCs w:val="28"/>
        </w:rPr>
      </w:pPr>
    </w:p>
    <w:p w:rsidR="00814DBA" w:rsidRPr="006628F1" w:rsidRDefault="00814DBA" w:rsidP="00814DBA">
      <w:pPr>
        <w:widowControl w:val="0"/>
        <w:autoSpaceDE w:val="0"/>
        <w:autoSpaceDN w:val="0"/>
        <w:adjustRightInd w:val="0"/>
        <w:jc w:val="both"/>
        <w:rPr>
          <w:bCs/>
          <w:sz w:val="28"/>
          <w:szCs w:val="28"/>
        </w:rPr>
      </w:pPr>
    </w:p>
    <w:p w:rsidR="00814DBA" w:rsidRDefault="00814DBA" w:rsidP="00814DBA">
      <w:pPr>
        <w:widowControl w:val="0"/>
        <w:autoSpaceDE w:val="0"/>
        <w:autoSpaceDN w:val="0"/>
        <w:adjustRightInd w:val="0"/>
        <w:jc w:val="both"/>
        <w:rPr>
          <w:bCs/>
          <w:sz w:val="28"/>
          <w:szCs w:val="28"/>
        </w:rPr>
      </w:pPr>
    </w:p>
    <w:p w:rsidR="000A09A2" w:rsidRDefault="000A09A2" w:rsidP="00814DBA">
      <w:pPr>
        <w:widowControl w:val="0"/>
        <w:autoSpaceDE w:val="0"/>
        <w:autoSpaceDN w:val="0"/>
        <w:adjustRightInd w:val="0"/>
        <w:jc w:val="both"/>
        <w:rPr>
          <w:bCs/>
          <w:sz w:val="28"/>
          <w:szCs w:val="28"/>
        </w:rPr>
      </w:pPr>
    </w:p>
    <w:p w:rsidR="000A09A2" w:rsidRDefault="000A09A2" w:rsidP="00814DBA">
      <w:pPr>
        <w:widowControl w:val="0"/>
        <w:autoSpaceDE w:val="0"/>
        <w:autoSpaceDN w:val="0"/>
        <w:adjustRightInd w:val="0"/>
        <w:jc w:val="both"/>
        <w:rPr>
          <w:bCs/>
          <w:sz w:val="28"/>
          <w:szCs w:val="28"/>
        </w:rPr>
      </w:pPr>
    </w:p>
    <w:p w:rsidR="0038295F" w:rsidRDefault="0038295F" w:rsidP="00814DBA">
      <w:pPr>
        <w:widowControl w:val="0"/>
        <w:autoSpaceDE w:val="0"/>
        <w:autoSpaceDN w:val="0"/>
        <w:adjustRightInd w:val="0"/>
        <w:jc w:val="both"/>
        <w:rPr>
          <w:bCs/>
          <w:sz w:val="28"/>
          <w:szCs w:val="28"/>
        </w:rPr>
      </w:pPr>
    </w:p>
    <w:p w:rsidR="0038295F" w:rsidRDefault="0038295F" w:rsidP="00814DBA">
      <w:pPr>
        <w:widowControl w:val="0"/>
        <w:autoSpaceDE w:val="0"/>
        <w:autoSpaceDN w:val="0"/>
        <w:adjustRightInd w:val="0"/>
        <w:jc w:val="both"/>
        <w:rPr>
          <w:bCs/>
          <w:sz w:val="28"/>
          <w:szCs w:val="28"/>
        </w:rPr>
      </w:pPr>
    </w:p>
    <w:p w:rsidR="0038295F" w:rsidRPr="006628F1" w:rsidRDefault="0038295F" w:rsidP="00814DBA">
      <w:pPr>
        <w:widowControl w:val="0"/>
        <w:autoSpaceDE w:val="0"/>
        <w:autoSpaceDN w:val="0"/>
        <w:adjustRightInd w:val="0"/>
        <w:jc w:val="both"/>
        <w:rPr>
          <w:bCs/>
          <w:sz w:val="28"/>
          <w:szCs w:val="28"/>
        </w:rPr>
      </w:pPr>
    </w:p>
    <w:p w:rsidR="00814DBA" w:rsidRDefault="00814DBA" w:rsidP="00814DBA">
      <w:pPr>
        <w:widowControl w:val="0"/>
        <w:autoSpaceDE w:val="0"/>
        <w:autoSpaceDN w:val="0"/>
        <w:adjustRightInd w:val="0"/>
        <w:jc w:val="both"/>
        <w:rPr>
          <w:bCs/>
          <w:sz w:val="28"/>
          <w:szCs w:val="28"/>
        </w:rPr>
      </w:pPr>
    </w:p>
    <w:p w:rsidR="0082744E" w:rsidRPr="006628F1" w:rsidRDefault="0082744E" w:rsidP="00814DBA">
      <w:pPr>
        <w:widowControl w:val="0"/>
        <w:autoSpaceDE w:val="0"/>
        <w:autoSpaceDN w:val="0"/>
        <w:adjustRightInd w:val="0"/>
        <w:jc w:val="both"/>
        <w:rPr>
          <w:bCs/>
          <w:sz w:val="28"/>
          <w:szCs w:val="28"/>
        </w:rPr>
      </w:pPr>
    </w:p>
    <w:p w:rsidR="00814DBA" w:rsidRPr="006628F1" w:rsidRDefault="00814DBA" w:rsidP="00814DBA">
      <w:pPr>
        <w:widowControl w:val="0"/>
        <w:autoSpaceDE w:val="0"/>
        <w:autoSpaceDN w:val="0"/>
        <w:adjustRightInd w:val="0"/>
        <w:ind w:firstLine="709"/>
        <w:jc w:val="right"/>
        <w:rPr>
          <w:sz w:val="28"/>
          <w:szCs w:val="28"/>
        </w:rPr>
      </w:pPr>
      <w:r w:rsidRPr="006628F1">
        <w:rPr>
          <w:sz w:val="28"/>
          <w:szCs w:val="28"/>
        </w:rPr>
        <w:t>Приложение</w:t>
      </w:r>
    </w:p>
    <w:p w:rsidR="00814DBA" w:rsidRPr="006628F1" w:rsidRDefault="00814DBA" w:rsidP="00814DBA">
      <w:pPr>
        <w:widowControl w:val="0"/>
        <w:autoSpaceDE w:val="0"/>
        <w:autoSpaceDN w:val="0"/>
        <w:adjustRightInd w:val="0"/>
        <w:ind w:firstLine="709"/>
        <w:jc w:val="right"/>
        <w:rPr>
          <w:sz w:val="28"/>
          <w:szCs w:val="28"/>
        </w:rPr>
      </w:pPr>
      <w:r w:rsidRPr="006628F1">
        <w:rPr>
          <w:sz w:val="28"/>
          <w:szCs w:val="28"/>
        </w:rPr>
        <w:t xml:space="preserve"> утверждено постановлением </w:t>
      </w:r>
    </w:p>
    <w:p w:rsidR="00814DBA" w:rsidRPr="006628F1" w:rsidRDefault="00814DBA" w:rsidP="00814DBA">
      <w:pPr>
        <w:widowControl w:val="0"/>
        <w:autoSpaceDE w:val="0"/>
        <w:autoSpaceDN w:val="0"/>
        <w:adjustRightInd w:val="0"/>
        <w:ind w:firstLine="709"/>
        <w:jc w:val="right"/>
        <w:rPr>
          <w:sz w:val="28"/>
          <w:szCs w:val="28"/>
        </w:rPr>
      </w:pPr>
      <w:r w:rsidRPr="006628F1">
        <w:rPr>
          <w:sz w:val="28"/>
          <w:szCs w:val="28"/>
        </w:rPr>
        <w:t xml:space="preserve">администрации </w:t>
      </w:r>
    </w:p>
    <w:p w:rsidR="00814DBA" w:rsidRPr="006628F1" w:rsidRDefault="00837B73" w:rsidP="00814DBA">
      <w:pPr>
        <w:widowControl w:val="0"/>
        <w:autoSpaceDE w:val="0"/>
        <w:autoSpaceDN w:val="0"/>
        <w:adjustRightInd w:val="0"/>
        <w:ind w:firstLine="709"/>
        <w:jc w:val="right"/>
        <w:rPr>
          <w:sz w:val="28"/>
          <w:szCs w:val="28"/>
        </w:rPr>
      </w:pPr>
      <w:r>
        <w:rPr>
          <w:sz w:val="28"/>
          <w:szCs w:val="28"/>
        </w:rPr>
        <w:t>Речного</w:t>
      </w:r>
      <w:r w:rsidR="0038295F">
        <w:rPr>
          <w:sz w:val="28"/>
          <w:szCs w:val="28"/>
        </w:rPr>
        <w:t xml:space="preserve"> сельского поселения</w:t>
      </w:r>
    </w:p>
    <w:p w:rsidR="00814DBA" w:rsidRPr="006628F1" w:rsidRDefault="00837B73" w:rsidP="00814DBA">
      <w:pPr>
        <w:widowControl w:val="0"/>
        <w:autoSpaceDE w:val="0"/>
        <w:autoSpaceDN w:val="0"/>
        <w:adjustRightInd w:val="0"/>
        <w:ind w:firstLine="709"/>
        <w:jc w:val="right"/>
        <w:rPr>
          <w:sz w:val="28"/>
          <w:szCs w:val="28"/>
        </w:rPr>
      </w:pPr>
      <w:r>
        <w:rPr>
          <w:sz w:val="28"/>
          <w:szCs w:val="28"/>
        </w:rPr>
        <w:t>от 05.04.2022 № 20</w:t>
      </w:r>
    </w:p>
    <w:p w:rsidR="00814DBA" w:rsidRPr="006628F1" w:rsidRDefault="00814DBA" w:rsidP="00814DBA">
      <w:pPr>
        <w:widowControl w:val="0"/>
        <w:autoSpaceDE w:val="0"/>
        <w:autoSpaceDN w:val="0"/>
        <w:adjustRightInd w:val="0"/>
        <w:ind w:firstLine="709"/>
        <w:jc w:val="both"/>
        <w:rPr>
          <w:sz w:val="28"/>
          <w:szCs w:val="28"/>
        </w:rPr>
      </w:pPr>
    </w:p>
    <w:p w:rsidR="00814DBA" w:rsidRPr="000A09A2" w:rsidRDefault="00814DBA" w:rsidP="00814DBA">
      <w:pPr>
        <w:widowControl w:val="0"/>
        <w:autoSpaceDE w:val="0"/>
        <w:autoSpaceDN w:val="0"/>
        <w:adjustRightInd w:val="0"/>
        <w:jc w:val="center"/>
        <w:rPr>
          <w:rStyle w:val="af0"/>
          <w:i w:val="0"/>
          <w:color w:val="auto"/>
          <w:sz w:val="28"/>
          <w:szCs w:val="28"/>
        </w:rPr>
      </w:pPr>
      <w:r w:rsidRPr="000A09A2">
        <w:rPr>
          <w:bCs/>
          <w:color w:val="000000"/>
          <w:sz w:val="28"/>
          <w:szCs w:val="28"/>
        </w:rPr>
        <w:t xml:space="preserve">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837B73">
        <w:rPr>
          <w:bCs/>
          <w:color w:val="000000"/>
          <w:sz w:val="28"/>
          <w:szCs w:val="28"/>
        </w:rPr>
        <w:t>Речного</w:t>
      </w:r>
      <w:r w:rsidR="0038295F" w:rsidRPr="000A09A2">
        <w:rPr>
          <w:bCs/>
          <w:color w:val="000000"/>
          <w:sz w:val="28"/>
          <w:szCs w:val="28"/>
        </w:rPr>
        <w:t xml:space="preserve"> сельского </w:t>
      </w:r>
      <w:r w:rsidRPr="000A09A2">
        <w:rPr>
          <w:bCs/>
          <w:color w:val="000000"/>
          <w:sz w:val="28"/>
          <w:szCs w:val="28"/>
        </w:rPr>
        <w:t>поселения</w:t>
      </w:r>
    </w:p>
    <w:p w:rsidR="00814DBA" w:rsidRPr="006628F1" w:rsidRDefault="00814DBA" w:rsidP="00814DBA">
      <w:pPr>
        <w:pStyle w:val="ConsPlusNormal"/>
        <w:jc w:val="both"/>
        <w:rPr>
          <w:rStyle w:val="af0"/>
          <w:rFonts w:ascii="Times New Roman" w:hAnsi="Times New Roman" w:cs="Times New Roman"/>
          <w:i w:val="0"/>
          <w:color w:val="auto"/>
          <w:sz w:val="28"/>
          <w:szCs w:val="28"/>
        </w:rPr>
      </w:pPr>
    </w:p>
    <w:p w:rsidR="00814DBA" w:rsidRPr="006628F1" w:rsidRDefault="00814DBA" w:rsidP="00814DBA">
      <w:pPr>
        <w:pStyle w:val="ConsPlusNormal"/>
        <w:jc w:val="center"/>
        <w:rPr>
          <w:rStyle w:val="af0"/>
          <w:rFonts w:ascii="Times New Roman" w:hAnsi="Times New Roman" w:cs="Times New Roman"/>
          <w:b/>
          <w:i w:val="0"/>
          <w:color w:val="auto"/>
          <w:sz w:val="28"/>
          <w:szCs w:val="28"/>
        </w:rPr>
      </w:pPr>
      <w:r w:rsidRPr="006628F1">
        <w:rPr>
          <w:rStyle w:val="af0"/>
          <w:rFonts w:ascii="Times New Roman" w:hAnsi="Times New Roman" w:cs="Times New Roman"/>
          <w:i w:val="0"/>
          <w:color w:val="auto"/>
          <w:sz w:val="28"/>
          <w:szCs w:val="28"/>
        </w:rPr>
        <w:t>1. Общие положения</w:t>
      </w:r>
    </w:p>
    <w:p w:rsidR="00814DBA" w:rsidRPr="006628F1" w:rsidRDefault="00814DBA" w:rsidP="00814DBA">
      <w:pPr>
        <w:pStyle w:val="ConsPlusNormal"/>
        <w:jc w:val="both"/>
        <w:rPr>
          <w:rStyle w:val="af0"/>
          <w:rFonts w:ascii="Times New Roman" w:hAnsi="Times New Roman" w:cs="Times New Roman"/>
          <w:i w:val="0"/>
          <w:color w:val="auto"/>
          <w:sz w:val="28"/>
          <w:szCs w:val="28"/>
        </w:rPr>
      </w:pP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 xml:space="preserve">1.1. Настоящий Порядок, устанавливает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00837B73">
        <w:rPr>
          <w:rStyle w:val="af0"/>
          <w:rFonts w:ascii="Times New Roman" w:hAnsi="Times New Roman" w:cs="Times New Roman"/>
          <w:i w:val="0"/>
          <w:color w:val="auto"/>
          <w:sz w:val="28"/>
          <w:szCs w:val="28"/>
        </w:rPr>
        <w:t>Речного</w:t>
      </w:r>
      <w:r w:rsidR="0038295F">
        <w:rPr>
          <w:rStyle w:val="af0"/>
          <w:rFonts w:ascii="Times New Roman" w:hAnsi="Times New Roman" w:cs="Times New Roman"/>
          <w:i w:val="0"/>
          <w:color w:val="auto"/>
          <w:sz w:val="28"/>
          <w:szCs w:val="28"/>
        </w:rPr>
        <w:t xml:space="preserve"> сельского поселения</w:t>
      </w:r>
      <w:r w:rsidRPr="006628F1">
        <w:rPr>
          <w:rStyle w:val="af0"/>
          <w:rFonts w:ascii="Times New Roman" w:hAnsi="Times New Roman" w:cs="Times New Roman"/>
          <w:i w:val="0"/>
          <w:color w:val="auto"/>
          <w:sz w:val="28"/>
          <w:szCs w:val="28"/>
        </w:rPr>
        <w:t xml:space="preserve"> (далее - муниципальная поддержка).</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1.2. В настоящем Порядке используются следующие понятия:</w:t>
      </w:r>
    </w:p>
    <w:p w:rsidR="00814DBA" w:rsidRPr="006628F1" w:rsidRDefault="00814DBA" w:rsidP="00814DBA">
      <w:pPr>
        <w:pStyle w:val="ConsPlusNormal"/>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w:t>
      </w:r>
      <w:r w:rsidR="00837B73">
        <w:rPr>
          <w:rStyle w:val="af0"/>
          <w:rFonts w:ascii="Times New Roman" w:hAnsi="Times New Roman" w:cs="Times New Roman"/>
          <w:i w:val="0"/>
          <w:color w:val="auto"/>
          <w:sz w:val="28"/>
          <w:szCs w:val="28"/>
        </w:rPr>
        <w:t>Речной</w:t>
      </w:r>
      <w:r w:rsidR="0038295F">
        <w:rPr>
          <w:rStyle w:val="af0"/>
          <w:rFonts w:ascii="Times New Roman" w:hAnsi="Times New Roman" w:cs="Times New Roman"/>
          <w:i w:val="0"/>
          <w:color w:val="auto"/>
          <w:sz w:val="28"/>
          <w:szCs w:val="28"/>
        </w:rPr>
        <w:t xml:space="preserve"> сельской Думы Куменского района Кировской области</w:t>
      </w:r>
      <w:r w:rsidRPr="006628F1">
        <w:rPr>
          <w:rStyle w:val="af0"/>
          <w:rFonts w:ascii="Times New Roman" w:hAnsi="Times New Roman" w:cs="Times New Roman"/>
          <w:i w:val="0"/>
          <w:color w:val="auto"/>
          <w:sz w:val="28"/>
          <w:szCs w:val="28"/>
        </w:rPr>
        <w:t xml:space="preserve"> о бюджете </w:t>
      </w:r>
      <w:r w:rsidR="00837B73">
        <w:rPr>
          <w:rStyle w:val="af0"/>
          <w:rFonts w:ascii="Times New Roman" w:hAnsi="Times New Roman" w:cs="Times New Roman"/>
          <w:i w:val="0"/>
          <w:color w:val="auto"/>
          <w:sz w:val="28"/>
          <w:szCs w:val="28"/>
        </w:rPr>
        <w:t>Речного</w:t>
      </w:r>
      <w:r w:rsidRPr="006628F1">
        <w:rPr>
          <w:rFonts w:ascii="Times New Roman" w:hAnsi="Times New Roman" w:cs="Times New Roman"/>
          <w:bCs/>
          <w:color w:val="000000"/>
          <w:sz w:val="28"/>
          <w:szCs w:val="28"/>
        </w:rPr>
        <w:t xml:space="preserve"> сельского поселения </w:t>
      </w:r>
      <w:r w:rsidRPr="006628F1">
        <w:rPr>
          <w:rStyle w:val="af0"/>
          <w:rFonts w:ascii="Times New Roman" w:hAnsi="Times New Roman" w:cs="Times New Roman"/>
          <w:i w:val="0"/>
          <w:color w:val="auto"/>
          <w:sz w:val="28"/>
          <w:szCs w:val="28"/>
        </w:rPr>
        <w:t>на очередной финансовый год и плановый период;</w:t>
      </w:r>
    </w:p>
    <w:p w:rsidR="00814DBA" w:rsidRPr="006628F1" w:rsidRDefault="00814DBA" w:rsidP="00814DBA">
      <w:pPr>
        <w:pStyle w:val="ConsPlusNormal"/>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 xml:space="preserve">2) Региональная программа - план проведения работ по капитальному ремонту общего имущества в многоквартирных домах, расположенных на территории области,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w:t>
      </w:r>
      <w:r w:rsidR="0038295F">
        <w:rPr>
          <w:rStyle w:val="af0"/>
          <w:rFonts w:ascii="Times New Roman" w:hAnsi="Times New Roman" w:cs="Times New Roman"/>
          <w:i w:val="0"/>
          <w:color w:val="auto"/>
          <w:sz w:val="28"/>
          <w:szCs w:val="28"/>
        </w:rPr>
        <w:t>Кировской</w:t>
      </w:r>
      <w:r w:rsidRPr="006628F1">
        <w:rPr>
          <w:rFonts w:ascii="Times New Roman" w:hAnsi="Times New Roman" w:cs="Times New Roman"/>
          <w:sz w:val="28"/>
          <w:szCs w:val="28"/>
        </w:rPr>
        <w:t xml:space="preserve"> области</w:t>
      </w:r>
      <w:r w:rsidRPr="006628F1">
        <w:rPr>
          <w:rStyle w:val="af0"/>
          <w:rFonts w:ascii="Times New Roman" w:hAnsi="Times New Roman" w:cs="Times New Roman"/>
          <w:i w:val="0"/>
          <w:color w:val="auto"/>
          <w:sz w:val="28"/>
          <w:szCs w:val="28"/>
        </w:rPr>
        <w:t>;</w:t>
      </w:r>
    </w:p>
    <w:p w:rsidR="00814DBA" w:rsidRPr="006628F1" w:rsidRDefault="00814DBA" w:rsidP="00814DBA">
      <w:pPr>
        <w:pStyle w:val="ConsPlusNormal"/>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3) краткосрочный план - план реализации Региональной программы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1.3. Муниципальная поддержка предоставляется в форме субсидий, в целях реализации мероприятия "Содействие проведению капитального ремонта общего имущества в многоквартирных домах", включенного в Государственную программу, на долевое финансирование проведения капитального ремонта многоквартирных домов. Субсидии носят целевой характер и не могут быть использованы на другие цели.</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 xml:space="preserve">1.4. Главным распорядителем средств бюджета сельского поселения, </w:t>
      </w:r>
      <w:r w:rsidRPr="006628F1">
        <w:rPr>
          <w:rStyle w:val="af0"/>
          <w:rFonts w:ascii="Times New Roman" w:hAnsi="Times New Roman" w:cs="Times New Roman"/>
          <w:i w:val="0"/>
          <w:color w:val="auto"/>
          <w:sz w:val="28"/>
          <w:szCs w:val="28"/>
        </w:rPr>
        <w:lastRenderedPageBreak/>
        <w:t xml:space="preserve">предоставляющим субсидии, является администрация </w:t>
      </w:r>
      <w:r w:rsidR="00837B73">
        <w:rPr>
          <w:rStyle w:val="af0"/>
          <w:rFonts w:ascii="Times New Roman" w:hAnsi="Times New Roman" w:cs="Times New Roman"/>
          <w:i w:val="0"/>
          <w:color w:val="auto"/>
          <w:sz w:val="28"/>
          <w:szCs w:val="28"/>
        </w:rPr>
        <w:t>Речного</w:t>
      </w:r>
      <w:r w:rsidR="0038295F">
        <w:rPr>
          <w:rStyle w:val="af0"/>
          <w:rFonts w:ascii="Times New Roman" w:hAnsi="Times New Roman" w:cs="Times New Roman"/>
          <w:i w:val="0"/>
          <w:color w:val="auto"/>
          <w:sz w:val="28"/>
          <w:szCs w:val="28"/>
        </w:rPr>
        <w:t xml:space="preserve"> сельского</w:t>
      </w:r>
      <w:r w:rsidR="00837B73">
        <w:rPr>
          <w:rStyle w:val="af0"/>
          <w:rFonts w:ascii="Times New Roman" w:hAnsi="Times New Roman" w:cs="Times New Roman"/>
          <w:i w:val="0"/>
          <w:color w:val="auto"/>
          <w:sz w:val="28"/>
          <w:szCs w:val="28"/>
        </w:rPr>
        <w:t xml:space="preserve"> </w:t>
      </w:r>
      <w:r w:rsidR="00CD0FAE" w:rsidRPr="006628F1">
        <w:rPr>
          <w:rFonts w:ascii="Times New Roman" w:hAnsi="Times New Roman" w:cs="Times New Roman"/>
          <w:bCs/>
          <w:color w:val="000000"/>
          <w:sz w:val="28"/>
          <w:szCs w:val="28"/>
        </w:rPr>
        <w:t>поселения</w:t>
      </w:r>
      <w:r w:rsidRPr="006628F1">
        <w:rPr>
          <w:rStyle w:val="af0"/>
          <w:rFonts w:ascii="Times New Roman" w:hAnsi="Times New Roman" w:cs="Times New Roman"/>
          <w:i w:val="0"/>
          <w:color w:val="auto"/>
          <w:sz w:val="28"/>
          <w:szCs w:val="28"/>
        </w:rPr>
        <w:t xml:space="preserve"> (далее - администрация).</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1.5. В соответствии с частью 1 статьи 191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w:t>
      </w:r>
    </w:p>
    <w:p w:rsidR="00814DBA" w:rsidRPr="006628F1" w:rsidRDefault="00814DBA" w:rsidP="00814DBA">
      <w:pPr>
        <w:pStyle w:val="ConsPlusNormal"/>
        <w:jc w:val="both"/>
        <w:rPr>
          <w:rStyle w:val="af0"/>
          <w:rFonts w:ascii="Times New Roman" w:hAnsi="Times New Roman" w:cs="Times New Roman"/>
          <w:i w:val="0"/>
          <w:color w:val="auto"/>
          <w:sz w:val="28"/>
          <w:szCs w:val="28"/>
        </w:rPr>
      </w:pPr>
    </w:p>
    <w:p w:rsidR="00814DBA" w:rsidRPr="006628F1" w:rsidRDefault="00814DBA" w:rsidP="00814DBA">
      <w:pPr>
        <w:pStyle w:val="ConsPlusNormal"/>
        <w:jc w:val="center"/>
        <w:rPr>
          <w:rStyle w:val="af0"/>
          <w:rFonts w:ascii="Times New Roman" w:hAnsi="Times New Roman" w:cs="Times New Roman"/>
          <w:b/>
          <w:i w:val="0"/>
          <w:color w:val="auto"/>
          <w:sz w:val="28"/>
          <w:szCs w:val="28"/>
        </w:rPr>
      </w:pPr>
      <w:r w:rsidRPr="006628F1">
        <w:rPr>
          <w:rStyle w:val="af0"/>
          <w:rFonts w:ascii="Times New Roman" w:hAnsi="Times New Roman" w:cs="Times New Roman"/>
          <w:i w:val="0"/>
          <w:color w:val="auto"/>
          <w:sz w:val="28"/>
          <w:szCs w:val="28"/>
        </w:rPr>
        <w:t>2. Условия и порядок предоставления субсидий</w:t>
      </w:r>
    </w:p>
    <w:p w:rsidR="00814DBA" w:rsidRPr="006628F1" w:rsidRDefault="00814DBA" w:rsidP="00814DBA">
      <w:pPr>
        <w:pStyle w:val="ConsPlusNormal"/>
        <w:jc w:val="both"/>
        <w:rPr>
          <w:rStyle w:val="af0"/>
          <w:rFonts w:ascii="Times New Roman" w:hAnsi="Times New Roman" w:cs="Times New Roman"/>
          <w:i w:val="0"/>
          <w:color w:val="auto"/>
          <w:sz w:val="28"/>
          <w:szCs w:val="28"/>
        </w:rPr>
      </w:pP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2.1. Субсидии предоставляются получателям субсидии, в соответствии с пунктами 2.6, 2.7, на основании договора о предоставлении субсидии (далее - договор).</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 xml:space="preserve">2) отсутствие просроченной задолженности по возврату в бюджет </w:t>
      </w:r>
      <w:r w:rsidR="00837B73">
        <w:rPr>
          <w:rStyle w:val="af0"/>
          <w:rFonts w:ascii="Times New Roman" w:hAnsi="Times New Roman" w:cs="Times New Roman"/>
          <w:i w:val="0"/>
          <w:color w:val="auto"/>
          <w:sz w:val="28"/>
          <w:szCs w:val="28"/>
        </w:rPr>
        <w:t>Речного</w:t>
      </w:r>
      <w:r w:rsidR="00CD0FAE" w:rsidRPr="006628F1">
        <w:rPr>
          <w:rStyle w:val="af0"/>
          <w:rFonts w:ascii="Times New Roman" w:hAnsi="Times New Roman" w:cs="Times New Roman"/>
          <w:i w:val="0"/>
          <w:color w:val="auto"/>
          <w:sz w:val="28"/>
          <w:szCs w:val="28"/>
        </w:rPr>
        <w:t xml:space="preserve"> сельского поселения</w:t>
      </w:r>
      <w:r w:rsidRPr="006628F1">
        <w:rPr>
          <w:rStyle w:val="af0"/>
          <w:rFonts w:ascii="Times New Roman" w:hAnsi="Times New Roman" w:cs="Times New Roman"/>
          <w:i w:val="0"/>
          <w:color w:val="auto"/>
          <w:sz w:val="28"/>
          <w:szCs w:val="28"/>
        </w:rPr>
        <w:t xml:space="preserve"> субсидий, бюджетных инвестиций, предоставленных в том числе с иными правовыми актами, и иной просроченной задолженности перед бюджетом </w:t>
      </w:r>
      <w:r w:rsidR="00837B73">
        <w:rPr>
          <w:rStyle w:val="af0"/>
          <w:rFonts w:ascii="Times New Roman" w:hAnsi="Times New Roman" w:cs="Times New Roman"/>
          <w:i w:val="0"/>
          <w:color w:val="auto"/>
          <w:sz w:val="28"/>
          <w:szCs w:val="28"/>
        </w:rPr>
        <w:t>Речного</w:t>
      </w:r>
      <w:r w:rsidR="00CD0FAE" w:rsidRPr="006628F1">
        <w:rPr>
          <w:rStyle w:val="af0"/>
          <w:rFonts w:ascii="Times New Roman" w:hAnsi="Times New Roman" w:cs="Times New Roman"/>
          <w:i w:val="0"/>
          <w:color w:val="auto"/>
          <w:sz w:val="28"/>
          <w:szCs w:val="28"/>
        </w:rPr>
        <w:t xml:space="preserve"> сельского поселения</w:t>
      </w:r>
      <w:r w:rsidRPr="006628F1">
        <w:rPr>
          <w:rStyle w:val="af0"/>
          <w:rFonts w:ascii="Times New Roman" w:hAnsi="Times New Roman" w:cs="Times New Roman"/>
          <w:i w:val="0"/>
          <w:color w:val="auto"/>
          <w:sz w:val="28"/>
          <w:szCs w:val="28"/>
        </w:rPr>
        <w:t>;</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процентов;</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 xml:space="preserve">5) получатели субсидии не должны получать средства из бюджета </w:t>
      </w:r>
      <w:r w:rsidR="00837B73">
        <w:rPr>
          <w:rStyle w:val="af0"/>
          <w:rFonts w:ascii="Times New Roman" w:hAnsi="Times New Roman" w:cs="Times New Roman"/>
          <w:i w:val="0"/>
          <w:color w:val="auto"/>
          <w:sz w:val="28"/>
          <w:szCs w:val="28"/>
        </w:rPr>
        <w:t>Речного</w:t>
      </w:r>
      <w:r w:rsidR="00CD0FAE" w:rsidRPr="006628F1">
        <w:rPr>
          <w:rStyle w:val="af0"/>
          <w:rFonts w:ascii="Times New Roman" w:hAnsi="Times New Roman" w:cs="Times New Roman"/>
          <w:i w:val="0"/>
          <w:color w:val="auto"/>
          <w:sz w:val="28"/>
          <w:szCs w:val="28"/>
        </w:rPr>
        <w:t xml:space="preserve"> сельского поселения</w:t>
      </w:r>
      <w:r w:rsidRPr="006628F1">
        <w:rPr>
          <w:rStyle w:val="af0"/>
          <w:rFonts w:ascii="Times New Roman" w:hAnsi="Times New Roman" w:cs="Times New Roman"/>
          <w:i w:val="0"/>
          <w:color w:val="auto"/>
          <w:sz w:val="28"/>
          <w:szCs w:val="28"/>
        </w:rPr>
        <w:t xml:space="preserve"> на основании иных муниципальных правовых актов на цели, указанные в пункте 1.3 настоящего Порядка.</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 xml:space="preserve">2.3. Решение о предоставлении или об отказе в предоставлении субсидии из бюджета </w:t>
      </w:r>
      <w:r w:rsidR="00837B73">
        <w:rPr>
          <w:rStyle w:val="af0"/>
          <w:rFonts w:ascii="Times New Roman" w:hAnsi="Times New Roman" w:cs="Times New Roman"/>
          <w:i w:val="0"/>
          <w:color w:val="auto"/>
          <w:sz w:val="28"/>
          <w:szCs w:val="28"/>
        </w:rPr>
        <w:t>Речного</w:t>
      </w:r>
      <w:r w:rsidR="00CD0FAE" w:rsidRPr="006628F1">
        <w:rPr>
          <w:rStyle w:val="af0"/>
          <w:rFonts w:ascii="Times New Roman" w:hAnsi="Times New Roman" w:cs="Times New Roman"/>
          <w:i w:val="0"/>
          <w:color w:val="auto"/>
          <w:sz w:val="28"/>
          <w:szCs w:val="28"/>
        </w:rPr>
        <w:t xml:space="preserve"> сельского </w:t>
      </w:r>
      <w:r w:rsidR="00E4318B">
        <w:rPr>
          <w:rStyle w:val="af0"/>
          <w:rFonts w:ascii="Times New Roman" w:hAnsi="Times New Roman" w:cs="Times New Roman"/>
          <w:i w:val="0"/>
          <w:color w:val="auto"/>
          <w:sz w:val="28"/>
          <w:szCs w:val="28"/>
        </w:rPr>
        <w:t>поселения</w:t>
      </w:r>
      <w:r w:rsidR="00837B73">
        <w:rPr>
          <w:rStyle w:val="af0"/>
          <w:rFonts w:ascii="Times New Roman" w:hAnsi="Times New Roman" w:cs="Times New Roman"/>
          <w:i w:val="0"/>
          <w:color w:val="auto"/>
          <w:sz w:val="28"/>
          <w:szCs w:val="28"/>
        </w:rPr>
        <w:t xml:space="preserve"> </w:t>
      </w:r>
      <w:r w:rsidRPr="006628F1">
        <w:rPr>
          <w:rStyle w:val="af0"/>
          <w:rFonts w:ascii="Times New Roman" w:hAnsi="Times New Roman" w:cs="Times New Roman"/>
          <w:i w:val="0"/>
          <w:color w:val="auto"/>
          <w:sz w:val="28"/>
          <w:szCs w:val="28"/>
        </w:rPr>
        <w:t>на проведение капитального ремонта общего имущества в многоквартирных домах, расположенных на территории муниципального образования   (далее - решение о распределении субсидии), оформляется в двух экземплярах и подписывается главой администрации.</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lastRenderedPageBreak/>
        <w:t>2.4.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2.5. Основаниями для отказа в предоставлении субсидии являются:</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1) несоответствие получателя субсидии требованиям пункта 2.2 настоящего Порядка;</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2) непредставление получателями субсидии, формирующими фонд капитального ремонта на специальных счетах, документов, приведенных в пункте 2.7.1 настоящего Порядка;</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осуществляется в соответствии с пунктами 2.6.1 - 2.6.2 настоящего Порядка.</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 xml:space="preserve">2.6.1. Средства бюджета муниципального образования </w:t>
      </w:r>
      <w:r w:rsidR="00837B73">
        <w:rPr>
          <w:rStyle w:val="af0"/>
          <w:rFonts w:ascii="Times New Roman" w:hAnsi="Times New Roman" w:cs="Times New Roman"/>
          <w:i w:val="0"/>
          <w:color w:val="auto"/>
          <w:sz w:val="28"/>
          <w:szCs w:val="28"/>
        </w:rPr>
        <w:t>Речное</w:t>
      </w:r>
      <w:r w:rsidR="00E4318B">
        <w:rPr>
          <w:rStyle w:val="af0"/>
          <w:rFonts w:ascii="Times New Roman" w:hAnsi="Times New Roman" w:cs="Times New Roman"/>
          <w:i w:val="0"/>
          <w:color w:val="auto"/>
          <w:sz w:val="28"/>
          <w:szCs w:val="28"/>
        </w:rPr>
        <w:t xml:space="preserve"> сельское поселение</w:t>
      </w:r>
      <w:r w:rsidRPr="006628F1">
        <w:rPr>
          <w:rStyle w:val="af0"/>
          <w:rFonts w:ascii="Times New Roman" w:hAnsi="Times New Roman" w:cs="Times New Roman"/>
          <w:i w:val="0"/>
          <w:color w:val="auto"/>
          <w:sz w:val="28"/>
          <w:szCs w:val="28"/>
        </w:rPr>
        <w:t xml:space="preserve"> 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CD0FAE" w:rsidRPr="002A096F" w:rsidRDefault="00CD0FAE" w:rsidP="00814DBA">
      <w:pPr>
        <w:pStyle w:val="ConsPlusNormal"/>
        <w:ind w:firstLine="567"/>
        <w:jc w:val="both"/>
        <w:rPr>
          <w:rStyle w:val="af0"/>
          <w:rFonts w:ascii="Times New Roman" w:hAnsi="Times New Roman" w:cs="Times New Roman"/>
          <w:i w:val="0"/>
          <w:color w:val="auto"/>
          <w:sz w:val="28"/>
          <w:szCs w:val="28"/>
        </w:rPr>
      </w:pPr>
      <w:r w:rsidRPr="002A096F">
        <w:rPr>
          <w:rFonts w:ascii="Times New Roman" w:hAnsi="Times New Roman" w:cs="Times New Roman"/>
          <w:sz w:val="28"/>
          <w:szCs w:val="28"/>
          <w:bdr w:val="none" w:sz="0" w:space="0" w:color="auto" w:frame="1"/>
          <w:shd w:val="clear" w:color="auto" w:fill="F9F9F9"/>
        </w:rPr>
        <w:t xml:space="preserve">2.6.2. В случае выявления фактов нарушения условий, предоставления субсидии, предусмотренных пунктом 4.6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w:t>
      </w:r>
      <w:r w:rsidR="00837B73">
        <w:rPr>
          <w:rFonts w:ascii="Times New Roman" w:hAnsi="Times New Roman" w:cs="Times New Roman"/>
          <w:sz w:val="28"/>
          <w:szCs w:val="28"/>
          <w:bdr w:val="none" w:sz="0" w:space="0" w:color="auto" w:frame="1"/>
          <w:shd w:val="clear" w:color="auto" w:fill="F9F9F9"/>
        </w:rPr>
        <w:t>Речное</w:t>
      </w:r>
      <w:r w:rsidRPr="002A096F">
        <w:rPr>
          <w:rFonts w:ascii="Times New Roman" w:hAnsi="Times New Roman" w:cs="Times New Roman"/>
          <w:sz w:val="28"/>
          <w:szCs w:val="28"/>
          <w:bdr w:val="none" w:sz="0" w:space="0" w:color="auto" w:frame="1"/>
          <w:shd w:val="clear" w:color="auto" w:fill="F9F9F9"/>
        </w:rPr>
        <w:t xml:space="preserve"> сельского поселения.</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настоящего Порядка.</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1) уведомление об открытии таких счетов с указанием их реквизитов;</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3)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 xml:space="preserve">2.7.2. В течение 5 (пяти) рабочих дней со дня поступления документов, указанных в пункте 2.7.1 настоящего Порядка, администрация заключает договор с получателем субсидии и перечисляет средства, предусмотренные на </w:t>
      </w:r>
      <w:r w:rsidRPr="006628F1">
        <w:rPr>
          <w:rStyle w:val="af0"/>
          <w:rFonts w:ascii="Times New Roman" w:hAnsi="Times New Roman" w:cs="Times New Roman"/>
          <w:i w:val="0"/>
          <w:color w:val="auto"/>
          <w:sz w:val="28"/>
          <w:szCs w:val="28"/>
        </w:rPr>
        <w:lastRenderedPageBreak/>
        <w:t>проведение капитального ремонта соответствующего многоквартирного дома.</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 xml:space="preserve">2.7.3. В случае выявления фактов нарушения условий предоставления субсидии, 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837B73">
        <w:rPr>
          <w:rStyle w:val="af0"/>
          <w:rFonts w:ascii="Times New Roman" w:hAnsi="Times New Roman" w:cs="Times New Roman"/>
          <w:i w:val="0"/>
          <w:color w:val="auto"/>
          <w:sz w:val="28"/>
          <w:szCs w:val="28"/>
        </w:rPr>
        <w:t>Речное</w:t>
      </w:r>
      <w:r w:rsidR="002A096F">
        <w:rPr>
          <w:rStyle w:val="af0"/>
          <w:rFonts w:ascii="Times New Roman" w:hAnsi="Times New Roman" w:cs="Times New Roman"/>
          <w:i w:val="0"/>
          <w:color w:val="auto"/>
          <w:sz w:val="28"/>
          <w:szCs w:val="28"/>
        </w:rPr>
        <w:t xml:space="preserve"> сельского поселения.</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814DBA" w:rsidRPr="006628F1" w:rsidRDefault="00814DBA" w:rsidP="00814DBA">
      <w:pPr>
        <w:pStyle w:val="ConsPlusNormal"/>
        <w:jc w:val="both"/>
        <w:rPr>
          <w:rStyle w:val="af0"/>
          <w:rFonts w:ascii="Times New Roman" w:hAnsi="Times New Roman" w:cs="Times New Roman"/>
          <w:i w:val="0"/>
          <w:color w:val="auto"/>
          <w:sz w:val="28"/>
          <w:szCs w:val="28"/>
        </w:rPr>
      </w:pPr>
    </w:p>
    <w:p w:rsidR="00814DBA" w:rsidRPr="006628F1" w:rsidRDefault="00814DBA" w:rsidP="00814DBA">
      <w:pPr>
        <w:pStyle w:val="ConsPlusNormal"/>
        <w:jc w:val="center"/>
        <w:rPr>
          <w:rStyle w:val="af0"/>
          <w:rFonts w:ascii="Times New Roman" w:hAnsi="Times New Roman" w:cs="Times New Roman"/>
          <w:b/>
          <w:i w:val="0"/>
          <w:color w:val="auto"/>
          <w:sz w:val="28"/>
          <w:szCs w:val="28"/>
        </w:rPr>
      </w:pPr>
      <w:r w:rsidRPr="006628F1">
        <w:rPr>
          <w:rStyle w:val="af0"/>
          <w:rFonts w:ascii="Times New Roman" w:hAnsi="Times New Roman" w:cs="Times New Roman"/>
          <w:i w:val="0"/>
          <w:color w:val="auto"/>
          <w:sz w:val="28"/>
          <w:szCs w:val="28"/>
        </w:rPr>
        <w:t>3. Требования к отчетности о расходовании субсидии.</w:t>
      </w:r>
    </w:p>
    <w:p w:rsidR="00814DBA" w:rsidRPr="006628F1" w:rsidRDefault="00814DBA" w:rsidP="00814DBA">
      <w:pPr>
        <w:pStyle w:val="ConsPlusNormal"/>
        <w:jc w:val="both"/>
        <w:rPr>
          <w:rStyle w:val="af0"/>
          <w:rFonts w:ascii="Times New Roman" w:hAnsi="Times New Roman" w:cs="Times New Roman"/>
          <w:i w:val="0"/>
          <w:color w:val="auto"/>
          <w:sz w:val="28"/>
          <w:szCs w:val="28"/>
        </w:rPr>
      </w:pP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814DBA" w:rsidRPr="006628F1" w:rsidRDefault="00814DBA" w:rsidP="00814DBA">
      <w:pPr>
        <w:pStyle w:val="ConsPlusNormal"/>
        <w:jc w:val="both"/>
        <w:rPr>
          <w:rStyle w:val="af0"/>
          <w:rFonts w:ascii="Times New Roman" w:hAnsi="Times New Roman" w:cs="Times New Roman"/>
          <w:i w:val="0"/>
          <w:color w:val="auto"/>
          <w:sz w:val="28"/>
          <w:szCs w:val="28"/>
        </w:rPr>
      </w:pPr>
    </w:p>
    <w:p w:rsidR="00814DBA" w:rsidRPr="006628F1" w:rsidRDefault="00814DBA" w:rsidP="00C04C8C">
      <w:pPr>
        <w:pStyle w:val="ConsPlusNormal"/>
        <w:jc w:val="center"/>
        <w:rPr>
          <w:rStyle w:val="af0"/>
          <w:rFonts w:ascii="Times New Roman" w:hAnsi="Times New Roman" w:cs="Times New Roman"/>
          <w:b/>
          <w:i w:val="0"/>
          <w:color w:val="auto"/>
          <w:sz w:val="28"/>
          <w:szCs w:val="28"/>
        </w:rPr>
      </w:pPr>
      <w:r w:rsidRPr="006628F1">
        <w:rPr>
          <w:rStyle w:val="af0"/>
          <w:rFonts w:ascii="Times New Roman" w:hAnsi="Times New Roman" w:cs="Times New Roman"/>
          <w:i w:val="0"/>
          <w:color w:val="auto"/>
          <w:sz w:val="28"/>
          <w:szCs w:val="28"/>
        </w:rPr>
        <w:t>4. Требования об осуществлении контроля за соблюдением условий, целей и порядка предоставления субсидии и ответственности за их нарушение</w:t>
      </w:r>
    </w:p>
    <w:p w:rsidR="00814DBA" w:rsidRPr="006628F1" w:rsidRDefault="00814DBA" w:rsidP="00814DBA">
      <w:pPr>
        <w:pStyle w:val="ConsPlusNormal"/>
        <w:jc w:val="both"/>
        <w:rPr>
          <w:rStyle w:val="af0"/>
          <w:rFonts w:ascii="Times New Roman" w:hAnsi="Times New Roman" w:cs="Times New Roman"/>
          <w:i w:val="0"/>
          <w:color w:val="auto"/>
          <w:sz w:val="28"/>
          <w:szCs w:val="28"/>
        </w:rPr>
      </w:pP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 xml:space="preserve">4.1. Субсидия подлежит возврату в бюджет </w:t>
      </w:r>
      <w:r w:rsidR="00837B73">
        <w:rPr>
          <w:rStyle w:val="af0"/>
          <w:rFonts w:ascii="Times New Roman" w:hAnsi="Times New Roman" w:cs="Times New Roman"/>
          <w:i w:val="0"/>
          <w:color w:val="auto"/>
          <w:sz w:val="28"/>
          <w:szCs w:val="28"/>
        </w:rPr>
        <w:t>Речного</w:t>
      </w:r>
      <w:r w:rsidRPr="006628F1">
        <w:rPr>
          <w:rStyle w:val="af0"/>
          <w:rFonts w:ascii="Times New Roman" w:hAnsi="Times New Roman" w:cs="Times New Roman"/>
          <w:i w:val="0"/>
          <w:color w:val="auto"/>
          <w:sz w:val="28"/>
          <w:szCs w:val="28"/>
        </w:rPr>
        <w:t xml:space="preserve"> сельского поселения в следующих случаях:</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 xml:space="preserve">2) нецелевого использования получателем субсидии предоставленных </w:t>
      </w:r>
      <w:r w:rsidRPr="006628F1">
        <w:rPr>
          <w:rStyle w:val="af0"/>
          <w:rFonts w:ascii="Times New Roman" w:hAnsi="Times New Roman" w:cs="Times New Roman"/>
          <w:i w:val="0"/>
          <w:color w:val="auto"/>
          <w:sz w:val="28"/>
          <w:szCs w:val="28"/>
        </w:rPr>
        <w:lastRenderedPageBreak/>
        <w:t>денежных средств, в том числе выявленного по результатам контроля администрации и органами муниципального финансового контроля;</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00837B73">
        <w:rPr>
          <w:rStyle w:val="af0"/>
          <w:rFonts w:ascii="Times New Roman" w:hAnsi="Times New Roman" w:cs="Times New Roman"/>
          <w:i w:val="0"/>
          <w:color w:val="auto"/>
          <w:sz w:val="28"/>
          <w:szCs w:val="28"/>
        </w:rPr>
        <w:t>Речного</w:t>
      </w:r>
      <w:r w:rsidR="000E76D4" w:rsidRPr="006628F1">
        <w:rPr>
          <w:rStyle w:val="af0"/>
          <w:rFonts w:ascii="Times New Roman" w:hAnsi="Times New Roman" w:cs="Times New Roman"/>
          <w:i w:val="0"/>
          <w:color w:val="auto"/>
          <w:sz w:val="28"/>
          <w:szCs w:val="28"/>
        </w:rPr>
        <w:t xml:space="preserve"> сельского поселения</w:t>
      </w:r>
      <w:r w:rsidRPr="006628F1">
        <w:rPr>
          <w:rStyle w:val="af0"/>
          <w:rFonts w:ascii="Times New Roman" w:hAnsi="Times New Roman" w:cs="Times New Roman"/>
          <w:i w:val="0"/>
          <w:color w:val="auto"/>
          <w:sz w:val="28"/>
          <w:szCs w:val="28"/>
        </w:rPr>
        <w:t>;</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4) выявления факта предоставления недостоверных сведений для получения средств и (или) документов, подтверждающих затраты;</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5) реорганизации или банкротства получателя субсидии;</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7) в иных случаях, предусмотренных действующим законодательством.</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4.3. Возврат денежных средств осуществляется получателем субсидии в течение 10 (десяти) рабочих дней с момента получения акта проверки.</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814DBA" w:rsidRPr="006628F1" w:rsidRDefault="00814DBA" w:rsidP="00814DBA">
      <w:pPr>
        <w:pStyle w:val="ConsPlusNormal"/>
        <w:ind w:firstLine="567"/>
        <w:jc w:val="both"/>
        <w:rPr>
          <w:rStyle w:val="af0"/>
          <w:rFonts w:ascii="Times New Roman" w:hAnsi="Times New Roman" w:cs="Times New Roman"/>
          <w:i w:val="0"/>
          <w:color w:val="auto"/>
          <w:sz w:val="28"/>
          <w:szCs w:val="28"/>
        </w:rPr>
      </w:pPr>
      <w:r w:rsidRPr="006628F1">
        <w:rPr>
          <w:rStyle w:val="af0"/>
          <w:rFonts w:ascii="Times New Roman" w:hAnsi="Times New Roman" w:cs="Times New Roman"/>
          <w:i w:val="0"/>
          <w:color w:val="auto"/>
          <w:sz w:val="28"/>
          <w:szCs w:val="28"/>
        </w:rPr>
        <w:t>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0E76D4" w:rsidRPr="006628F1" w:rsidRDefault="000E76D4" w:rsidP="00814DBA">
      <w:pPr>
        <w:pStyle w:val="ConsPlusNormal"/>
        <w:ind w:firstLine="567"/>
        <w:jc w:val="both"/>
        <w:rPr>
          <w:rStyle w:val="af0"/>
          <w:rFonts w:ascii="Times New Roman" w:hAnsi="Times New Roman" w:cs="Times New Roman"/>
          <w:i w:val="0"/>
          <w:color w:val="auto"/>
          <w:sz w:val="28"/>
          <w:szCs w:val="28"/>
        </w:rPr>
      </w:pPr>
    </w:p>
    <w:p w:rsidR="000E76D4" w:rsidRDefault="000E76D4" w:rsidP="00814DBA">
      <w:pPr>
        <w:pStyle w:val="ConsPlusNormal"/>
        <w:ind w:firstLine="567"/>
        <w:jc w:val="both"/>
        <w:rPr>
          <w:rStyle w:val="af0"/>
          <w:rFonts w:ascii="Times New Roman" w:hAnsi="Times New Roman" w:cs="Times New Roman"/>
          <w:i w:val="0"/>
          <w:color w:val="auto"/>
          <w:sz w:val="28"/>
          <w:szCs w:val="28"/>
        </w:rPr>
      </w:pPr>
    </w:p>
    <w:p w:rsidR="007664A0" w:rsidRDefault="007664A0" w:rsidP="00814DBA">
      <w:pPr>
        <w:pStyle w:val="ConsPlusNormal"/>
        <w:ind w:firstLine="567"/>
        <w:jc w:val="both"/>
        <w:rPr>
          <w:rStyle w:val="af0"/>
          <w:rFonts w:ascii="Times New Roman" w:hAnsi="Times New Roman" w:cs="Times New Roman"/>
          <w:i w:val="0"/>
          <w:color w:val="auto"/>
          <w:sz w:val="28"/>
          <w:szCs w:val="28"/>
        </w:rPr>
      </w:pPr>
    </w:p>
    <w:p w:rsidR="007664A0" w:rsidRDefault="007664A0" w:rsidP="00814DBA">
      <w:pPr>
        <w:pStyle w:val="ConsPlusNormal"/>
        <w:ind w:firstLine="567"/>
        <w:jc w:val="both"/>
        <w:rPr>
          <w:rStyle w:val="af0"/>
          <w:rFonts w:ascii="Times New Roman" w:hAnsi="Times New Roman" w:cs="Times New Roman"/>
          <w:i w:val="0"/>
          <w:color w:val="auto"/>
          <w:sz w:val="28"/>
          <w:szCs w:val="28"/>
        </w:rPr>
      </w:pPr>
    </w:p>
    <w:p w:rsidR="007664A0" w:rsidRDefault="007664A0" w:rsidP="00814DBA">
      <w:pPr>
        <w:pStyle w:val="ConsPlusNormal"/>
        <w:ind w:firstLine="567"/>
        <w:jc w:val="both"/>
        <w:rPr>
          <w:rStyle w:val="af0"/>
          <w:rFonts w:ascii="Times New Roman" w:hAnsi="Times New Roman" w:cs="Times New Roman"/>
          <w:i w:val="0"/>
          <w:color w:val="auto"/>
          <w:sz w:val="28"/>
          <w:szCs w:val="28"/>
        </w:rPr>
      </w:pPr>
    </w:p>
    <w:p w:rsidR="007664A0" w:rsidRDefault="007664A0" w:rsidP="00814DBA">
      <w:pPr>
        <w:pStyle w:val="ConsPlusNormal"/>
        <w:ind w:firstLine="567"/>
        <w:jc w:val="both"/>
        <w:rPr>
          <w:rStyle w:val="af0"/>
          <w:rFonts w:ascii="Times New Roman" w:hAnsi="Times New Roman" w:cs="Times New Roman"/>
          <w:i w:val="0"/>
          <w:color w:val="auto"/>
          <w:sz w:val="28"/>
          <w:szCs w:val="28"/>
        </w:rPr>
      </w:pPr>
    </w:p>
    <w:p w:rsidR="007664A0" w:rsidRDefault="007664A0" w:rsidP="00814DBA">
      <w:pPr>
        <w:pStyle w:val="ConsPlusNormal"/>
        <w:ind w:firstLine="567"/>
        <w:jc w:val="both"/>
        <w:rPr>
          <w:rStyle w:val="af0"/>
          <w:rFonts w:ascii="Times New Roman" w:hAnsi="Times New Roman" w:cs="Times New Roman"/>
          <w:i w:val="0"/>
          <w:color w:val="auto"/>
          <w:sz w:val="28"/>
          <w:szCs w:val="28"/>
        </w:rPr>
      </w:pPr>
    </w:p>
    <w:p w:rsidR="007664A0" w:rsidRPr="006628F1" w:rsidRDefault="007664A0" w:rsidP="00814DBA">
      <w:pPr>
        <w:pStyle w:val="ConsPlusNormal"/>
        <w:ind w:firstLine="567"/>
        <w:jc w:val="both"/>
        <w:rPr>
          <w:rStyle w:val="af0"/>
          <w:rFonts w:ascii="Times New Roman" w:hAnsi="Times New Roman" w:cs="Times New Roman"/>
          <w:i w:val="0"/>
          <w:color w:val="auto"/>
          <w:sz w:val="28"/>
          <w:szCs w:val="28"/>
        </w:rPr>
      </w:pPr>
    </w:p>
    <w:p w:rsidR="000E76D4" w:rsidRPr="006628F1" w:rsidRDefault="000E76D4" w:rsidP="00814DBA">
      <w:pPr>
        <w:pStyle w:val="ConsPlusNormal"/>
        <w:ind w:firstLine="567"/>
        <w:jc w:val="both"/>
        <w:rPr>
          <w:rStyle w:val="af0"/>
          <w:rFonts w:ascii="Times New Roman" w:hAnsi="Times New Roman" w:cs="Times New Roman"/>
          <w:i w:val="0"/>
          <w:color w:val="auto"/>
          <w:sz w:val="28"/>
          <w:szCs w:val="28"/>
        </w:rPr>
      </w:pPr>
    </w:p>
    <w:p w:rsidR="000E76D4" w:rsidRPr="006628F1" w:rsidRDefault="000E76D4" w:rsidP="00814DBA">
      <w:pPr>
        <w:pStyle w:val="ConsPlusNormal"/>
        <w:ind w:firstLine="567"/>
        <w:jc w:val="both"/>
        <w:rPr>
          <w:rStyle w:val="af0"/>
          <w:rFonts w:ascii="Times New Roman" w:hAnsi="Times New Roman" w:cs="Times New Roman"/>
          <w:i w:val="0"/>
          <w:color w:val="auto"/>
          <w:sz w:val="28"/>
          <w:szCs w:val="28"/>
        </w:rPr>
      </w:pPr>
    </w:p>
    <w:p w:rsidR="000E76D4" w:rsidRDefault="000E76D4" w:rsidP="00814DBA">
      <w:pPr>
        <w:pStyle w:val="ConsPlusNormal"/>
        <w:ind w:firstLine="567"/>
        <w:jc w:val="both"/>
        <w:rPr>
          <w:rStyle w:val="af0"/>
          <w:rFonts w:ascii="Times New Roman" w:hAnsi="Times New Roman" w:cs="Times New Roman"/>
          <w:i w:val="0"/>
          <w:color w:val="auto"/>
          <w:sz w:val="28"/>
          <w:szCs w:val="28"/>
        </w:rPr>
      </w:pPr>
    </w:p>
    <w:p w:rsidR="00096EB0" w:rsidRPr="006628F1" w:rsidRDefault="00096EB0" w:rsidP="00814DBA">
      <w:pPr>
        <w:pStyle w:val="ConsPlusNormal"/>
        <w:ind w:firstLine="567"/>
        <w:jc w:val="both"/>
        <w:rPr>
          <w:rStyle w:val="af0"/>
          <w:rFonts w:ascii="Times New Roman" w:hAnsi="Times New Roman" w:cs="Times New Roman"/>
          <w:i w:val="0"/>
          <w:color w:val="auto"/>
          <w:sz w:val="28"/>
          <w:szCs w:val="28"/>
        </w:rPr>
      </w:pPr>
    </w:p>
    <w:p w:rsidR="000E76D4" w:rsidRPr="006628F1" w:rsidRDefault="000E76D4" w:rsidP="000E76D4">
      <w:pPr>
        <w:pStyle w:val="FORMATTEXT"/>
        <w:jc w:val="right"/>
        <w:rPr>
          <w:rFonts w:ascii="Times New Roman" w:hAnsi="Times New Roman" w:cs="Times New Roman"/>
          <w:sz w:val="28"/>
          <w:szCs w:val="28"/>
        </w:rPr>
      </w:pPr>
      <w:r w:rsidRPr="006628F1">
        <w:rPr>
          <w:rFonts w:ascii="Times New Roman" w:hAnsi="Times New Roman" w:cs="Times New Roman"/>
          <w:sz w:val="28"/>
          <w:szCs w:val="28"/>
        </w:rPr>
        <w:t>Приложение</w:t>
      </w:r>
    </w:p>
    <w:p w:rsidR="000E76D4" w:rsidRPr="006628F1" w:rsidRDefault="000E76D4" w:rsidP="000E76D4">
      <w:pPr>
        <w:pStyle w:val="HEADERTEXT"/>
        <w:jc w:val="right"/>
        <w:rPr>
          <w:rFonts w:ascii="Times New Roman" w:hAnsi="Times New Roman" w:cs="Times New Roman"/>
          <w:bCs/>
          <w:color w:val="auto"/>
          <w:sz w:val="28"/>
          <w:szCs w:val="28"/>
        </w:rPr>
      </w:pPr>
      <w:r w:rsidRPr="006628F1">
        <w:rPr>
          <w:rFonts w:ascii="Times New Roman" w:hAnsi="Times New Roman" w:cs="Times New Roman"/>
          <w:color w:val="auto"/>
          <w:sz w:val="28"/>
          <w:szCs w:val="28"/>
        </w:rPr>
        <w:t xml:space="preserve">к Порядку </w:t>
      </w:r>
      <w:r w:rsidRPr="006628F1">
        <w:rPr>
          <w:rFonts w:ascii="Times New Roman" w:hAnsi="Times New Roman" w:cs="Times New Roman"/>
          <w:bCs/>
          <w:color w:val="auto"/>
          <w:sz w:val="28"/>
          <w:szCs w:val="28"/>
        </w:rPr>
        <w:t>оказания на возвратной и (или) безвозвратной</w:t>
      </w:r>
    </w:p>
    <w:p w:rsidR="000E76D4" w:rsidRPr="006628F1" w:rsidRDefault="000E76D4" w:rsidP="000E76D4">
      <w:pPr>
        <w:pStyle w:val="HEADERTEXT"/>
        <w:jc w:val="right"/>
        <w:rPr>
          <w:rFonts w:ascii="Times New Roman" w:hAnsi="Times New Roman" w:cs="Times New Roman"/>
          <w:bCs/>
          <w:color w:val="auto"/>
          <w:sz w:val="28"/>
          <w:szCs w:val="28"/>
        </w:rPr>
      </w:pPr>
      <w:r w:rsidRPr="006628F1">
        <w:rPr>
          <w:rFonts w:ascii="Times New Roman" w:hAnsi="Times New Roman" w:cs="Times New Roman"/>
          <w:bCs/>
          <w:color w:val="auto"/>
          <w:sz w:val="28"/>
          <w:szCs w:val="28"/>
        </w:rPr>
        <w:t>основе за счет средств местного бюджета дополнительной помощи</w:t>
      </w:r>
    </w:p>
    <w:p w:rsidR="000E76D4" w:rsidRPr="006628F1" w:rsidRDefault="000E76D4" w:rsidP="000E76D4">
      <w:pPr>
        <w:pStyle w:val="HEADERTEXT"/>
        <w:jc w:val="right"/>
        <w:rPr>
          <w:rFonts w:ascii="Times New Roman" w:hAnsi="Times New Roman" w:cs="Times New Roman"/>
          <w:bCs/>
          <w:color w:val="auto"/>
          <w:sz w:val="28"/>
          <w:szCs w:val="28"/>
        </w:rPr>
      </w:pPr>
      <w:r w:rsidRPr="006628F1">
        <w:rPr>
          <w:rFonts w:ascii="Times New Roman" w:hAnsi="Times New Roman" w:cs="Times New Roman"/>
          <w:bCs/>
          <w:color w:val="auto"/>
          <w:sz w:val="28"/>
          <w:szCs w:val="28"/>
        </w:rPr>
        <w:t>при возникновении неотложной необходимости в проведении</w:t>
      </w:r>
    </w:p>
    <w:p w:rsidR="000E76D4" w:rsidRPr="006628F1" w:rsidRDefault="000E76D4" w:rsidP="000E76D4">
      <w:pPr>
        <w:pStyle w:val="HEADERTEXT"/>
        <w:jc w:val="right"/>
        <w:rPr>
          <w:rFonts w:ascii="Times New Roman" w:hAnsi="Times New Roman" w:cs="Times New Roman"/>
          <w:bCs/>
          <w:color w:val="auto"/>
          <w:sz w:val="28"/>
          <w:szCs w:val="28"/>
        </w:rPr>
      </w:pPr>
      <w:r w:rsidRPr="006628F1">
        <w:rPr>
          <w:rFonts w:ascii="Times New Roman" w:hAnsi="Times New Roman" w:cs="Times New Roman"/>
          <w:bCs/>
          <w:color w:val="auto"/>
          <w:sz w:val="28"/>
          <w:szCs w:val="28"/>
        </w:rPr>
        <w:t>капитального ремонта общего имущества в многоквартирных домах,</w:t>
      </w:r>
    </w:p>
    <w:p w:rsidR="000E76D4" w:rsidRPr="006628F1" w:rsidRDefault="000E76D4" w:rsidP="000E76D4">
      <w:pPr>
        <w:pStyle w:val="HEADERTEXT"/>
        <w:jc w:val="right"/>
        <w:rPr>
          <w:rFonts w:ascii="Times New Roman" w:hAnsi="Times New Roman" w:cs="Times New Roman"/>
          <w:sz w:val="28"/>
          <w:szCs w:val="28"/>
        </w:rPr>
      </w:pPr>
      <w:r w:rsidRPr="006628F1">
        <w:rPr>
          <w:rFonts w:ascii="Times New Roman" w:hAnsi="Times New Roman" w:cs="Times New Roman"/>
          <w:bCs/>
          <w:color w:val="auto"/>
          <w:sz w:val="28"/>
          <w:szCs w:val="28"/>
        </w:rPr>
        <w:t>расположенных на территории</w:t>
      </w:r>
      <w:r w:rsidR="00837B73">
        <w:rPr>
          <w:rFonts w:ascii="Times New Roman" w:hAnsi="Times New Roman" w:cs="Times New Roman"/>
          <w:bCs/>
          <w:color w:val="auto"/>
          <w:sz w:val="28"/>
          <w:szCs w:val="28"/>
        </w:rPr>
        <w:t xml:space="preserve"> Речного</w:t>
      </w:r>
      <w:r w:rsidRPr="006628F1">
        <w:rPr>
          <w:rFonts w:ascii="Times New Roman" w:hAnsi="Times New Roman" w:cs="Times New Roman"/>
          <w:bCs/>
          <w:color w:val="auto"/>
          <w:sz w:val="28"/>
          <w:szCs w:val="28"/>
        </w:rPr>
        <w:t xml:space="preserve"> сельского поселения</w:t>
      </w:r>
    </w:p>
    <w:p w:rsidR="000E76D4" w:rsidRPr="006628F1" w:rsidRDefault="000E76D4" w:rsidP="000E76D4">
      <w:pPr>
        <w:pStyle w:val="FORMATTEXT"/>
        <w:jc w:val="right"/>
        <w:rPr>
          <w:rFonts w:ascii="Times New Roman" w:hAnsi="Times New Roman" w:cs="Times New Roman"/>
          <w:sz w:val="28"/>
          <w:szCs w:val="28"/>
        </w:rPr>
      </w:pPr>
    </w:p>
    <w:p w:rsidR="000E76D4" w:rsidRPr="006628F1" w:rsidRDefault="000E76D4" w:rsidP="000E76D4">
      <w:pPr>
        <w:pStyle w:val="HEADERTEXT"/>
        <w:jc w:val="center"/>
        <w:rPr>
          <w:rFonts w:ascii="Times New Roman" w:hAnsi="Times New Roman" w:cs="Times New Roman"/>
          <w:b/>
          <w:bCs/>
          <w:color w:val="auto"/>
          <w:sz w:val="28"/>
          <w:szCs w:val="28"/>
        </w:rPr>
      </w:pPr>
      <w:r w:rsidRPr="006628F1">
        <w:rPr>
          <w:rFonts w:ascii="Times New Roman" w:hAnsi="Times New Roman" w:cs="Times New Roman"/>
          <w:b/>
          <w:bCs/>
          <w:color w:val="auto"/>
          <w:sz w:val="28"/>
          <w:szCs w:val="28"/>
        </w:rPr>
        <w:t xml:space="preserve">Отчет о ходе реализации программы по капитальному ремонту общего имущества в многоквартирных домах, расположенных на территории </w:t>
      </w:r>
      <w:r w:rsidR="00837B73">
        <w:rPr>
          <w:rFonts w:ascii="Times New Roman" w:hAnsi="Times New Roman" w:cs="Times New Roman"/>
          <w:b/>
          <w:bCs/>
          <w:color w:val="auto"/>
          <w:sz w:val="28"/>
          <w:szCs w:val="28"/>
        </w:rPr>
        <w:t>Речного</w:t>
      </w:r>
      <w:r w:rsidRPr="006628F1">
        <w:rPr>
          <w:rFonts w:ascii="Times New Roman" w:hAnsi="Times New Roman" w:cs="Times New Roman"/>
          <w:b/>
          <w:bCs/>
          <w:color w:val="auto"/>
          <w:sz w:val="28"/>
          <w:szCs w:val="28"/>
        </w:rPr>
        <w:t xml:space="preserve"> сельского поселения, </w:t>
      </w:r>
    </w:p>
    <w:p w:rsidR="000E76D4" w:rsidRPr="006628F1" w:rsidRDefault="000E76D4" w:rsidP="000E76D4">
      <w:pPr>
        <w:pStyle w:val="HEADERTEXT"/>
        <w:jc w:val="center"/>
        <w:rPr>
          <w:rFonts w:ascii="Times New Roman" w:hAnsi="Times New Roman" w:cs="Times New Roman"/>
          <w:sz w:val="28"/>
          <w:szCs w:val="28"/>
        </w:rPr>
      </w:pPr>
      <w:r w:rsidRPr="006628F1">
        <w:rPr>
          <w:rFonts w:ascii="Times New Roman" w:hAnsi="Times New Roman" w:cs="Times New Roman"/>
          <w:b/>
          <w:bCs/>
          <w:color w:val="auto"/>
          <w:sz w:val="28"/>
          <w:szCs w:val="28"/>
        </w:rPr>
        <w:t xml:space="preserve">за ____ квартал 20___ года </w:t>
      </w:r>
    </w:p>
    <w:tbl>
      <w:tblPr>
        <w:tblW w:w="9498" w:type="dxa"/>
        <w:tblLayout w:type="fixed"/>
        <w:tblCellMar>
          <w:left w:w="0" w:type="dxa"/>
          <w:right w:w="0" w:type="dxa"/>
        </w:tblCellMar>
        <w:tblLook w:val="0000"/>
      </w:tblPr>
      <w:tblGrid>
        <w:gridCol w:w="435"/>
        <w:gridCol w:w="1125"/>
        <w:gridCol w:w="1326"/>
        <w:gridCol w:w="1196"/>
        <w:gridCol w:w="1447"/>
        <w:gridCol w:w="1315"/>
        <w:gridCol w:w="1028"/>
        <w:gridCol w:w="775"/>
        <w:gridCol w:w="367"/>
        <w:gridCol w:w="20"/>
        <w:gridCol w:w="464"/>
      </w:tblGrid>
      <w:tr w:rsidR="000E76D4" w:rsidRPr="006628F1" w:rsidTr="006628F1">
        <w:trPr>
          <w:gridAfter w:val="1"/>
          <w:wAfter w:w="464" w:type="dxa"/>
        </w:trPr>
        <w:tc>
          <w:tcPr>
            <w:tcW w:w="435" w:type="dxa"/>
            <w:shd w:val="clear" w:color="auto" w:fill="auto"/>
          </w:tcPr>
          <w:p w:rsidR="000E76D4" w:rsidRPr="006628F1" w:rsidRDefault="000E76D4" w:rsidP="006628F1">
            <w:pPr>
              <w:widowControl w:val="0"/>
              <w:autoSpaceDE w:val="0"/>
              <w:snapToGrid w:val="0"/>
              <w:rPr>
                <w:sz w:val="28"/>
                <w:szCs w:val="28"/>
              </w:rPr>
            </w:pPr>
          </w:p>
        </w:tc>
        <w:tc>
          <w:tcPr>
            <w:tcW w:w="1125" w:type="dxa"/>
            <w:shd w:val="clear" w:color="auto" w:fill="auto"/>
          </w:tcPr>
          <w:p w:rsidR="000E76D4" w:rsidRPr="006628F1" w:rsidRDefault="000E76D4" w:rsidP="006628F1">
            <w:pPr>
              <w:widowControl w:val="0"/>
              <w:autoSpaceDE w:val="0"/>
              <w:snapToGrid w:val="0"/>
              <w:rPr>
                <w:sz w:val="28"/>
                <w:szCs w:val="28"/>
              </w:rPr>
            </w:pPr>
          </w:p>
        </w:tc>
        <w:tc>
          <w:tcPr>
            <w:tcW w:w="1326" w:type="dxa"/>
            <w:shd w:val="clear" w:color="auto" w:fill="auto"/>
          </w:tcPr>
          <w:p w:rsidR="000E76D4" w:rsidRPr="006628F1" w:rsidRDefault="000E76D4" w:rsidP="006628F1">
            <w:pPr>
              <w:widowControl w:val="0"/>
              <w:autoSpaceDE w:val="0"/>
              <w:snapToGrid w:val="0"/>
              <w:rPr>
                <w:sz w:val="28"/>
                <w:szCs w:val="28"/>
              </w:rPr>
            </w:pPr>
          </w:p>
        </w:tc>
        <w:tc>
          <w:tcPr>
            <w:tcW w:w="1196" w:type="dxa"/>
            <w:shd w:val="clear" w:color="auto" w:fill="auto"/>
          </w:tcPr>
          <w:p w:rsidR="000E76D4" w:rsidRPr="006628F1" w:rsidRDefault="000E76D4" w:rsidP="006628F1">
            <w:pPr>
              <w:widowControl w:val="0"/>
              <w:autoSpaceDE w:val="0"/>
              <w:snapToGrid w:val="0"/>
              <w:rPr>
                <w:sz w:val="28"/>
                <w:szCs w:val="28"/>
              </w:rPr>
            </w:pPr>
          </w:p>
        </w:tc>
        <w:tc>
          <w:tcPr>
            <w:tcW w:w="1447" w:type="dxa"/>
            <w:shd w:val="clear" w:color="auto" w:fill="auto"/>
          </w:tcPr>
          <w:p w:rsidR="000E76D4" w:rsidRPr="006628F1" w:rsidRDefault="000E76D4" w:rsidP="006628F1">
            <w:pPr>
              <w:widowControl w:val="0"/>
              <w:autoSpaceDE w:val="0"/>
              <w:snapToGrid w:val="0"/>
              <w:rPr>
                <w:sz w:val="28"/>
                <w:szCs w:val="28"/>
              </w:rPr>
            </w:pPr>
          </w:p>
        </w:tc>
        <w:tc>
          <w:tcPr>
            <w:tcW w:w="1315" w:type="dxa"/>
            <w:shd w:val="clear" w:color="auto" w:fill="auto"/>
          </w:tcPr>
          <w:p w:rsidR="000E76D4" w:rsidRPr="006628F1" w:rsidRDefault="000E76D4" w:rsidP="006628F1">
            <w:pPr>
              <w:widowControl w:val="0"/>
              <w:autoSpaceDE w:val="0"/>
              <w:snapToGrid w:val="0"/>
              <w:rPr>
                <w:sz w:val="28"/>
                <w:szCs w:val="28"/>
              </w:rPr>
            </w:pPr>
          </w:p>
        </w:tc>
        <w:tc>
          <w:tcPr>
            <w:tcW w:w="1028" w:type="dxa"/>
            <w:shd w:val="clear" w:color="auto" w:fill="auto"/>
          </w:tcPr>
          <w:p w:rsidR="000E76D4" w:rsidRPr="006628F1" w:rsidRDefault="000E76D4" w:rsidP="006628F1">
            <w:pPr>
              <w:widowControl w:val="0"/>
              <w:autoSpaceDE w:val="0"/>
              <w:snapToGrid w:val="0"/>
              <w:rPr>
                <w:sz w:val="28"/>
                <w:szCs w:val="28"/>
              </w:rPr>
            </w:pPr>
          </w:p>
        </w:tc>
        <w:tc>
          <w:tcPr>
            <w:tcW w:w="775" w:type="dxa"/>
            <w:shd w:val="clear" w:color="auto" w:fill="auto"/>
          </w:tcPr>
          <w:p w:rsidR="000E76D4" w:rsidRPr="006628F1" w:rsidRDefault="000E76D4" w:rsidP="006628F1">
            <w:pPr>
              <w:widowControl w:val="0"/>
              <w:autoSpaceDE w:val="0"/>
              <w:snapToGrid w:val="0"/>
              <w:rPr>
                <w:sz w:val="28"/>
                <w:szCs w:val="28"/>
              </w:rPr>
            </w:pPr>
          </w:p>
        </w:tc>
        <w:tc>
          <w:tcPr>
            <w:tcW w:w="367" w:type="dxa"/>
            <w:shd w:val="clear" w:color="auto" w:fill="auto"/>
          </w:tcPr>
          <w:p w:rsidR="000E76D4" w:rsidRPr="006628F1" w:rsidRDefault="000E76D4" w:rsidP="006628F1">
            <w:pPr>
              <w:widowControl w:val="0"/>
              <w:autoSpaceDE w:val="0"/>
              <w:snapToGrid w:val="0"/>
              <w:rPr>
                <w:sz w:val="28"/>
                <w:szCs w:val="28"/>
              </w:rPr>
            </w:pPr>
          </w:p>
        </w:tc>
        <w:tc>
          <w:tcPr>
            <w:tcW w:w="20" w:type="dxa"/>
            <w:shd w:val="clear" w:color="auto" w:fill="auto"/>
          </w:tcPr>
          <w:p w:rsidR="000E76D4" w:rsidRPr="006628F1" w:rsidRDefault="000E76D4" w:rsidP="006628F1">
            <w:pPr>
              <w:snapToGrid w:val="0"/>
              <w:rPr>
                <w:sz w:val="28"/>
                <w:szCs w:val="28"/>
              </w:rPr>
            </w:pPr>
          </w:p>
        </w:tc>
      </w:tr>
      <w:tr w:rsidR="000E76D4" w:rsidRPr="006628F1" w:rsidTr="006628F1">
        <w:tblPrEx>
          <w:tblCellMar>
            <w:left w:w="90" w:type="dxa"/>
            <w:right w:w="90" w:type="dxa"/>
          </w:tblCellMar>
        </w:tblPrEx>
        <w:tc>
          <w:tcPr>
            <w:tcW w:w="435"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jc w:val="center"/>
            </w:pPr>
            <w:r w:rsidRPr="006628F1">
              <w:t xml:space="preserve">N п/п </w:t>
            </w:r>
          </w:p>
        </w:tc>
        <w:tc>
          <w:tcPr>
            <w:tcW w:w="1125"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jc w:val="center"/>
            </w:pPr>
            <w:r w:rsidRPr="006628F1">
              <w:t xml:space="preserve">Наименование объектов </w:t>
            </w:r>
          </w:p>
        </w:tc>
        <w:tc>
          <w:tcPr>
            <w:tcW w:w="1326"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jc w:val="center"/>
            </w:pPr>
            <w:r w:rsidRPr="006628F1">
              <w:t xml:space="preserve">Наименование подрядной организации </w:t>
            </w:r>
          </w:p>
        </w:tc>
        <w:tc>
          <w:tcPr>
            <w:tcW w:w="1196"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jc w:val="center"/>
            </w:pPr>
            <w:r w:rsidRPr="006628F1">
              <w:t xml:space="preserve">Перечислено средств оператору </w:t>
            </w:r>
          </w:p>
        </w:tc>
        <w:tc>
          <w:tcPr>
            <w:tcW w:w="1447"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jc w:val="center"/>
            </w:pPr>
            <w:r w:rsidRPr="006628F1">
              <w:t xml:space="preserve">Фактическая стоимость капитального ремонта согласно исполнительной документации </w:t>
            </w:r>
          </w:p>
        </w:tc>
        <w:tc>
          <w:tcPr>
            <w:tcW w:w="1315"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jc w:val="center"/>
            </w:pPr>
            <w:r w:rsidRPr="006628F1">
              <w:t xml:space="preserve">Использовано субсидии (фактически перечислено средств) </w:t>
            </w:r>
          </w:p>
        </w:tc>
        <w:tc>
          <w:tcPr>
            <w:tcW w:w="1028"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jc w:val="center"/>
            </w:pPr>
            <w:r w:rsidRPr="006628F1">
              <w:t xml:space="preserve">Возврат средств в местный бюджет </w:t>
            </w:r>
          </w:p>
        </w:tc>
        <w:tc>
          <w:tcPr>
            <w:tcW w:w="775"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jc w:val="center"/>
            </w:pPr>
            <w:r w:rsidRPr="006628F1">
              <w:t xml:space="preserve">Остаток средств (4 - 6 - 7) </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0E76D4" w:rsidRPr="006628F1" w:rsidRDefault="000E76D4" w:rsidP="006628F1">
            <w:pPr>
              <w:jc w:val="center"/>
            </w:pPr>
            <w:r w:rsidRPr="006628F1">
              <w:t>Приме чание</w:t>
            </w:r>
          </w:p>
        </w:tc>
      </w:tr>
      <w:tr w:rsidR="000E76D4" w:rsidRPr="006628F1" w:rsidTr="006628F1">
        <w:tblPrEx>
          <w:tblCellMar>
            <w:left w:w="90" w:type="dxa"/>
            <w:right w:w="90" w:type="dxa"/>
          </w:tblCellMar>
        </w:tblPrEx>
        <w:tc>
          <w:tcPr>
            <w:tcW w:w="435"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jc w:val="center"/>
              <w:rPr>
                <w:rFonts w:ascii="Times New Roman" w:hAnsi="Times New Roman" w:cs="Times New Roman"/>
                <w:sz w:val="28"/>
                <w:szCs w:val="28"/>
              </w:rPr>
            </w:pPr>
            <w:r w:rsidRPr="006628F1">
              <w:rPr>
                <w:rFonts w:ascii="Times New Roman" w:hAnsi="Times New Roman" w:cs="Times New Roman"/>
                <w:sz w:val="28"/>
                <w:szCs w:val="28"/>
              </w:rPr>
              <w:t xml:space="preserve">1 </w:t>
            </w:r>
          </w:p>
        </w:tc>
        <w:tc>
          <w:tcPr>
            <w:tcW w:w="1125"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jc w:val="center"/>
              <w:rPr>
                <w:rFonts w:ascii="Times New Roman" w:hAnsi="Times New Roman" w:cs="Times New Roman"/>
                <w:sz w:val="28"/>
                <w:szCs w:val="28"/>
              </w:rPr>
            </w:pPr>
            <w:r w:rsidRPr="006628F1">
              <w:rPr>
                <w:rFonts w:ascii="Times New Roman" w:hAnsi="Times New Roman" w:cs="Times New Roman"/>
                <w:sz w:val="28"/>
                <w:szCs w:val="28"/>
              </w:rPr>
              <w:t xml:space="preserve">2 </w:t>
            </w:r>
          </w:p>
        </w:tc>
        <w:tc>
          <w:tcPr>
            <w:tcW w:w="1326"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jc w:val="center"/>
              <w:rPr>
                <w:rFonts w:ascii="Times New Roman" w:hAnsi="Times New Roman" w:cs="Times New Roman"/>
                <w:sz w:val="28"/>
                <w:szCs w:val="28"/>
              </w:rPr>
            </w:pPr>
            <w:r w:rsidRPr="006628F1">
              <w:rPr>
                <w:rFonts w:ascii="Times New Roman" w:hAnsi="Times New Roman" w:cs="Times New Roman"/>
                <w:sz w:val="28"/>
                <w:szCs w:val="28"/>
              </w:rPr>
              <w:t xml:space="preserve">3 </w:t>
            </w:r>
          </w:p>
        </w:tc>
        <w:tc>
          <w:tcPr>
            <w:tcW w:w="1196"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jc w:val="center"/>
              <w:rPr>
                <w:rFonts w:ascii="Times New Roman" w:hAnsi="Times New Roman" w:cs="Times New Roman"/>
                <w:sz w:val="28"/>
                <w:szCs w:val="28"/>
              </w:rPr>
            </w:pPr>
            <w:r w:rsidRPr="006628F1">
              <w:rPr>
                <w:rFonts w:ascii="Times New Roman" w:hAnsi="Times New Roman" w:cs="Times New Roman"/>
                <w:sz w:val="28"/>
                <w:szCs w:val="28"/>
              </w:rPr>
              <w:t xml:space="preserve">4 </w:t>
            </w:r>
          </w:p>
        </w:tc>
        <w:tc>
          <w:tcPr>
            <w:tcW w:w="1447"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jc w:val="center"/>
              <w:rPr>
                <w:rFonts w:ascii="Times New Roman" w:hAnsi="Times New Roman" w:cs="Times New Roman"/>
                <w:sz w:val="28"/>
                <w:szCs w:val="28"/>
              </w:rPr>
            </w:pPr>
            <w:r w:rsidRPr="006628F1">
              <w:rPr>
                <w:rFonts w:ascii="Times New Roman" w:hAnsi="Times New Roman" w:cs="Times New Roman"/>
                <w:sz w:val="28"/>
                <w:szCs w:val="28"/>
              </w:rPr>
              <w:t xml:space="preserve">5 </w:t>
            </w:r>
          </w:p>
        </w:tc>
        <w:tc>
          <w:tcPr>
            <w:tcW w:w="1315"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jc w:val="center"/>
              <w:rPr>
                <w:rFonts w:ascii="Times New Roman" w:hAnsi="Times New Roman" w:cs="Times New Roman"/>
                <w:sz w:val="28"/>
                <w:szCs w:val="28"/>
              </w:rPr>
            </w:pPr>
            <w:r w:rsidRPr="006628F1">
              <w:rPr>
                <w:rFonts w:ascii="Times New Roman" w:hAnsi="Times New Roman" w:cs="Times New Roman"/>
                <w:sz w:val="28"/>
                <w:szCs w:val="28"/>
              </w:rPr>
              <w:t xml:space="preserve">6 </w:t>
            </w:r>
          </w:p>
        </w:tc>
        <w:tc>
          <w:tcPr>
            <w:tcW w:w="1028"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jc w:val="center"/>
              <w:rPr>
                <w:rFonts w:ascii="Times New Roman" w:hAnsi="Times New Roman" w:cs="Times New Roman"/>
                <w:sz w:val="28"/>
                <w:szCs w:val="28"/>
              </w:rPr>
            </w:pPr>
            <w:r w:rsidRPr="006628F1">
              <w:rPr>
                <w:rFonts w:ascii="Times New Roman" w:hAnsi="Times New Roman" w:cs="Times New Roman"/>
                <w:sz w:val="28"/>
                <w:szCs w:val="28"/>
              </w:rPr>
              <w:t xml:space="preserve">7 </w:t>
            </w:r>
          </w:p>
        </w:tc>
        <w:tc>
          <w:tcPr>
            <w:tcW w:w="775"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jc w:val="center"/>
              <w:rPr>
                <w:rFonts w:ascii="Times New Roman" w:hAnsi="Times New Roman" w:cs="Times New Roman"/>
                <w:sz w:val="28"/>
                <w:szCs w:val="28"/>
              </w:rPr>
            </w:pPr>
            <w:r w:rsidRPr="006628F1">
              <w:rPr>
                <w:rFonts w:ascii="Times New Roman" w:hAnsi="Times New Roman" w:cs="Times New Roman"/>
                <w:sz w:val="28"/>
                <w:szCs w:val="28"/>
              </w:rPr>
              <w:t xml:space="preserve">8 </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0E76D4" w:rsidRPr="006628F1" w:rsidRDefault="000E76D4" w:rsidP="006628F1">
            <w:pPr>
              <w:pStyle w:val="FORMATTEXT"/>
              <w:jc w:val="center"/>
              <w:rPr>
                <w:rFonts w:ascii="Times New Roman" w:hAnsi="Times New Roman" w:cs="Times New Roman"/>
                <w:sz w:val="28"/>
                <w:szCs w:val="28"/>
              </w:rPr>
            </w:pPr>
            <w:r w:rsidRPr="006628F1">
              <w:rPr>
                <w:rFonts w:ascii="Times New Roman" w:hAnsi="Times New Roman" w:cs="Times New Roman"/>
                <w:sz w:val="28"/>
                <w:szCs w:val="28"/>
              </w:rPr>
              <w:t xml:space="preserve">9 </w:t>
            </w:r>
          </w:p>
        </w:tc>
      </w:tr>
      <w:tr w:rsidR="000E76D4" w:rsidRPr="006628F1" w:rsidTr="006628F1">
        <w:tblPrEx>
          <w:tblCellMar>
            <w:left w:w="90" w:type="dxa"/>
            <w:right w:w="90" w:type="dxa"/>
          </w:tblCellMar>
        </w:tblPrEx>
        <w:tc>
          <w:tcPr>
            <w:tcW w:w="435"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snapToGrid w:val="0"/>
              <w:rPr>
                <w:rFonts w:ascii="Times New Roman" w:hAnsi="Times New Roman" w:cs="Times New Roman"/>
                <w:sz w:val="28"/>
                <w:szCs w:val="28"/>
              </w:rPr>
            </w:pPr>
          </w:p>
        </w:tc>
        <w:tc>
          <w:tcPr>
            <w:tcW w:w="1125"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snapToGrid w:val="0"/>
              <w:rPr>
                <w:rFonts w:ascii="Times New Roman" w:hAnsi="Times New Roman" w:cs="Times New Roman"/>
                <w:sz w:val="28"/>
                <w:szCs w:val="28"/>
              </w:rPr>
            </w:pPr>
          </w:p>
        </w:tc>
        <w:tc>
          <w:tcPr>
            <w:tcW w:w="1326"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snapToGrid w:val="0"/>
              <w:rPr>
                <w:rFonts w:ascii="Times New Roman" w:hAnsi="Times New Roman" w:cs="Times New Roman"/>
                <w:sz w:val="28"/>
                <w:szCs w:val="28"/>
              </w:rPr>
            </w:pPr>
          </w:p>
        </w:tc>
        <w:tc>
          <w:tcPr>
            <w:tcW w:w="1196"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snapToGrid w:val="0"/>
              <w:rPr>
                <w:rFonts w:ascii="Times New Roman" w:hAnsi="Times New Roman" w:cs="Times New Roman"/>
                <w:sz w:val="28"/>
                <w:szCs w:val="28"/>
              </w:rPr>
            </w:pPr>
          </w:p>
        </w:tc>
        <w:tc>
          <w:tcPr>
            <w:tcW w:w="1447"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snapToGrid w:val="0"/>
              <w:rPr>
                <w:rFonts w:ascii="Times New Roman" w:hAnsi="Times New Roman" w:cs="Times New Roman"/>
                <w:sz w:val="28"/>
                <w:szCs w:val="28"/>
              </w:rPr>
            </w:pPr>
          </w:p>
        </w:tc>
        <w:tc>
          <w:tcPr>
            <w:tcW w:w="1315"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snapToGrid w:val="0"/>
              <w:rPr>
                <w:rFonts w:ascii="Times New Roman" w:hAnsi="Times New Roman" w:cs="Times New Roman"/>
                <w:sz w:val="28"/>
                <w:szCs w:val="28"/>
              </w:rPr>
            </w:pPr>
          </w:p>
        </w:tc>
        <w:tc>
          <w:tcPr>
            <w:tcW w:w="1028"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snapToGrid w:val="0"/>
              <w:rPr>
                <w:rFonts w:ascii="Times New Roman" w:hAnsi="Times New Roman" w:cs="Times New Roman"/>
                <w:sz w:val="28"/>
                <w:szCs w:val="28"/>
              </w:rPr>
            </w:pPr>
          </w:p>
        </w:tc>
        <w:tc>
          <w:tcPr>
            <w:tcW w:w="775" w:type="dxa"/>
            <w:tcBorders>
              <w:top w:val="single" w:sz="4" w:space="0" w:color="000000"/>
              <w:left w:val="single" w:sz="4" w:space="0" w:color="000000"/>
              <w:bottom w:val="single" w:sz="4" w:space="0" w:color="000000"/>
            </w:tcBorders>
            <w:shd w:val="clear" w:color="auto" w:fill="auto"/>
          </w:tcPr>
          <w:p w:rsidR="000E76D4" w:rsidRPr="006628F1" w:rsidRDefault="000E76D4" w:rsidP="006628F1">
            <w:pPr>
              <w:pStyle w:val="FORMATTEXT"/>
              <w:snapToGrid w:val="0"/>
              <w:rPr>
                <w:rFonts w:ascii="Times New Roman" w:hAnsi="Times New Roman" w:cs="Times New Roman"/>
                <w:sz w:val="28"/>
                <w:szCs w:val="28"/>
              </w:rPr>
            </w:pP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0E76D4" w:rsidRPr="006628F1" w:rsidRDefault="000E76D4" w:rsidP="006628F1">
            <w:pPr>
              <w:pStyle w:val="FORMATTEXT"/>
              <w:snapToGrid w:val="0"/>
              <w:rPr>
                <w:rFonts w:ascii="Times New Roman" w:hAnsi="Times New Roman" w:cs="Times New Roman"/>
                <w:sz w:val="28"/>
                <w:szCs w:val="28"/>
              </w:rPr>
            </w:pPr>
          </w:p>
        </w:tc>
      </w:tr>
    </w:tbl>
    <w:p w:rsidR="000E76D4" w:rsidRPr="006628F1" w:rsidRDefault="000E76D4" w:rsidP="000E76D4">
      <w:pPr>
        <w:widowControl w:val="0"/>
        <w:autoSpaceDE w:val="0"/>
        <w:rPr>
          <w:sz w:val="28"/>
          <w:szCs w:val="28"/>
        </w:rPr>
      </w:pPr>
    </w:p>
    <w:p w:rsidR="000E76D4" w:rsidRPr="006628F1" w:rsidRDefault="000E76D4" w:rsidP="000E76D4">
      <w:pPr>
        <w:pStyle w:val="FORMATTEXT"/>
        <w:ind w:firstLine="568"/>
        <w:jc w:val="both"/>
        <w:rPr>
          <w:rFonts w:ascii="Times New Roman" w:hAnsi="Times New Roman" w:cs="Times New Roman"/>
          <w:sz w:val="28"/>
          <w:szCs w:val="28"/>
        </w:rPr>
      </w:pPr>
      <w:r w:rsidRPr="006628F1">
        <w:rPr>
          <w:rFonts w:ascii="Times New Roman" w:hAnsi="Times New Roman" w:cs="Times New Roman"/>
          <w:sz w:val="28"/>
          <w:szCs w:val="28"/>
        </w:rPr>
        <w:t>Руководитель:</w:t>
      </w:r>
    </w:p>
    <w:p w:rsidR="000E76D4" w:rsidRPr="006628F1" w:rsidRDefault="000E76D4" w:rsidP="000E76D4">
      <w:pPr>
        <w:pStyle w:val="FORMATTEXT"/>
        <w:ind w:firstLine="568"/>
        <w:jc w:val="both"/>
        <w:rPr>
          <w:rFonts w:ascii="Times New Roman" w:hAnsi="Times New Roman" w:cs="Times New Roman"/>
          <w:sz w:val="28"/>
          <w:szCs w:val="28"/>
        </w:rPr>
      </w:pPr>
    </w:p>
    <w:p w:rsidR="000E76D4" w:rsidRPr="006628F1" w:rsidRDefault="000E76D4" w:rsidP="000E76D4">
      <w:pPr>
        <w:pStyle w:val="FORMATTEXT"/>
        <w:ind w:firstLine="568"/>
        <w:jc w:val="both"/>
        <w:rPr>
          <w:rFonts w:ascii="Times New Roman" w:hAnsi="Times New Roman" w:cs="Times New Roman"/>
          <w:sz w:val="28"/>
          <w:szCs w:val="28"/>
        </w:rPr>
      </w:pPr>
      <w:r w:rsidRPr="006628F1">
        <w:rPr>
          <w:rFonts w:ascii="Times New Roman" w:hAnsi="Times New Roman" w:cs="Times New Roman"/>
          <w:sz w:val="28"/>
          <w:szCs w:val="28"/>
        </w:rPr>
        <w:t>Бухгалтер:</w:t>
      </w:r>
    </w:p>
    <w:p w:rsidR="000E76D4" w:rsidRPr="006628F1" w:rsidRDefault="000E76D4" w:rsidP="000E76D4">
      <w:pPr>
        <w:pStyle w:val="FORMATTEXT"/>
        <w:ind w:firstLine="568"/>
        <w:jc w:val="both"/>
        <w:rPr>
          <w:rFonts w:ascii="Times New Roman" w:hAnsi="Times New Roman" w:cs="Times New Roman"/>
          <w:sz w:val="28"/>
          <w:szCs w:val="28"/>
        </w:rPr>
      </w:pPr>
    </w:p>
    <w:p w:rsidR="000E76D4" w:rsidRPr="006628F1" w:rsidRDefault="000E76D4" w:rsidP="000E76D4">
      <w:pPr>
        <w:pStyle w:val="FORMATTEXT"/>
        <w:ind w:firstLine="568"/>
        <w:jc w:val="both"/>
        <w:rPr>
          <w:rFonts w:ascii="Times New Roman" w:hAnsi="Times New Roman" w:cs="Times New Roman"/>
          <w:sz w:val="28"/>
          <w:szCs w:val="28"/>
        </w:rPr>
      </w:pPr>
      <w:r w:rsidRPr="006628F1">
        <w:rPr>
          <w:rFonts w:ascii="Times New Roman" w:hAnsi="Times New Roman" w:cs="Times New Roman"/>
          <w:sz w:val="28"/>
          <w:szCs w:val="28"/>
        </w:rPr>
        <w:t>Исполнитель:</w:t>
      </w:r>
    </w:p>
    <w:p w:rsidR="000E76D4" w:rsidRPr="006628F1" w:rsidRDefault="000E76D4" w:rsidP="000E76D4">
      <w:pPr>
        <w:pStyle w:val="FORMATTEXT"/>
        <w:jc w:val="right"/>
        <w:rPr>
          <w:rFonts w:ascii="Times New Roman" w:hAnsi="Times New Roman" w:cs="Times New Roman"/>
          <w:sz w:val="28"/>
          <w:szCs w:val="28"/>
        </w:rPr>
      </w:pPr>
    </w:p>
    <w:p w:rsidR="000E76D4" w:rsidRPr="006628F1" w:rsidRDefault="000E76D4" w:rsidP="000E76D4">
      <w:pPr>
        <w:pStyle w:val="FORMATTEXT"/>
        <w:jc w:val="right"/>
        <w:rPr>
          <w:rFonts w:ascii="Times New Roman" w:hAnsi="Times New Roman" w:cs="Times New Roman"/>
          <w:sz w:val="28"/>
          <w:szCs w:val="28"/>
        </w:rPr>
      </w:pPr>
    </w:p>
    <w:p w:rsidR="000E76D4" w:rsidRPr="006628F1" w:rsidRDefault="000E76D4" w:rsidP="000E76D4">
      <w:pPr>
        <w:pStyle w:val="FORMATTEXT"/>
        <w:jc w:val="right"/>
        <w:rPr>
          <w:rFonts w:ascii="Times New Roman" w:hAnsi="Times New Roman" w:cs="Times New Roman"/>
          <w:sz w:val="28"/>
          <w:szCs w:val="28"/>
        </w:rPr>
      </w:pPr>
    </w:p>
    <w:p w:rsidR="000E76D4" w:rsidRPr="006628F1" w:rsidRDefault="000E76D4" w:rsidP="000E76D4">
      <w:pPr>
        <w:pStyle w:val="FORMATTEXT"/>
        <w:jc w:val="right"/>
        <w:rPr>
          <w:rFonts w:ascii="Times New Roman" w:hAnsi="Times New Roman" w:cs="Times New Roman"/>
          <w:sz w:val="28"/>
          <w:szCs w:val="28"/>
        </w:rPr>
      </w:pPr>
    </w:p>
    <w:p w:rsidR="000E76D4" w:rsidRPr="006628F1" w:rsidRDefault="000E76D4" w:rsidP="000E76D4">
      <w:pPr>
        <w:pStyle w:val="FORMATTEXT"/>
        <w:jc w:val="right"/>
        <w:rPr>
          <w:rFonts w:ascii="Times New Roman" w:hAnsi="Times New Roman" w:cs="Times New Roman"/>
          <w:sz w:val="28"/>
          <w:szCs w:val="28"/>
        </w:rPr>
      </w:pPr>
    </w:p>
    <w:p w:rsidR="000E76D4" w:rsidRPr="006628F1" w:rsidRDefault="000E76D4" w:rsidP="000E76D4">
      <w:pPr>
        <w:pStyle w:val="FORMATTEXT"/>
        <w:jc w:val="right"/>
        <w:rPr>
          <w:rFonts w:ascii="Times New Roman" w:hAnsi="Times New Roman" w:cs="Times New Roman"/>
          <w:sz w:val="28"/>
          <w:szCs w:val="28"/>
        </w:rPr>
      </w:pPr>
    </w:p>
    <w:p w:rsidR="000E76D4" w:rsidRPr="006628F1" w:rsidRDefault="000E76D4" w:rsidP="000E76D4">
      <w:pPr>
        <w:pStyle w:val="FORMATTEXT"/>
        <w:jc w:val="right"/>
        <w:rPr>
          <w:rFonts w:ascii="Times New Roman" w:hAnsi="Times New Roman" w:cs="Times New Roman"/>
          <w:sz w:val="28"/>
          <w:szCs w:val="28"/>
        </w:rPr>
      </w:pPr>
    </w:p>
    <w:p w:rsidR="000E76D4" w:rsidRPr="006628F1" w:rsidRDefault="000E76D4" w:rsidP="000E76D4">
      <w:pPr>
        <w:pStyle w:val="FORMATTEXT"/>
        <w:jc w:val="right"/>
        <w:rPr>
          <w:rFonts w:ascii="Times New Roman" w:hAnsi="Times New Roman" w:cs="Times New Roman"/>
          <w:sz w:val="28"/>
          <w:szCs w:val="28"/>
        </w:rPr>
      </w:pPr>
    </w:p>
    <w:p w:rsidR="000E76D4" w:rsidRPr="006628F1" w:rsidRDefault="000E76D4" w:rsidP="000E76D4">
      <w:pPr>
        <w:pStyle w:val="FORMATTEXT"/>
        <w:jc w:val="right"/>
        <w:rPr>
          <w:rFonts w:ascii="Times New Roman" w:hAnsi="Times New Roman" w:cs="Times New Roman"/>
          <w:sz w:val="28"/>
          <w:szCs w:val="28"/>
        </w:rPr>
      </w:pPr>
    </w:p>
    <w:p w:rsidR="000E76D4" w:rsidRPr="006628F1" w:rsidRDefault="000E76D4" w:rsidP="000E76D4">
      <w:pPr>
        <w:pStyle w:val="FORMATTEXT"/>
        <w:jc w:val="right"/>
        <w:rPr>
          <w:rFonts w:ascii="Times New Roman" w:hAnsi="Times New Roman" w:cs="Times New Roman"/>
          <w:sz w:val="28"/>
          <w:szCs w:val="28"/>
        </w:rPr>
      </w:pPr>
    </w:p>
    <w:p w:rsidR="000E76D4" w:rsidRPr="006628F1" w:rsidRDefault="000E76D4" w:rsidP="000E76D4">
      <w:pPr>
        <w:pStyle w:val="FORMATTEXT"/>
        <w:jc w:val="right"/>
        <w:rPr>
          <w:rFonts w:ascii="Times New Roman" w:hAnsi="Times New Roman" w:cs="Times New Roman"/>
          <w:sz w:val="28"/>
          <w:szCs w:val="28"/>
        </w:rPr>
      </w:pPr>
    </w:p>
    <w:p w:rsidR="000E76D4" w:rsidRPr="006628F1" w:rsidRDefault="000E76D4" w:rsidP="000E76D4">
      <w:pPr>
        <w:pStyle w:val="FORMATTEXT"/>
        <w:jc w:val="right"/>
        <w:rPr>
          <w:rFonts w:ascii="Times New Roman" w:hAnsi="Times New Roman" w:cs="Times New Roman"/>
          <w:sz w:val="28"/>
          <w:szCs w:val="28"/>
        </w:rPr>
      </w:pPr>
    </w:p>
    <w:p w:rsidR="000E76D4" w:rsidRPr="006628F1" w:rsidRDefault="000E76D4" w:rsidP="000E76D4">
      <w:pPr>
        <w:pStyle w:val="FORMATTEXT"/>
        <w:jc w:val="right"/>
        <w:rPr>
          <w:rFonts w:ascii="Times New Roman" w:hAnsi="Times New Roman" w:cs="Times New Roman"/>
          <w:sz w:val="28"/>
          <w:szCs w:val="28"/>
        </w:rPr>
      </w:pPr>
    </w:p>
    <w:p w:rsidR="000E76D4" w:rsidRDefault="000E76D4" w:rsidP="000E76D4">
      <w:pPr>
        <w:pStyle w:val="FORMATTEXT"/>
        <w:jc w:val="right"/>
        <w:rPr>
          <w:rFonts w:ascii="Times New Roman" w:hAnsi="Times New Roman" w:cs="Times New Roman"/>
          <w:sz w:val="28"/>
          <w:szCs w:val="28"/>
        </w:rPr>
      </w:pPr>
    </w:p>
    <w:p w:rsidR="006628F1" w:rsidRDefault="006628F1" w:rsidP="000E76D4">
      <w:pPr>
        <w:pStyle w:val="FORMATTEXT"/>
        <w:jc w:val="right"/>
        <w:rPr>
          <w:rFonts w:ascii="Times New Roman" w:hAnsi="Times New Roman" w:cs="Times New Roman"/>
          <w:sz w:val="28"/>
          <w:szCs w:val="28"/>
        </w:rPr>
      </w:pPr>
    </w:p>
    <w:p w:rsidR="006628F1" w:rsidRDefault="006628F1" w:rsidP="000E76D4">
      <w:pPr>
        <w:pStyle w:val="FORMATTEXT"/>
        <w:jc w:val="right"/>
        <w:rPr>
          <w:rFonts w:ascii="Times New Roman" w:hAnsi="Times New Roman" w:cs="Times New Roman"/>
          <w:sz w:val="28"/>
          <w:szCs w:val="28"/>
        </w:rPr>
      </w:pPr>
    </w:p>
    <w:p w:rsidR="006628F1" w:rsidRPr="006628F1" w:rsidRDefault="006628F1" w:rsidP="000E76D4">
      <w:pPr>
        <w:pStyle w:val="FORMATTEXT"/>
        <w:jc w:val="right"/>
        <w:rPr>
          <w:rFonts w:ascii="Times New Roman" w:hAnsi="Times New Roman" w:cs="Times New Roman"/>
          <w:sz w:val="28"/>
          <w:szCs w:val="28"/>
        </w:rPr>
      </w:pPr>
    </w:p>
    <w:p w:rsidR="000E76D4" w:rsidRPr="006628F1" w:rsidRDefault="000E76D4" w:rsidP="000E76D4">
      <w:pPr>
        <w:pStyle w:val="FORMATTEXT"/>
        <w:jc w:val="right"/>
        <w:rPr>
          <w:rFonts w:ascii="Times New Roman" w:hAnsi="Times New Roman" w:cs="Times New Roman"/>
          <w:sz w:val="28"/>
          <w:szCs w:val="28"/>
        </w:rPr>
      </w:pPr>
      <w:r w:rsidRPr="006628F1">
        <w:rPr>
          <w:rFonts w:ascii="Times New Roman" w:hAnsi="Times New Roman" w:cs="Times New Roman"/>
          <w:sz w:val="28"/>
          <w:szCs w:val="28"/>
        </w:rPr>
        <w:t>Приложение 2</w:t>
      </w:r>
    </w:p>
    <w:p w:rsidR="000E76D4" w:rsidRPr="006628F1" w:rsidRDefault="000E76D4" w:rsidP="000E76D4">
      <w:pPr>
        <w:pStyle w:val="FORMATTEXT"/>
        <w:jc w:val="right"/>
        <w:rPr>
          <w:rFonts w:ascii="Times New Roman" w:hAnsi="Times New Roman" w:cs="Times New Roman"/>
          <w:sz w:val="28"/>
          <w:szCs w:val="28"/>
        </w:rPr>
      </w:pPr>
      <w:r w:rsidRPr="006628F1">
        <w:rPr>
          <w:rFonts w:ascii="Times New Roman" w:hAnsi="Times New Roman" w:cs="Times New Roman"/>
          <w:sz w:val="28"/>
          <w:szCs w:val="28"/>
        </w:rPr>
        <w:t>к постановлению администрации</w:t>
      </w:r>
    </w:p>
    <w:p w:rsidR="000E76D4" w:rsidRPr="006628F1" w:rsidRDefault="00837B73" w:rsidP="000E76D4">
      <w:pPr>
        <w:pStyle w:val="FORMATTEXT"/>
        <w:jc w:val="right"/>
        <w:rPr>
          <w:rFonts w:ascii="Times New Roman" w:hAnsi="Times New Roman" w:cs="Times New Roman"/>
          <w:sz w:val="28"/>
          <w:szCs w:val="28"/>
        </w:rPr>
      </w:pPr>
      <w:r>
        <w:rPr>
          <w:rFonts w:ascii="Times New Roman" w:hAnsi="Times New Roman" w:cs="Times New Roman"/>
          <w:sz w:val="28"/>
          <w:szCs w:val="28"/>
        </w:rPr>
        <w:t>Речного</w:t>
      </w:r>
      <w:r w:rsidR="000E76D4" w:rsidRPr="006628F1">
        <w:rPr>
          <w:rFonts w:ascii="Times New Roman" w:hAnsi="Times New Roman" w:cs="Times New Roman"/>
          <w:sz w:val="28"/>
          <w:szCs w:val="28"/>
        </w:rPr>
        <w:t xml:space="preserve"> сельского поселения </w:t>
      </w:r>
    </w:p>
    <w:p w:rsidR="000E76D4" w:rsidRPr="006628F1" w:rsidRDefault="00837B73" w:rsidP="000E76D4">
      <w:pPr>
        <w:pStyle w:val="FORMATTEXT"/>
        <w:jc w:val="right"/>
        <w:rPr>
          <w:rFonts w:ascii="Times New Roman" w:hAnsi="Times New Roman" w:cs="Times New Roman"/>
          <w:sz w:val="28"/>
          <w:szCs w:val="28"/>
        </w:rPr>
      </w:pPr>
      <w:r>
        <w:rPr>
          <w:rFonts w:ascii="Times New Roman" w:hAnsi="Times New Roman" w:cs="Times New Roman"/>
          <w:sz w:val="28"/>
          <w:szCs w:val="28"/>
        </w:rPr>
        <w:t>от 05.04.2022года № 20</w:t>
      </w:r>
    </w:p>
    <w:p w:rsidR="000E76D4" w:rsidRPr="006628F1" w:rsidRDefault="000E76D4" w:rsidP="000E76D4">
      <w:pPr>
        <w:pStyle w:val="FORMATTEXT"/>
        <w:jc w:val="right"/>
        <w:rPr>
          <w:rFonts w:ascii="Times New Roman" w:hAnsi="Times New Roman" w:cs="Times New Roman"/>
          <w:b/>
          <w:bCs/>
          <w:sz w:val="28"/>
          <w:szCs w:val="28"/>
        </w:rPr>
      </w:pPr>
    </w:p>
    <w:p w:rsidR="000E76D4" w:rsidRPr="006628F1" w:rsidRDefault="000E76D4" w:rsidP="000E76D4">
      <w:pPr>
        <w:pStyle w:val="headertext0"/>
        <w:spacing w:before="0" w:after="0" w:line="240" w:lineRule="auto"/>
        <w:jc w:val="center"/>
        <w:rPr>
          <w:rFonts w:ascii="Times New Roman" w:hAnsi="Times New Roman" w:cs="Times New Roman"/>
          <w:sz w:val="28"/>
          <w:szCs w:val="28"/>
        </w:rPr>
      </w:pPr>
      <w:r w:rsidRPr="006628F1">
        <w:rPr>
          <w:rFonts w:ascii="Times New Roman" w:hAnsi="Times New Roman" w:cs="Times New Roman"/>
          <w:b/>
          <w:bCs/>
          <w:sz w:val="28"/>
          <w:szCs w:val="28"/>
        </w:rPr>
        <w:t>Перечень услуг и (или) работ по капитальному ремонту общего имущества в многоквартирном доме, расположенном на территории </w:t>
      </w:r>
      <w:r w:rsidR="00837B73">
        <w:rPr>
          <w:rFonts w:ascii="Times New Roman" w:hAnsi="Times New Roman" w:cs="Times New Roman"/>
          <w:b/>
          <w:bCs/>
          <w:sz w:val="28"/>
          <w:szCs w:val="28"/>
        </w:rPr>
        <w:t>Речного</w:t>
      </w:r>
      <w:r w:rsidR="00671D44" w:rsidRPr="006628F1">
        <w:rPr>
          <w:rFonts w:ascii="Times New Roman" w:hAnsi="Times New Roman" w:cs="Times New Roman"/>
          <w:b/>
          <w:bCs/>
          <w:sz w:val="28"/>
          <w:szCs w:val="28"/>
        </w:rPr>
        <w:t xml:space="preserve"> сельского </w:t>
      </w:r>
      <w:r w:rsidRPr="006628F1">
        <w:rPr>
          <w:rFonts w:ascii="Times New Roman" w:hAnsi="Times New Roman" w:cs="Times New Roman"/>
          <w:b/>
          <w:bCs/>
          <w:sz w:val="28"/>
          <w:szCs w:val="28"/>
        </w:rPr>
        <w:t>поселени</w:t>
      </w:r>
      <w:r w:rsidR="00671D44" w:rsidRPr="006628F1">
        <w:rPr>
          <w:rFonts w:ascii="Times New Roman" w:hAnsi="Times New Roman" w:cs="Times New Roman"/>
          <w:b/>
          <w:bCs/>
          <w:sz w:val="28"/>
          <w:szCs w:val="28"/>
        </w:rPr>
        <w:t>я</w:t>
      </w:r>
    </w:p>
    <w:p w:rsidR="000E76D4" w:rsidRPr="006628F1" w:rsidRDefault="000E76D4" w:rsidP="000E76D4">
      <w:pPr>
        <w:pStyle w:val="formattext0"/>
        <w:spacing w:before="0" w:after="0" w:line="240" w:lineRule="auto"/>
        <w:ind w:firstLine="709"/>
        <w:jc w:val="both"/>
        <w:rPr>
          <w:rFonts w:ascii="Times New Roman" w:hAnsi="Times New Roman" w:cs="Times New Roman"/>
          <w:sz w:val="28"/>
          <w:szCs w:val="28"/>
        </w:rPr>
      </w:pPr>
      <w:r w:rsidRPr="006628F1">
        <w:rPr>
          <w:rFonts w:ascii="Times New Roman" w:hAnsi="Times New Roman" w:cs="Times New Roman"/>
          <w:sz w:val="28"/>
          <w:szCs w:val="28"/>
        </w:rPr>
        <w:t xml:space="preserve">1. </w:t>
      </w:r>
      <w:r w:rsidRPr="006628F1">
        <w:rPr>
          <w:rStyle w:val="match"/>
          <w:rFonts w:ascii="Times New Roman" w:hAnsi="Times New Roman" w:cs="Times New Roman"/>
          <w:sz w:val="28"/>
          <w:szCs w:val="28"/>
        </w:rPr>
        <w:t>Перечень</w:t>
      </w:r>
      <w:r w:rsidRPr="006628F1">
        <w:rPr>
          <w:rFonts w:ascii="Times New Roman" w:hAnsi="Times New Roman" w:cs="Times New Roman"/>
          <w:sz w:val="28"/>
          <w:szCs w:val="28"/>
        </w:rPr>
        <w:t xml:space="preserve"> услуг и (или) работ по </w:t>
      </w:r>
      <w:r w:rsidRPr="006628F1">
        <w:rPr>
          <w:rStyle w:val="match"/>
          <w:rFonts w:ascii="Times New Roman" w:hAnsi="Times New Roman" w:cs="Times New Roman"/>
          <w:sz w:val="28"/>
          <w:szCs w:val="28"/>
        </w:rPr>
        <w:t>капитальномуремонтуобщегоимущества</w:t>
      </w:r>
      <w:r w:rsidRPr="006628F1">
        <w:rPr>
          <w:rFonts w:ascii="Times New Roman" w:hAnsi="Times New Roman" w:cs="Times New Roman"/>
          <w:sz w:val="28"/>
          <w:szCs w:val="28"/>
        </w:rPr>
        <w:t xml:space="preserve"> в </w:t>
      </w:r>
      <w:r w:rsidRPr="006628F1">
        <w:rPr>
          <w:rStyle w:val="match"/>
          <w:rFonts w:ascii="Times New Roman" w:hAnsi="Times New Roman" w:cs="Times New Roman"/>
          <w:sz w:val="28"/>
          <w:szCs w:val="28"/>
        </w:rPr>
        <w:t>многоквартирномдоме</w:t>
      </w:r>
      <w:r w:rsidRPr="006628F1">
        <w:rPr>
          <w:rFonts w:ascii="Times New Roman" w:hAnsi="Times New Roman" w:cs="Times New Roman"/>
          <w:sz w:val="28"/>
          <w:szCs w:val="28"/>
        </w:rPr>
        <w:t xml:space="preserve">, </w:t>
      </w:r>
      <w:r w:rsidRPr="006628F1">
        <w:rPr>
          <w:rStyle w:val="match"/>
          <w:rFonts w:ascii="Times New Roman" w:hAnsi="Times New Roman" w:cs="Times New Roman"/>
          <w:sz w:val="28"/>
          <w:szCs w:val="28"/>
        </w:rPr>
        <w:t>оказание</w:t>
      </w:r>
      <w:r w:rsidRPr="006628F1">
        <w:rPr>
          <w:rFonts w:ascii="Times New Roman" w:hAnsi="Times New Roman" w:cs="Times New Roman"/>
          <w:sz w:val="28"/>
          <w:szCs w:val="28"/>
        </w:rPr>
        <w:t xml:space="preserve"> и (или) выполнение которых финансируются за </w:t>
      </w:r>
      <w:r w:rsidRPr="006628F1">
        <w:rPr>
          <w:rStyle w:val="match"/>
          <w:rFonts w:ascii="Times New Roman" w:hAnsi="Times New Roman" w:cs="Times New Roman"/>
          <w:sz w:val="28"/>
          <w:szCs w:val="28"/>
        </w:rPr>
        <w:t>счетсредств</w:t>
      </w:r>
      <w:r w:rsidRPr="006628F1">
        <w:rPr>
          <w:rFonts w:ascii="Times New Roman" w:hAnsi="Times New Roman" w:cs="Times New Roman"/>
          <w:sz w:val="28"/>
          <w:szCs w:val="28"/>
        </w:rPr>
        <w:t xml:space="preserve"> фонда </w:t>
      </w:r>
      <w:r w:rsidRPr="006628F1">
        <w:rPr>
          <w:rStyle w:val="match"/>
          <w:rFonts w:ascii="Times New Roman" w:hAnsi="Times New Roman" w:cs="Times New Roman"/>
          <w:sz w:val="28"/>
          <w:szCs w:val="28"/>
        </w:rPr>
        <w:t>капитальногоремонта</w:t>
      </w:r>
      <w:r w:rsidRPr="006628F1">
        <w:rPr>
          <w:rFonts w:ascii="Times New Roman" w:hAnsi="Times New Roman" w:cs="Times New Roman"/>
          <w:sz w:val="28"/>
          <w:szCs w:val="28"/>
        </w:rPr>
        <w:t xml:space="preserve">, а также за </w:t>
      </w:r>
      <w:r w:rsidRPr="006628F1">
        <w:rPr>
          <w:rStyle w:val="match"/>
          <w:rFonts w:ascii="Times New Roman" w:hAnsi="Times New Roman" w:cs="Times New Roman"/>
          <w:sz w:val="28"/>
          <w:szCs w:val="28"/>
        </w:rPr>
        <w:t>счетсредств</w:t>
      </w:r>
      <w:r w:rsidRPr="006628F1">
        <w:rPr>
          <w:rFonts w:ascii="Times New Roman" w:hAnsi="Times New Roman" w:cs="Times New Roman"/>
          <w:sz w:val="28"/>
          <w:szCs w:val="28"/>
        </w:rPr>
        <w:t xml:space="preserve"> государственной поддержки </w:t>
      </w:r>
      <w:r w:rsidRPr="006628F1">
        <w:rPr>
          <w:rStyle w:val="match"/>
          <w:rFonts w:ascii="Times New Roman" w:hAnsi="Times New Roman" w:cs="Times New Roman"/>
          <w:sz w:val="28"/>
          <w:szCs w:val="28"/>
        </w:rPr>
        <w:t>капитальногоремонта</w:t>
      </w:r>
      <w:r w:rsidRPr="006628F1">
        <w:rPr>
          <w:rFonts w:ascii="Times New Roman" w:hAnsi="Times New Roman" w:cs="Times New Roman"/>
          <w:sz w:val="28"/>
          <w:szCs w:val="28"/>
        </w:rPr>
        <w:t xml:space="preserve">, а также </w:t>
      </w:r>
      <w:r w:rsidRPr="006628F1">
        <w:rPr>
          <w:rFonts w:ascii="Times New Roman" w:hAnsi="Times New Roman" w:cs="Times New Roman"/>
          <w:bCs/>
          <w:sz w:val="28"/>
          <w:szCs w:val="28"/>
        </w:rPr>
        <w:t xml:space="preserve">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096EB0">
        <w:rPr>
          <w:rFonts w:ascii="Times New Roman" w:hAnsi="Times New Roman" w:cs="Times New Roman"/>
          <w:bCs/>
          <w:sz w:val="28"/>
          <w:szCs w:val="28"/>
        </w:rPr>
        <w:t>Вичевского</w:t>
      </w:r>
      <w:r w:rsidR="00671D44" w:rsidRPr="006628F1">
        <w:rPr>
          <w:rFonts w:ascii="Times New Roman" w:hAnsi="Times New Roman" w:cs="Times New Roman"/>
          <w:bCs/>
          <w:sz w:val="28"/>
          <w:szCs w:val="28"/>
        </w:rPr>
        <w:t xml:space="preserve"> сельского поселения</w:t>
      </w:r>
      <w:r w:rsidRPr="006628F1">
        <w:rPr>
          <w:rFonts w:ascii="Times New Roman" w:hAnsi="Times New Roman" w:cs="Times New Roman"/>
          <w:sz w:val="28"/>
          <w:szCs w:val="28"/>
        </w:rPr>
        <w:t xml:space="preserve"> включает:</w:t>
      </w:r>
    </w:p>
    <w:p w:rsidR="00DC457A" w:rsidRPr="006628F1" w:rsidRDefault="00DC457A" w:rsidP="00DC457A">
      <w:pPr>
        <w:tabs>
          <w:tab w:val="left" w:pos="1652"/>
        </w:tabs>
        <w:suppressAutoHyphens/>
        <w:contextualSpacing/>
        <w:jc w:val="both"/>
        <w:rPr>
          <w:spacing w:val="-4"/>
          <w:sz w:val="28"/>
          <w:szCs w:val="28"/>
          <w:lang w:eastAsia="ar-SA"/>
        </w:rPr>
      </w:pPr>
      <w:r w:rsidRPr="006628F1">
        <w:rPr>
          <w:spacing w:val="-4"/>
          <w:sz w:val="28"/>
          <w:szCs w:val="28"/>
          <w:lang w:eastAsia="ar-SA"/>
        </w:rPr>
        <w:t xml:space="preserve">ремонт внутридомовых инженерных систем электро-, тепло-, газо-, водоснабжения, водоотведения; </w:t>
      </w:r>
    </w:p>
    <w:p w:rsidR="00DC457A" w:rsidRPr="006628F1" w:rsidRDefault="00DC457A" w:rsidP="00DC457A">
      <w:pPr>
        <w:tabs>
          <w:tab w:val="left" w:pos="1652"/>
        </w:tabs>
        <w:suppressAutoHyphens/>
        <w:contextualSpacing/>
        <w:jc w:val="both"/>
        <w:rPr>
          <w:spacing w:val="-4"/>
          <w:sz w:val="28"/>
          <w:szCs w:val="28"/>
          <w:lang w:eastAsia="ar-SA"/>
        </w:rPr>
      </w:pPr>
      <w:r w:rsidRPr="006628F1">
        <w:rPr>
          <w:spacing w:val="-4"/>
          <w:sz w:val="28"/>
          <w:szCs w:val="28"/>
          <w:lang w:eastAsia="ar-SA"/>
        </w:rPr>
        <w:t>-  ремонт крыши;</w:t>
      </w:r>
    </w:p>
    <w:p w:rsidR="00DC457A" w:rsidRPr="006628F1" w:rsidRDefault="00DC457A" w:rsidP="00DC457A">
      <w:pPr>
        <w:tabs>
          <w:tab w:val="left" w:pos="1652"/>
        </w:tabs>
        <w:suppressAutoHyphens/>
        <w:jc w:val="both"/>
        <w:rPr>
          <w:spacing w:val="-4"/>
          <w:sz w:val="28"/>
          <w:szCs w:val="28"/>
          <w:lang w:eastAsia="ar-SA"/>
        </w:rPr>
      </w:pPr>
      <w:r w:rsidRPr="006628F1">
        <w:rPr>
          <w:spacing w:val="-4"/>
          <w:sz w:val="28"/>
          <w:szCs w:val="28"/>
          <w:lang w:eastAsia="ar-SA"/>
        </w:rPr>
        <w:t>- ремонт подвальных помещений, относящихся к общему имуществу в многоквартирном доме;</w:t>
      </w:r>
    </w:p>
    <w:p w:rsidR="00DC457A" w:rsidRPr="006628F1" w:rsidRDefault="00DC457A" w:rsidP="00DC457A">
      <w:pPr>
        <w:tabs>
          <w:tab w:val="left" w:pos="1652"/>
        </w:tabs>
        <w:suppressAutoHyphens/>
        <w:jc w:val="both"/>
        <w:rPr>
          <w:spacing w:val="-4"/>
          <w:sz w:val="28"/>
          <w:szCs w:val="28"/>
          <w:lang w:eastAsia="ar-SA"/>
        </w:rPr>
      </w:pPr>
      <w:r w:rsidRPr="006628F1">
        <w:rPr>
          <w:spacing w:val="-4"/>
          <w:sz w:val="28"/>
          <w:szCs w:val="28"/>
          <w:lang w:eastAsia="ar-SA"/>
        </w:rPr>
        <w:t>- утепление и ремонт фасада;</w:t>
      </w:r>
    </w:p>
    <w:p w:rsidR="00DC457A" w:rsidRPr="006628F1" w:rsidRDefault="00DC457A" w:rsidP="00DC457A">
      <w:pPr>
        <w:tabs>
          <w:tab w:val="left" w:pos="1652"/>
        </w:tabs>
        <w:suppressAutoHyphens/>
        <w:jc w:val="both"/>
        <w:rPr>
          <w:spacing w:val="-4"/>
          <w:sz w:val="28"/>
          <w:szCs w:val="28"/>
          <w:lang w:eastAsia="ar-SA"/>
        </w:rPr>
      </w:pPr>
      <w:r w:rsidRPr="006628F1">
        <w:rPr>
          <w:spacing w:val="-4"/>
          <w:sz w:val="28"/>
          <w:szCs w:val="28"/>
          <w:lang w:eastAsia="ar-SA"/>
        </w:rPr>
        <w:t>- ремонт фундамента многоквартирного дома;</w:t>
      </w:r>
    </w:p>
    <w:p w:rsidR="00DC457A" w:rsidRPr="006628F1" w:rsidRDefault="00DC457A" w:rsidP="00DC457A">
      <w:pPr>
        <w:tabs>
          <w:tab w:val="left" w:pos="1652"/>
        </w:tabs>
        <w:suppressAutoHyphens/>
        <w:jc w:val="both"/>
        <w:rPr>
          <w:spacing w:val="-4"/>
          <w:sz w:val="28"/>
          <w:szCs w:val="28"/>
          <w:lang w:eastAsia="ar-SA"/>
        </w:rPr>
      </w:pPr>
      <w:r w:rsidRPr="006628F1">
        <w:rPr>
          <w:spacing w:val="-4"/>
          <w:sz w:val="28"/>
          <w:szCs w:val="28"/>
          <w:lang w:eastAsia="ar-SA"/>
        </w:rPr>
        <w:t>- разработку проектной документации (в случае если ее разработка предусмотрена действующим законодательством Российской Федерации);</w:t>
      </w:r>
    </w:p>
    <w:p w:rsidR="00DC457A" w:rsidRPr="006628F1" w:rsidRDefault="00DC457A" w:rsidP="00DC457A">
      <w:pPr>
        <w:tabs>
          <w:tab w:val="left" w:pos="1652"/>
        </w:tabs>
        <w:suppressAutoHyphens/>
        <w:jc w:val="both"/>
        <w:rPr>
          <w:spacing w:val="-4"/>
          <w:sz w:val="28"/>
          <w:szCs w:val="28"/>
          <w:lang w:eastAsia="ar-SA"/>
        </w:rPr>
      </w:pPr>
      <w:r w:rsidRPr="006628F1">
        <w:rPr>
          <w:spacing w:val="-4"/>
          <w:sz w:val="28"/>
          <w:szCs w:val="28"/>
          <w:lang w:eastAsia="ar-SA"/>
        </w:rPr>
        <w:t>- проведение экспертизы проектной документации (в случае если ее разработка предусмотрена действующим законодательством Российской Федерации);</w:t>
      </w:r>
    </w:p>
    <w:p w:rsidR="00DC457A" w:rsidRPr="006628F1" w:rsidRDefault="00DC457A" w:rsidP="00DC457A">
      <w:pPr>
        <w:tabs>
          <w:tab w:val="left" w:pos="1652"/>
        </w:tabs>
        <w:suppressAutoHyphens/>
        <w:jc w:val="both"/>
        <w:rPr>
          <w:spacing w:val="-4"/>
          <w:sz w:val="28"/>
          <w:szCs w:val="28"/>
          <w:lang w:eastAsia="ar-SA"/>
        </w:rPr>
      </w:pPr>
      <w:r w:rsidRPr="006628F1">
        <w:rPr>
          <w:spacing w:val="-4"/>
          <w:sz w:val="28"/>
          <w:szCs w:val="28"/>
          <w:lang w:eastAsia="ar-SA"/>
        </w:rPr>
        <w:t>- осуществление строительного контроля;</w:t>
      </w:r>
    </w:p>
    <w:p w:rsidR="00DC457A" w:rsidRPr="006628F1" w:rsidRDefault="00DC457A" w:rsidP="00DC457A">
      <w:pPr>
        <w:tabs>
          <w:tab w:val="left" w:pos="993"/>
          <w:tab w:val="left" w:pos="1652"/>
        </w:tabs>
        <w:suppressAutoHyphens/>
        <w:jc w:val="both"/>
        <w:rPr>
          <w:spacing w:val="-4"/>
          <w:sz w:val="28"/>
          <w:szCs w:val="28"/>
          <w:lang w:eastAsia="ar-SA"/>
        </w:rPr>
      </w:pPr>
      <w:r w:rsidRPr="006628F1">
        <w:rPr>
          <w:spacing w:val="-4"/>
          <w:sz w:val="28"/>
          <w:szCs w:val="28"/>
          <w:lang w:eastAsia="ar-SA"/>
        </w:rPr>
        <w:t>- проведение государственной историко-культурной экспертизы и авторского надзора в отношении капитального ремонта многоквартирных домов в установленных федеральным законодательством случаях;</w:t>
      </w:r>
    </w:p>
    <w:p w:rsidR="00DC457A" w:rsidRPr="006628F1" w:rsidRDefault="00DC457A" w:rsidP="00DC457A">
      <w:pPr>
        <w:tabs>
          <w:tab w:val="left" w:pos="993"/>
          <w:tab w:val="left" w:pos="1652"/>
        </w:tabs>
        <w:suppressAutoHyphens/>
        <w:jc w:val="both"/>
        <w:rPr>
          <w:spacing w:val="-4"/>
          <w:sz w:val="28"/>
          <w:szCs w:val="28"/>
          <w:lang w:eastAsia="ar-SA"/>
        </w:rPr>
      </w:pPr>
      <w:r w:rsidRPr="006628F1">
        <w:rPr>
          <w:spacing w:val="-4"/>
          <w:sz w:val="28"/>
          <w:szCs w:val="28"/>
          <w:lang w:eastAsia="ar-SA"/>
        </w:rPr>
        <w:t xml:space="preserve">- переустройство невентилируемой крыши на вентилируемую крышу; </w:t>
      </w:r>
    </w:p>
    <w:p w:rsidR="006628F1" w:rsidRPr="006628F1" w:rsidRDefault="00DC457A" w:rsidP="00DC457A">
      <w:pPr>
        <w:tabs>
          <w:tab w:val="left" w:pos="993"/>
          <w:tab w:val="left" w:pos="1652"/>
        </w:tabs>
        <w:suppressAutoHyphens/>
        <w:jc w:val="both"/>
        <w:rPr>
          <w:spacing w:val="-4"/>
          <w:sz w:val="28"/>
          <w:szCs w:val="28"/>
          <w:lang w:eastAsia="ar-SA"/>
        </w:rPr>
      </w:pPr>
      <w:r w:rsidRPr="006628F1">
        <w:rPr>
          <w:spacing w:val="-4"/>
          <w:sz w:val="28"/>
          <w:szCs w:val="28"/>
          <w:lang w:eastAsia="ar-SA"/>
        </w:rPr>
        <w:t xml:space="preserve">- устройство выходов на кровлю; </w:t>
      </w:r>
    </w:p>
    <w:p w:rsidR="00DC457A" w:rsidRPr="006628F1" w:rsidRDefault="00DC457A" w:rsidP="00DC457A">
      <w:pPr>
        <w:tabs>
          <w:tab w:val="left" w:pos="993"/>
          <w:tab w:val="left" w:pos="1652"/>
        </w:tabs>
        <w:suppressAutoHyphens/>
        <w:jc w:val="both"/>
        <w:rPr>
          <w:spacing w:val="-4"/>
          <w:sz w:val="28"/>
          <w:szCs w:val="28"/>
          <w:lang w:eastAsia="ar-SA"/>
        </w:rPr>
      </w:pPr>
      <w:r w:rsidRPr="006628F1">
        <w:rPr>
          <w:spacing w:val="-4"/>
          <w:sz w:val="28"/>
          <w:szCs w:val="28"/>
          <w:lang w:eastAsia="ar-SA"/>
        </w:rPr>
        <w:t>-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данных ресурсов (тепловой энергии, горячей и холодной воды, электрической энергии, газа).</w:t>
      </w:r>
    </w:p>
    <w:p w:rsidR="000E76D4" w:rsidRPr="006628F1" w:rsidRDefault="000E76D4" w:rsidP="000E76D4">
      <w:pPr>
        <w:pStyle w:val="FORMATTEXT"/>
        <w:jc w:val="right"/>
        <w:rPr>
          <w:rFonts w:ascii="Times New Roman" w:hAnsi="Times New Roman" w:cs="Times New Roman"/>
          <w:color w:val="000000"/>
          <w:sz w:val="28"/>
          <w:szCs w:val="28"/>
        </w:rPr>
      </w:pPr>
    </w:p>
    <w:p w:rsidR="000E76D4" w:rsidRDefault="000E76D4" w:rsidP="000E76D4">
      <w:pPr>
        <w:pStyle w:val="FORMATTEXT"/>
        <w:jc w:val="right"/>
        <w:rPr>
          <w:rFonts w:ascii="Times New Roman" w:hAnsi="Times New Roman" w:cs="Times New Roman"/>
          <w:color w:val="000000"/>
          <w:sz w:val="28"/>
          <w:szCs w:val="28"/>
        </w:rPr>
      </w:pPr>
    </w:p>
    <w:p w:rsidR="00837B73" w:rsidRPr="006628F1" w:rsidRDefault="00837B73" w:rsidP="000E76D4">
      <w:pPr>
        <w:pStyle w:val="FORMATTEXT"/>
        <w:jc w:val="right"/>
        <w:rPr>
          <w:rFonts w:ascii="Times New Roman" w:hAnsi="Times New Roman" w:cs="Times New Roman"/>
          <w:color w:val="000000"/>
          <w:sz w:val="28"/>
          <w:szCs w:val="28"/>
        </w:rPr>
      </w:pPr>
    </w:p>
    <w:p w:rsidR="000E76D4" w:rsidRPr="006628F1" w:rsidRDefault="000E76D4" w:rsidP="000E76D4">
      <w:pPr>
        <w:pStyle w:val="FORMATTEXT"/>
        <w:jc w:val="right"/>
        <w:rPr>
          <w:rFonts w:ascii="Times New Roman" w:hAnsi="Times New Roman" w:cs="Times New Roman"/>
          <w:color w:val="000000"/>
          <w:sz w:val="28"/>
          <w:szCs w:val="28"/>
        </w:rPr>
      </w:pPr>
    </w:p>
    <w:p w:rsidR="006628F1" w:rsidRPr="006628F1" w:rsidRDefault="006628F1" w:rsidP="006628F1">
      <w:pPr>
        <w:pStyle w:val="FORMATTEXT"/>
        <w:jc w:val="right"/>
        <w:rPr>
          <w:rFonts w:ascii="Times New Roman" w:hAnsi="Times New Roman" w:cs="Times New Roman"/>
          <w:color w:val="000000"/>
          <w:sz w:val="28"/>
          <w:szCs w:val="28"/>
        </w:rPr>
      </w:pPr>
      <w:bookmarkStart w:id="0" w:name="_GoBack"/>
      <w:bookmarkEnd w:id="0"/>
      <w:r w:rsidRPr="006628F1">
        <w:rPr>
          <w:rFonts w:ascii="Times New Roman" w:hAnsi="Times New Roman" w:cs="Times New Roman"/>
          <w:color w:val="000000"/>
          <w:sz w:val="28"/>
          <w:szCs w:val="28"/>
        </w:rPr>
        <w:lastRenderedPageBreak/>
        <w:t>Приложение 3</w:t>
      </w:r>
    </w:p>
    <w:p w:rsidR="006628F1" w:rsidRPr="006628F1" w:rsidRDefault="006628F1" w:rsidP="006628F1">
      <w:pPr>
        <w:pStyle w:val="FORMATTEXT"/>
        <w:jc w:val="right"/>
        <w:rPr>
          <w:rFonts w:ascii="Times New Roman" w:hAnsi="Times New Roman" w:cs="Times New Roman"/>
          <w:color w:val="000000"/>
          <w:sz w:val="28"/>
          <w:szCs w:val="28"/>
        </w:rPr>
      </w:pPr>
      <w:r w:rsidRPr="006628F1">
        <w:rPr>
          <w:rFonts w:ascii="Times New Roman" w:hAnsi="Times New Roman" w:cs="Times New Roman"/>
          <w:color w:val="000000"/>
          <w:sz w:val="28"/>
          <w:szCs w:val="28"/>
        </w:rPr>
        <w:t>к постановлению администрации</w:t>
      </w:r>
    </w:p>
    <w:p w:rsidR="006628F1" w:rsidRPr="006628F1" w:rsidRDefault="00837B73" w:rsidP="006628F1">
      <w:pPr>
        <w:pStyle w:val="FORMATTEX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Речного </w:t>
      </w:r>
      <w:r w:rsidR="006628F1" w:rsidRPr="006628F1">
        <w:rPr>
          <w:rFonts w:ascii="Times New Roman" w:hAnsi="Times New Roman" w:cs="Times New Roman"/>
          <w:color w:val="000000"/>
          <w:sz w:val="28"/>
          <w:szCs w:val="28"/>
        </w:rPr>
        <w:t xml:space="preserve">сельского поселения </w:t>
      </w:r>
    </w:p>
    <w:p w:rsidR="006628F1" w:rsidRPr="006628F1" w:rsidRDefault="006628F1" w:rsidP="006628F1">
      <w:pPr>
        <w:pStyle w:val="FORMATTEXT"/>
        <w:jc w:val="right"/>
        <w:rPr>
          <w:rFonts w:ascii="Times New Roman" w:hAnsi="Times New Roman" w:cs="Times New Roman"/>
          <w:sz w:val="28"/>
          <w:szCs w:val="28"/>
        </w:rPr>
      </w:pPr>
      <w:r w:rsidRPr="006628F1">
        <w:rPr>
          <w:rFonts w:ascii="Times New Roman" w:hAnsi="Times New Roman" w:cs="Times New Roman"/>
          <w:color w:val="000000"/>
          <w:sz w:val="28"/>
          <w:szCs w:val="28"/>
        </w:rPr>
        <w:t>от 0</w:t>
      </w:r>
      <w:r w:rsidR="00837B73">
        <w:rPr>
          <w:rFonts w:ascii="Times New Roman" w:hAnsi="Times New Roman" w:cs="Times New Roman"/>
          <w:color w:val="000000"/>
          <w:sz w:val="28"/>
          <w:szCs w:val="28"/>
        </w:rPr>
        <w:t>5</w:t>
      </w:r>
      <w:r w:rsidR="00837B73">
        <w:rPr>
          <w:rFonts w:ascii="Times New Roman" w:hAnsi="Times New Roman" w:cs="Times New Roman"/>
          <w:sz w:val="28"/>
          <w:szCs w:val="28"/>
        </w:rPr>
        <w:t>.04.2022 года №20</w:t>
      </w:r>
    </w:p>
    <w:p w:rsidR="006628F1" w:rsidRDefault="006628F1" w:rsidP="006628F1">
      <w:pPr>
        <w:pStyle w:val="FORMATTEXT"/>
        <w:rPr>
          <w:rFonts w:ascii="Times New Roman" w:hAnsi="Times New Roman" w:cs="Times New Roman"/>
          <w:color w:val="000000"/>
          <w:sz w:val="28"/>
          <w:szCs w:val="28"/>
        </w:rPr>
      </w:pPr>
    </w:p>
    <w:p w:rsidR="009B1303" w:rsidRPr="006628F1" w:rsidRDefault="009B1303" w:rsidP="006628F1">
      <w:pPr>
        <w:pStyle w:val="FORMATTEXT"/>
        <w:rPr>
          <w:rFonts w:ascii="Times New Roman" w:hAnsi="Times New Roman" w:cs="Times New Roman"/>
          <w:color w:val="000000"/>
          <w:sz w:val="28"/>
          <w:szCs w:val="28"/>
        </w:rPr>
      </w:pPr>
    </w:p>
    <w:p w:rsidR="009B1303" w:rsidRDefault="000E76D4" w:rsidP="000E76D4">
      <w:pPr>
        <w:jc w:val="center"/>
        <w:rPr>
          <w:b/>
          <w:bCs/>
          <w:color w:val="000000"/>
          <w:sz w:val="28"/>
          <w:szCs w:val="28"/>
        </w:rPr>
      </w:pPr>
      <w:r w:rsidRPr="006628F1">
        <w:rPr>
          <w:b/>
          <w:bCs/>
          <w:color w:val="000000"/>
          <w:sz w:val="28"/>
          <w:szCs w:val="28"/>
        </w:rPr>
        <w:t>С</w:t>
      </w:r>
      <w:r w:rsidR="009B1303">
        <w:rPr>
          <w:b/>
          <w:bCs/>
          <w:color w:val="000000"/>
          <w:sz w:val="28"/>
          <w:szCs w:val="28"/>
        </w:rPr>
        <w:t>ОСТАВ</w:t>
      </w:r>
    </w:p>
    <w:p w:rsidR="000E76D4" w:rsidRPr="006628F1" w:rsidRDefault="009B1303" w:rsidP="000E76D4">
      <w:pPr>
        <w:jc w:val="center"/>
        <w:rPr>
          <w:b/>
          <w:bCs/>
          <w:color w:val="000000"/>
          <w:sz w:val="28"/>
          <w:szCs w:val="28"/>
        </w:rPr>
      </w:pPr>
      <w:r>
        <w:rPr>
          <w:b/>
          <w:bCs/>
          <w:color w:val="000000"/>
          <w:sz w:val="28"/>
          <w:szCs w:val="28"/>
        </w:rPr>
        <w:t>к</w:t>
      </w:r>
      <w:r w:rsidR="000E76D4" w:rsidRPr="006628F1">
        <w:rPr>
          <w:b/>
          <w:bCs/>
          <w:color w:val="000000"/>
          <w:sz w:val="28"/>
          <w:szCs w:val="28"/>
        </w:rPr>
        <w:t xml:space="preserve">омиссии по принятию решения о предоставлении субсидии из бюджета </w:t>
      </w:r>
      <w:r w:rsidR="00837B73">
        <w:rPr>
          <w:b/>
          <w:bCs/>
          <w:color w:val="000000"/>
          <w:sz w:val="28"/>
          <w:szCs w:val="28"/>
        </w:rPr>
        <w:t>Речного</w:t>
      </w:r>
      <w:r w:rsidR="006628F1" w:rsidRPr="006628F1">
        <w:rPr>
          <w:b/>
          <w:bCs/>
          <w:color w:val="000000"/>
          <w:sz w:val="28"/>
          <w:szCs w:val="28"/>
        </w:rPr>
        <w:t xml:space="preserve"> сельского поселения</w:t>
      </w:r>
      <w:r w:rsidR="000E76D4" w:rsidRPr="006628F1">
        <w:rPr>
          <w:b/>
          <w:bCs/>
          <w:color w:val="000000"/>
          <w:sz w:val="28"/>
          <w:szCs w:val="28"/>
        </w:rPr>
        <w:t xml:space="preserve"> на проведение капитального ремонта общего имущества в многоквартирных домах, расположенных на территории </w:t>
      </w:r>
      <w:r w:rsidR="00837B73">
        <w:rPr>
          <w:b/>
          <w:bCs/>
          <w:color w:val="000000"/>
          <w:sz w:val="28"/>
          <w:szCs w:val="28"/>
        </w:rPr>
        <w:t>Речного</w:t>
      </w:r>
      <w:r w:rsidR="006628F1" w:rsidRPr="006628F1">
        <w:rPr>
          <w:b/>
          <w:bCs/>
          <w:color w:val="000000"/>
          <w:sz w:val="28"/>
          <w:szCs w:val="28"/>
        </w:rPr>
        <w:t xml:space="preserve"> сельского поселения</w:t>
      </w:r>
    </w:p>
    <w:p w:rsidR="00347D05" w:rsidRPr="00347D05" w:rsidRDefault="00347D05" w:rsidP="00347D05">
      <w:pPr>
        <w:spacing w:before="100" w:beforeAutospacing="1" w:after="100" w:afterAutospacing="1"/>
        <w:jc w:val="center"/>
        <w:rPr>
          <w:sz w:val="28"/>
          <w:szCs w:val="28"/>
        </w:rPr>
      </w:pPr>
    </w:p>
    <w:p w:rsidR="00347D05" w:rsidRPr="00C608A3" w:rsidRDefault="009E0757" w:rsidP="007664A0">
      <w:pPr>
        <w:rPr>
          <w:sz w:val="28"/>
          <w:szCs w:val="28"/>
        </w:rPr>
      </w:pPr>
      <w:r>
        <w:rPr>
          <w:sz w:val="28"/>
          <w:szCs w:val="28"/>
        </w:rPr>
        <w:t>ЕРШОВ</w:t>
      </w:r>
      <w:r w:rsidR="00347D05" w:rsidRPr="00C608A3">
        <w:rPr>
          <w:sz w:val="28"/>
          <w:szCs w:val="28"/>
        </w:rPr>
        <w:t xml:space="preserve">                          </w:t>
      </w:r>
      <w:r w:rsidR="00837B73">
        <w:rPr>
          <w:sz w:val="28"/>
          <w:szCs w:val="28"/>
        </w:rPr>
        <w:t xml:space="preserve">           </w:t>
      </w:r>
      <w:r>
        <w:rPr>
          <w:sz w:val="28"/>
          <w:szCs w:val="28"/>
        </w:rPr>
        <w:t xml:space="preserve">  </w:t>
      </w:r>
      <w:r w:rsidR="00837B73">
        <w:rPr>
          <w:sz w:val="28"/>
          <w:szCs w:val="28"/>
        </w:rPr>
        <w:t xml:space="preserve">глава администрации Речного </w:t>
      </w:r>
      <w:r w:rsidR="00347D05" w:rsidRPr="00C608A3">
        <w:rPr>
          <w:sz w:val="28"/>
          <w:szCs w:val="28"/>
        </w:rPr>
        <w:t>сельского</w:t>
      </w:r>
    </w:p>
    <w:p w:rsidR="00347D05" w:rsidRPr="00C608A3" w:rsidRDefault="00837B73" w:rsidP="007664A0">
      <w:pPr>
        <w:rPr>
          <w:sz w:val="28"/>
          <w:szCs w:val="28"/>
        </w:rPr>
      </w:pPr>
      <w:r>
        <w:rPr>
          <w:sz w:val="28"/>
          <w:szCs w:val="28"/>
        </w:rPr>
        <w:t>Андрей Олегович</w:t>
      </w:r>
      <w:r w:rsidR="00347D05" w:rsidRPr="00C608A3">
        <w:rPr>
          <w:sz w:val="28"/>
          <w:szCs w:val="28"/>
        </w:rPr>
        <w:t xml:space="preserve">                    </w:t>
      </w:r>
      <w:r w:rsidR="009E0757">
        <w:rPr>
          <w:sz w:val="28"/>
          <w:szCs w:val="28"/>
        </w:rPr>
        <w:t xml:space="preserve">   </w:t>
      </w:r>
      <w:r w:rsidR="00347D05" w:rsidRPr="00C608A3">
        <w:rPr>
          <w:sz w:val="28"/>
          <w:szCs w:val="28"/>
        </w:rPr>
        <w:t>поселения, председатель комиссии</w:t>
      </w:r>
    </w:p>
    <w:p w:rsidR="00347D05" w:rsidRPr="00C608A3" w:rsidRDefault="00347D05" w:rsidP="007664A0">
      <w:pPr>
        <w:rPr>
          <w:sz w:val="28"/>
          <w:szCs w:val="28"/>
        </w:rPr>
      </w:pPr>
    </w:p>
    <w:p w:rsidR="00347D05" w:rsidRPr="00C608A3" w:rsidRDefault="009E0757" w:rsidP="007664A0">
      <w:pPr>
        <w:rPr>
          <w:sz w:val="28"/>
          <w:szCs w:val="28"/>
        </w:rPr>
      </w:pPr>
      <w:r>
        <w:rPr>
          <w:sz w:val="28"/>
          <w:szCs w:val="28"/>
        </w:rPr>
        <w:t xml:space="preserve">ЧУВАШОВА                   </w:t>
      </w:r>
      <w:r w:rsidR="00347D05" w:rsidRPr="00C608A3">
        <w:rPr>
          <w:sz w:val="28"/>
          <w:szCs w:val="28"/>
        </w:rPr>
        <w:t xml:space="preserve">           заместител</w:t>
      </w:r>
      <w:r>
        <w:rPr>
          <w:sz w:val="28"/>
          <w:szCs w:val="28"/>
        </w:rPr>
        <w:t>ь главы администрации Речного</w:t>
      </w:r>
    </w:p>
    <w:p w:rsidR="00347D05" w:rsidRPr="00C608A3" w:rsidRDefault="00A82E6D" w:rsidP="007664A0">
      <w:pPr>
        <w:rPr>
          <w:sz w:val="28"/>
          <w:szCs w:val="28"/>
        </w:rPr>
      </w:pPr>
      <w:r>
        <w:rPr>
          <w:sz w:val="28"/>
          <w:szCs w:val="28"/>
        </w:rPr>
        <w:t>Татьяна Викторовна</w:t>
      </w:r>
      <w:r w:rsidR="00347D05" w:rsidRPr="00C608A3">
        <w:rPr>
          <w:sz w:val="28"/>
          <w:szCs w:val="28"/>
        </w:rPr>
        <w:t xml:space="preserve">                     сельского поселения, заместитель </w:t>
      </w:r>
    </w:p>
    <w:p w:rsidR="00347D05" w:rsidRPr="00C608A3" w:rsidRDefault="00347D05" w:rsidP="007664A0">
      <w:pPr>
        <w:rPr>
          <w:sz w:val="28"/>
          <w:szCs w:val="28"/>
        </w:rPr>
      </w:pPr>
      <w:r w:rsidRPr="00C608A3">
        <w:rPr>
          <w:sz w:val="28"/>
          <w:szCs w:val="28"/>
        </w:rPr>
        <w:t xml:space="preserve">                                                      председателя комиссии</w:t>
      </w:r>
    </w:p>
    <w:p w:rsidR="00347D05" w:rsidRPr="00C608A3" w:rsidRDefault="00347D05" w:rsidP="007664A0">
      <w:pPr>
        <w:rPr>
          <w:sz w:val="28"/>
          <w:szCs w:val="28"/>
        </w:rPr>
      </w:pPr>
    </w:p>
    <w:p w:rsidR="00347D05" w:rsidRPr="00C608A3" w:rsidRDefault="00347D05" w:rsidP="007664A0">
      <w:pPr>
        <w:jc w:val="center"/>
        <w:rPr>
          <w:sz w:val="28"/>
          <w:szCs w:val="28"/>
        </w:rPr>
      </w:pPr>
      <w:r w:rsidRPr="00C608A3">
        <w:rPr>
          <w:sz w:val="28"/>
          <w:szCs w:val="28"/>
        </w:rPr>
        <w:t>Члены комиссии:</w:t>
      </w:r>
    </w:p>
    <w:p w:rsidR="00347D05" w:rsidRPr="00C608A3" w:rsidRDefault="00347D05" w:rsidP="007664A0">
      <w:pPr>
        <w:jc w:val="center"/>
        <w:rPr>
          <w:sz w:val="28"/>
          <w:szCs w:val="28"/>
        </w:rPr>
      </w:pPr>
    </w:p>
    <w:p w:rsidR="00EF51AD" w:rsidRPr="00C608A3" w:rsidRDefault="009E0757" w:rsidP="007664A0">
      <w:pPr>
        <w:tabs>
          <w:tab w:val="left" w:pos="3690"/>
        </w:tabs>
        <w:rPr>
          <w:sz w:val="28"/>
          <w:szCs w:val="28"/>
        </w:rPr>
      </w:pPr>
      <w:r>
        <w:rPr>
          <w:sz w:val="28"/>
          <w:szCs w:val="28"/>
        </w:rPr>
        <w:t>ДМИТРИЕВА</w:t>
      </w:r>
      <w:r w:rsidR="00EF51AD" w:rsidRPr="00C608A3">
        <w:rPr>
          <w:sz w:val="28"/>
          <w:szCs w:val="28"/>
        </w:rPr>
        <w:tab/>
        <w:t>ведущий специалист бухгалтер-финансист</w:t>
      </w:r>
    </w:p>
    <w:p w:rsidR="00347D05" w:rsidRPr="00C608A3" w:rsidRDefault="009E0757" w:rsidP="007664A0">
      <w:pPr>
        <w:rPr>
          <w:sz w:val="28"/>
          <w:szCs w:val="28"/>
        </w:rPr>
      </w:pPr>
      <w:r>
        <w:rPr>
          <w:sz w:val="28"/>
          <w:szCs w:val="28"/>
        </w:rPr>
        <w:t>Мария Сергеевна</w:t>
      </w:r>
      <w:r w:rsidR="00EF51AD" w:rsidRPr="00C608A3">
        <w:rPr>
          <w:sz w:val="28"/>
          <w:szCs w:val="28"/>
        </w:rPr>
        <w:t xml:space="preserve">       </w:t>
      </w:r>
      <w:r>
        <w:rPr>
          <w:sz w:val="28"/>
          <w:szCs w:val="28"/>
        </w:rPr>
        <w:t xml:space="preserve">                администрации Речного </w:t>
      </w:r>
      <w:r w:rsidR="00EF51AD" w:rsidRPr="00C608A3">
        <w:rPr>
          <w:sz w:val="28"/>
          <w:szCs w:val="28"/>
        </w:rPr>
        <w:t>сельского</w:t>
      </w:r>
    </w:p>
    <w:p w:rsidR="00EF51AD" w:rsidRPr="00C608A3" w:rsidRDefault="00EF51AD" w:rsidP="007664A0">
      <w:pPr>
        <w:rPr>
          <w:sz w:val="28"/>
          <w:szCs w:val="28"/>
        </w:rPr>
      </w:pPr>
      <w:r w:rsidRPr="00C608A3">
        <w:rPr>
          <w:sz w:val="28"/>
          <w:szCs w:val="28"/>
        </w:rPr>
        <w:t xml:space="preserve">                   </w:t>
      </w:r>
      <w:r w:rsidR="009E0757">
        <w:rPr>
          <w:sz w:val="28"/>
          <w:szCs w:val="28"/>
        </w:rPr>
        <w:t xml:space="preserve">                               </w:t>
      </w:r>
      <w:r w:rsidRPr="00C608A3">
        <w:rPr>
          <w:sz w:val="28"/>
          <w:szCs w:val="28"/>
        </w:rPr>
        <w:t xml:space="preserve">  </w:t>
      </w:r>
      <w:r w:rsidR="009E0757">
        <w:rPr>
          <w:sz w:val="28"/>
          <w:szCs w:val="28"/>
        </w:rPr>
        <w:t xml:space="preserve"> </w:t>
      </w:r>
      <w:r w:rsidRPr="00C608A3">
        <w:rPr>
          <w:sz w:val="28"/>
          <w:szCs w:val="28"/>
        </w:rPr>
        <w:t xml:space="preserve">поселения </w:t>
      </w:r>
    </w:p>
    <w:p w:rsidR="00347D05" w:rsidRPr="00C608A3" w:rsidRDefault="00347D05" w:rsidP="007664A0">
      <w:pPr>
        <w:rPr>
          <w:sz w:val="28"/>
          <w:szCs w:val="28"/>
        </w:rPr>
      </w:pPr>
    </w:p>
    <w:p w:rsidR="00C608A3" w:rsidRPr="00C608A3" w:rsidRDefault="009E0757" w:rsidP="007664A0">
      <w:pPr>
        <w:rPr>
          <w:sz w:val="28"/>
          <w:szCs w:val="28"/>
        </w:rPr>
      </w:pPr>
      <w:r>
        <w:rPr>
          <w:sz w:val="28"/>
          <w:szCs w:val="28"/>
        </w:rPr>
        <w:t>ЛОПАТИН</w:t>
      </w:r>
      <w:r w:rsidR="00C608A3" w:rsidRPr="00C608A3">
        <w:rPr>
          <w:sz w:val="28"/>
          <w:szCs w:val="28"/>
        </w:rPr>
        <w:t xml:space="preserve">                        </w:t>
      </w:r>
      <w:r>
        <w:rPr>
          <w:sz w:val="28"/>
          <w:szCs w:val="28"/>
        </w:rPr>
        <w:t xml:space="preserve">          директор ООО «Агидель</w:t>
      </w:r>
      <w:r w:rsidR="00C608A3" w:rsidRPr="00C608A3">
        <w:rPr>
          <w:sz w:val="28"/>
          <w:szCs w:val="28"/>
        </w:rPr>
        <w:t>»</w:t>
      </w:r>
    </w:p>
    <w:p w:rsidR="00347D05" w:rsidRPr="00C608A3" w:rsidRDefault="009E0757" w:rsidP="007664A0">
      <w:pPr>
        <w:rPr>
          <w:sz w:val="28"/>
          <w:szCs w:val="28"/>
        </w:rPr>
      </w:pPr>
      <w:r>
        <w:rPr>
          <w:sz w:val="28"/>
          <w:szCs w:val="28"/>
        </w:rPr>
        <w:t>Андрей Викторович</w:t>
      </w:r>
      <w:r w:rsidR="00C608A3" w:rsidRPr="00C608A3">
        <w:rPr>
          <w:sz w:val="28"/>
          <w:szCs w:val="28"/>
        </w:rPr>
        <w:t xml:space="preserve"> </w:t>
      </w:r>
    </w:p>
    <w:p w:rsidR="00347D05" w:rsidRPr="00C608A3" w:rsidRDefault="00C608A3" w:rsidP="007664A0">
      <w:pPr>
        <w:rPr>
          <w:sz w:val="28"/>
          <w:szCs w:val="28"/>
        </w:rPr>
      </w:pPr>
      <w:r w:rsidRPr="00C608A3">
        <w:rPr>
          <w:sz w:val="28"/>
          <w:szCs w:val="28"/>
        </w:rPr>
        <w:t>(по согласованию)</w:t>
      </w:r>
      <w:r w:rsidRPr="00C608A3">
        <w:rPr>
          <w:sz w:val="28"/>
          <w:szCs w:val="28"/>
        </w:rPr>
        <w:tab/>
      </w:r>
      <w:r w:rsidRPr="00C608A3">
        <w:rPr>
          <w:sz w:val="28"/>
          <w:szCs w:val="28"/>
        </w:rPr>
        <w:tab/>
      </w:r>
      <w:r w:rsidRPr="00C608A3">
        <w:rPr>
          <w:sz w:val="28"/>
          <w:szCs w:val="28"/>
        </w:rPr>
        <w:tab/>
      </w:r>
      <w:r w:rsidRPr="00C608A3">
        <w:rPr>
          <w:sz w:val="28"/>
          <w:szCs w:val="28"/>
        </w:rPr>
        <w:tab/>
      </w:r>
      <w:r w:rsidRPr="00C608A3">
        <w:rPr>
          <w:sz w:val="28"/>
          <w:szCs w:val="28"/>
        </w:rPr>
        <w:tab/>
      </w:r>
      <w:r w:rsidRPr="00C608A3">
        <w:rPr>
          <w:sz w:val="28"/>
          <w:szCs w:val="28"/>
        </w:rPr>
        <w:tab/>
      </w:r>
      <w:r w:rsidRPr="00C608A3">
        <w:rPr>
          <w:sz w:val="28"/>
          <w:szCs w:val="28"/>
        </w:rPr>
        <w:tab/>
      </w:r>
      <w:r w:rsidRPr="00C608A3">
        <w:rPr>
          <w:sz w:val="28"/>
          <w:szCs w:val="28"/>
        </w:rPr>
        <w:tab/>
      </w:r>
      <w:r w:rsidRPr="00C608A3">
        <w:rPr>
          <w:sz w:val="28"/>
          <w:szCs w:val="28"/>
        </w:rPr>
        <w:tab/>
      </w:r>
      <w:r w:rsidRPr="00C608A3">
        <w:rPr>
          <w:sz w:val="28"/>
          <w:szCs w:val="28"/>
        </w:rPr>
        <w:tab/>
      </w:r>
      <w:r w:rsidRPr="00C608A3">
        <w:rPr>
          <w:sz w:val="28"/>
          <w:szCs w:val="28"/>
        </w:rPr>
        <w:tab/>
      </w:r>
      <w:r w:rsidRPr="00C608A3">
        <w:rPr>
          <w:sz w:val="28"/>
          <w:szCs w:val="28"/>
        </w:rPr>
        <w:tab/>
      </w:r>
      <w:r w:rsidRPr="00C608A3">
        <w:rPr>
          <w:sz w:val="28"/>
          <w:szCs w:val="28"/>
        </w:rPr>
        <w:tab/>
      </w:r>
      <w:r w:rsidRPr="00C608A3">
        <w:rPr>
          <w:sz w:val="28"/>
          <w:szCs w:val="28"/>
        </w:rPr>
        <w:tab/>
      </w:r>
      <w:r w:rsidRPr="00C608A3">
        <w:rPr>
          <w:sz w:val="28"/>
          <w:szCs w:val="28"/>
        </w:rPr>
        <w:tab/>
      </w:r>
    </w:p>
    <w:p w:rsidR="000E76D4" w:rsidRPr="00C608A3" w:rsidRDefault="009E0757" w:rsidP="007664A0">
      <w:pPr>
        <w:pStyle w:val="HEADERTEXT"/>
        <w:rPr>
          <w:rFonts w:ascii="Times New Roman" w:hAnsi="Times New Roman" w:cs="Times New Roman"/>
          <w:bCs/>
          <w:color w:val="auto"/>
          <w:sz w:val="28"/>
          <w:szCs w:val="28"/>
        </w:rPr>
      </w:pPr>
      <w:r>
        <w:rPr>
          <w:rFonts w:ascii="Times New Roman" w:hAnsi="Times New Roman" w:cs="Times New Roman"/>
          <w:bCs/>
          <w:color w:val="auto"/>
          <w:sz w:val="28"/>
          <w:szCs w:val="28"/>
        </w:rPr>
        <w:t>СМИРНОВА</w:t>
      </w:r>
      <w:r w:rsidR="00C608A3" w:rsidRPr="00C608A3">
        <w:rPr>
          <w:rFonts w:ascii="Times New Roman" w:hAnsi="Times New Roman" w:cs="Times New Roman"/>
          <w:bCs/>
          <w:color w:val="auto"/>
          <w:sz w:val="28"/>
          <w:szCs w:val="28"/>
        </w:rPr>
        <w:t xml:space="preserve"> </w:t>
      </w:r>
    </w:p>
    <w:p w:rsidR="00C608A3" w:rsidRPr="00C608A3" w:rsidRDefault="009E0757" w:rsidP="00C608A3">
      <w:pPr>
        <w:pStyle w:val="HEADERTEXT"/>
        <w:rPr>
          <w:rFonts w:ascii="Times New Roman" w:hAnsi="Times New Roman" w:cs="Times New Roman"/>
          <w:bCs/>
          <w:color w:val="auto"/>
          <w:sz w:val="28"/>
          <w:szCs w:val="28"/>
        </w:rPr>
      </w:pPr>
      <w:r>
        <w:rPr>
          <w:rFonts w:ascii="Times New Roman" w:hAnsi="Times New Roman" w:cs="Times New Roman"/>
          <w:bCs/>
          <w:color w:val="auto"/>
          <w:sz w:val="28"/>
          <w:szCs w:val="28"/>
        </w:rPr>
        <w:t>Светлана Владимировна            депутат Речной</w:t>
      </w:r>
      <w:r w:rsidR="00C608A3" w:rsidRPr="00C608A3">
        <w:rPr>
          <w:rFonts w:ascii="Times New Roman" w:hAnsi="Times New Roman" w:cs="Times New Roman"/>
          <w:bCs/>
          <w:color w:val="auto"/>
          <w:sz w:val="28"/>
          <w:szCs w:val="28"/>
        </w:rPr>
        <w:t xml:space="preserve"> сельской Думы </w:t>
      </w:r>
    </w:p>
    <w:p w:rsidR="00C608A3" w:rsidRPr="00C608A3" w:rsidRDefault="009E0757" w:rsidP="00C608A3">
      <w:pPr>
        <w:pStyle w:val="HEADERTEXT"/>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C608A3" w:rsidRPr="00C608A3">
        <w:rPr>
          <w:rFonts w:ascii="Times New Roman" w:hAnsi="Times New Roman" w:cs="Times New Roman"/>
          <w:bCs/>
          <w:color w:val="auto"/>
          <w:sz w:val="28"/>
          <w:szCs w:val="28"/>
        </w:rPr>
        <w:t xml:space="preserve">четвертого созыва    </w:t>
      </w:r>
    </w:p>
    <w:p w:rsidR="000E76D4" w:rsidRPr="00C608A3" w:rsidRDefault="000E76D4" w:rsidP="000E76D4">
      <w:pPr>
        <w:widowControl w:val="0"/>
        <w:autoSpaceDE w:val="0"/>
        <w:jc w:val="right"/>
        <w:rPr>
          <w:rStyle w:val="af1"/>
          <w:i w:val="0"/>
          <w:iCs w:val="0"/>
          <w:sz w:val="28"/>
          <w:szCs w:val="28"/>
        </w:rPr>
      </w:pPr>
    </w:p>
    <w:p w:rsidR="000E76D4" w:rsidRDefault="000E76D4" w:rsidP="000E76D4">
      <w:pPr>
        <w:widowControl w:val="0"/>
        <w:autoSpaceDE w:val="0"/>
        <w:jc w:val="right"/>
        <w:rPr>
          <w:rStyle w:val="af1"/>
          <w:i w:val="0"/>
          <w:iCs w:val="0"/>
          <w:color w:val="000000"/>
          <w:sz w:val="28"/>
          <w:szCs w:val="28"/>
        </w:rPr>
      </w:pPr>
    </w:p>
    <w:p w:rsidR="00C608A3" w:rsidRDefault="00C608A3" w:rsidP="000E76D4">
      <w:pPr>
        <w:widowControl w:val="0"/>
        <w:autoSpaceDE w:val="0"/>
        <w:jc w:val="right"/>
        <w:rPr>
          <w:rStyle w:val="af1"/>
          <w:i w:val="0"/>
          <w:iCs w:val="0"/>
          <w:color w:val="000000"/>
          <w:sz w:val="28"/>
          <w:szCs w:val="28"/>
        </w:rPr>
      </w:pPr>
    </w:p>
    <w:p w:rsidR="00C608A3" w:rsidRDefault="00C608A3" w:rsidP="000E76D4">
      <w:pPr>
        <w:widowControl w:val="0"/>
        <w:autoSpaceDE w:val="0"/>
        <w:jc w:val="right"/>
        <w:rPr>
          <w:rStyle w:val="af1"/>
          <w:i w:val="0"/>
          <w:iCs w:val="0"/>
          <w:color w:val="000000"/>
          <w:sz w:val="28"/>
          <w:szCs w:val="28"/>
        </w:rPr>
      </w:pPr>
    </w:p>
    <w:p w:rsidR="007664A0" w:rsidRDefault="007664A0" w:rsidP="000E76D4">
      <w:pPr>
        <w:widowControl w:val="0"/>
        <w:autoSpaceDE w:val="0"/>
        <w:jc w:val="right"/>
        <w:rPr>
          <w:rStyle w:val="af1"/>
          <w:i w:val="0"/>
          <w:iCs w:val="0"/>
          <w:color w:val="000000"/>
          <w:sz w:val="28"/>
          <w:szCs w:val="28"/>
        </w:rPr>
      </w:pPr>
    </w:p>
    <w:p w:rsidR="009B1303" w:rsidRDefault="009B1303" w:rsidP="000E76D4">
      <w:pPr>
        <w:widowControl w:val="0"/>
        <w:autoSpaceDE w:val="0"/>
        <w:jc w:val="right"/>
        <w:rPr>
          <w:rStyle w:val="af1"/>
          <w:i w:val="0"/>
          <w:iCs w:val="0"/>
          <w:color w:val="000000"/>
          <w:sz w:val="28"/>
          <w:szCs w:val="28"/>
        </w:rPr>
      </w:pPr>
    </w:p>
    <w:p w:rsidR="009B1303" w:rsidRDefault="009B1303" w:rsidP="000E76D4">
      <w:pPr>
        <w:widowControl w:val="0"/>
        <w:autoSpaceDE w:val="0"/>
        <w:jc w:val="right"/>
        <w:rPr>
          <w:rStyle w:val="af1"/>
          <w:i w:val="0"/>
          <w:iCs w:val="0"/>
          <w:color w:val="000000"/>
          <w:sz w:val="28"/>
          <w:szCs w:val="28"/>
        </w:rPr>
      </w:pPr>
    </w:p>
    <w:p w:rsidR="009B1303" w:rsidRDefault="009B1303" w:rsidP="000E76D4">
      <w:pPr>
        <w:widowControl w:val="0"/>
        <w:autoSpaceDE w:val="0"/>
        <w:jc w:val="right"/>
        <w:rPr>
          <w:rStyle w:val="af1"/>
          <w:i w:val="0"/>
          <w:iCs w:val="0"/>
          <w:color w:val="000000"/>
          <w:sz w:val="28"/>
          <w:szCs w:val="28"/>
        </w:rPr>
      </w:pPr>
    </w:p>
    <w:p w:rsidR="007664A0" w:rsidRDefault="007664A0" w:rsidP="000E76D4">
      <w:pPr>
        <w:widowControl w:val="0"/>
        <w:autoSpaceDE w:val="0"/>
        <w:jc w:val="right"/>
        <w:rPr>
          <w:rStyle w:val="af1"/>
          <w:i w:val="0"/>
          <w:iCs w:val="0"/>
          <w:color w:val="000000"/>
          <w:sz w:val="28"/>
          <w:szCs w:val="28"/>
        </w:rPr>
      </w:pPr>
    </w:p>
    <w:p w:rsidR="00C608A3" w:rsidRPr="006628F1" w:rsidRDefault="00C608A3" w:rsidP="000E76D4">
      <w:pPr>
        <w:widowControl w:val="0"/>
        <w:autoSpaceDE w:val="0"/>
        <w:jc w:val="right"/>
        <w:rPr>
          <w:rStyle w:val="af1"/>
          <w:i w:val="0"/>
          <w:iCs w:val="0"/>
          <w:color w:val="000000"/>
          <w:sz w:val="28"/>
          <w:szCs w:val="28"/>
        </w:rPr>
      </w:pPr>
    </w:p>
    <w:p w:rsidR="000E76D4" w:rsidRPr="006628F1" w:rsidRDefault="000E76D4" w:rsidP="000E76D4">
      <w:pPr>
        <w:widowControl w:val="0"/>
        <w:autoSpaceDE w:val="0"/>
        <w:jc w:val="right"/>
        <w:rPr>
          <w:rStyle w:val="af1"/>
          <w:i w:val="0"/>
          <w:iCs w:val="0"/>
          <w:color w:val="000000"/>
          <w:sz w:val="28"/>
          <w:szCs w:val="28"/>
        </w:rPr>
      </w:pPr>
    </w:p>
    <w:p w:rsidR="006628F1" w:rsidRPr="006628F1" w:rsidRDefault="006628F1" w:rsidP="006628F1">
      <w:pPr>
        <w:pStyle w:val="FORMATTEXT"/>
        <w:jc w:val="right"/>
        <w:rPr>
          <w:rFonts w:ascii="Times New Roman" w:hAnsi="Times New Roman" w:cs="Times New Roman"/>
          <w:color w:val="000000"/>
          <w:sz w:val="28"/>
          <w:szCs w:val="28"/>
        </w:rPr>
      </w:pPr>
      <w:r w:rsidRPr="006628F1">
        <w:rPr>
          <w:rFonts w:ascii="Times New Roman" w:hAnsi="Times New Roman" w:cs="Times New Roman"/>
          <w:color w:val="000000"/>
          <w:sz w:val="28"/>
          <w:szCs w:val="28"/>
        </w:rPr>
        <w:lastRenderedPageBreak/>
        <w:t>Приложение 4</w:t>
      </w:r>
    </w:p>
    <w:p w:rsidR="006628F1" w:rsidRPr="006628F1" w:rsidRDefault="006628F1" w:rsidP="006628F1">
      <w:pPr>
        <w:pStyle w:val="FORMATTEXT"/>
        <w:jc w:val="right"/>
        <w:rPr>
          <w:rFonts w:ascii="Times New Roman" w:hAnsi="Times New Roman" w:cs="Times New Roman"/>
          <w:color w:val="000000"/>
          <w:sz w:val="28"/>
          <w:szCs w:val="28"/>
        </w:rPr>
      </w:pPr>
      <w:r w:rsidRPr="006628F1">
        <w:rPr>
          <w:rFonts w:ascii="Times New Roman" w:hAnsi="Times New Roman" w:cs="Times New Roman"/>
          <w:color w:val="000000"/>
          <w:sz w:val="28"/>
          <w:szCs w:val="28"/>
        </w:rPr>
        <w:t>к постановлению администрации</w:t>
      </w:r>
    </w:p>
    <w:p w:rsidR="006628F1" w:rsidRPr="006628F1" w:rsidRDefault="009E0757" w:rsidP="006628F1">
      <w:pPr>
        <w:pStyle w:val="FORMATTEXT"/>
        <w:jc w:val="right"/>
        <w:rPr>
          <w:rFonts w:ascii="Times New Roman" w:hAnsi="Times New Roman" w:cs="Times New Roman"/>
          <w:color w:val="000000"/>
          <w:sz w:val="28"/>
          <w:szCs w:val="28"/>
        </w:rPr>
      </w:pPr>
      <w:r>
        <w:rPr>
          <w:rFonts w:ascii="Times New Roman" w:hAnsi="Times New Roman" w:cs="Times New Roman"/>
          <w:color w:val="000000"/>
          <w:sz w:val="28"/>
          <w:szCs w:val="28"/>
        </w:rPr>
        <w:t>Речного</w:t>
      </w:r>
      <w:r w:rsidR="006628F1" w:rsidRPr="006628F1">
        <w:rPr>
          <w:rFonts w:ascii="Times New Roman" w:hAnsi="Times New Roman" w:cs="Times New Roman"/>
          <w:color w:val="000000"/>
          <w:sz w:val="28"/>
          <w:szCs w:val="28"/>
        </w:rPr>
        <w:t xml:space="preserve"> сельского поселения </w:t>
      </w:r>
    </w:p>
    <w:p w:rsidR="006628F1" w:rsidRPr="006628F1" w:rsidRDefault="006628F1" w:rsidP="006628F1">
      <w:pPr>
        <w:pStyle w:val="FORMATTEXT"/>
        <w:jc w:val="right"/>
        <w:rPr>
          <w:rFonts w:ascii="Times New Roman" w:hAnsi="Times New Roman" w:cs="Times New Roman"/>
          <w:sz w:val="28"/>
          <w:szCs w:val="28"/>
        </w:rPr>
      </w:pPr>
      <w:r w:rsidRPr="006628F1">
        <w:rPr>
          <w:rFonts w:ascii="Times New Roman" w:hAnsi="Times New Roman" w:cs="Times New Roman"/>
          <w:color w:val="000000"/>
          <w:sz w:val="28"/>
          <w:szCs w:val="28"/>
        </w:rPr>
        <w:t>от 0</w:t>
      </w:r>
      <w:r w:rsidR="009E0757">
        <w:rPr>
          <w:rFonts w:ascii="Times New Roman" w:hAnsi="Times New Roman" w:cs="Times New Roman"/>
          <w:color w:val="000000"/>
          <w:sz w:val="28"/>
          <w:szCs w:val="28"/>
        </w:rPr>
        <w:t>5</w:t>
      </w:r>
      <w:r w:rsidR="009E0757">
        <w:rPr>
          <w:rFonts w:ascii="Times New Roman" w:hAnsi="Times New Roman" w:cs="Times New Roman"/>
          <w:sz w:val="28"/>
          <w:szCs w:val="28"/>
        </w:rPr>
        <w:t>.04</w:t>
      </w:r>
      <w:r w:rsidR="00096EB0">
        <w:rPr>
          <w:rFonts w:ascii="Times New Roman" w:hAnsi="Times New Roman" w:cs="Times New Roman"/>
          <w:sz w:val="28"/>
          <w:szCs w:val="28"/>
        </w:rPr>
        <w:t xml:space="preserve">.2022 </w:t>
      </w:r>
      <w:r w:rsidR="009E0757">
        <w:rPr>
          <w:rFonts w:ascii="Times New Roman" w:hAnsi="Times New Roman" w:cs="Times New Roman"/>
          <w:sz w:val="28"/>
          <w:szCs w:val="28"/>
        </w:rPr>
        <w:t>года № 20</w:t>
      </w:r>
    </w:p>
    <w:p w:rsidR="000E76D4" w:rsidRPr="006628F1" w:rsidRDefault="000E76D4" w:rsidP="000E76D4">
      <w:pPr>
        <w:pStyle w:val="FORMATTEXT"/>
        <w:jc w:val="right"/>
        <w:rPr>
          <w:rFonts w:ascii="Times New Roman" w:hAnsi="Times New Roman" w:cs="Times New Roman"/>
          <w:color w:val="000000"/>
          <w:sz w:val="28"/>
          <w:szCs w:val="28"/>
        </w:rPr>
      </w:pPr>
    </w:p>
    <w:p w:rsidR="000E76D4" w:rsidRPr="006628F1" w:rsidRDefault="000E76D4" w:rsidP="000E76D4">
      <w:pPr>
        <w:pStyle w:val="FORMATTEXT"/>
        <w:jc w:val="right"/>
        <w:rPr>
          <w:rFonts w:ascii="Times New Roman" w:hAnsi="Times New Roman" w:cs="Times New Roman"/>
          <w:color w:val="000000"/>
          <w:sz w:val="28"/>
          <w:szCs w:val="28"/>
        </w:rPr>
      </w:pPr>
    </w:p>
    <w:p w:rsidR="000E76D4" w:rsidRPr="006628F1" w:rsidRDefault="000E76D4" w:rsidP="000E76D4">
      <w:pPr>
        <w:autoSpaceDE w:val="0"/>
        <w:ind w:firstLine="680"/>
        <w:jc w:val="right"/>
        <w:rPr>
          <w:sz w:val="28"/>
          <w:szCs w:val="28"/>
          <w:lang w:eastAsia="zh-CN"/>
        </w:rPr>
      </w:pPr>
    </w:p>
    <w:p w:rsidR="000E76D4" w:rsidRPr="006628F1" w:rsidRDefault="000E76D4" w:rsidP="000E76D4">
      <w:pPr>
        <w:jc w:val="right"/>
        <w:rPr>
          <w:sz w:val="28"/>
          <w:szCs w:val="28"/>
          <w:lang w:eastAsia="zh-CN"/>
        </w:rPr>
      </w:pPr>
    </w:p>
    <w:p w:rsidR="000E76D4" w:rsidRPr="006628F1" w:rsidRDefault="000E76D4" w:rsidP="000E76D4">
      <w:pPr>
        <w:shd w:val="clear" w:color="auto" w:fill="FFFFFF"/>
        <w:jc w:val="center"/>
        <w:rPr>
          <w:sz w:val="28"/>
          <w:szCs w:val="28"/>
          <w:lang w:eastAsia="zh-CN"/>
        </w:rPr>
      </w:pPr>
      <w:r w:rsidRPr="006628F1">
        <w:rPr>
          <w:b/>
          <w:sz w:val="28"/>
          <w:szCs w:val="28"/>
          <w:lang w:eastAsia="zh-CN"/>
        </w:rPr>
        <w:t>СОГЛАШЕНИЕ № ___</w:t>
      </w:r>
    </w:p>
    <w:p w:rsidR="000E76D4" w:rsidRPr="006628F1" w:rsidRDefault="000E76D4" w:rsidP="000E76D4">
      <w:pPr>
        <w:shd w:val="clear" w:color="auto" w:fill="FFFFFF"/>
        <w:jc w:val="center"/>
        <w:rPr>
          <w:sz w:val="28"/>
          <w:szCs w:val="28"/>
          <w:lang w:eastAsia="zh-CN"/>
        </w:rPr>
      </w:pPr>
      <w:r w:rsidRPr="006628F1">
        <w:rPr>
          <w:sz w:val="28"/>
          <w:szCs w:val="28"/>
          <w:lang w:eastAsia="zh-CN"/>
        </w:rPr>
        <w:t xml:space="preserve">О ПРЕДОСТАВЛЕНИИ СУБСИДИИ ИЗ БЮДЖЕТА АДМИНИСТРАЦИИ </w:t>
      </w:r>
      <w:r w:rsidR="006628F1" w:rsidRPr="006628F1">
        <w:rPr>
          <w:sz w:val="28"/>
          <w:szCs w:val="28"/>
          <w:lang w:eastAsia="zh-CN"/>
        </w:rPr>
        <w:t xml:space="preserve"> СЕЛЬСКОГО ПОСЕЛЕНИЯ</w:t>
      </w:r>
      <w:r w:rsidRPr="006628F1">
        <w:rPr>
          <w:sz w:val="28"/>
          <w:szCs w:val="28"/>
          <w:lang w:eastAsia="zh-CN"/>
        </w:rPr>
        <w:t xml:space="preserve"> НА ПРОВЕДЕНИЕ КАПИТАЛЬНОГО РЕМОНТА ОБЩЕГО  ИМУЩЕСТВА МНОГОКВАРТИРНОГО ДОМА</w:t>
      </w:r>
    </w:p>
    <w:p w:rsidR="000E76D4" w:rsidRPr="006628F1" w:rsidRDefault="000E76D4" w:rsidP="000E76D4">
      <w:pPr>
        <w:shd w:val="clear" w:color="auto" w:fill="FFFFFF"/>
        <w:jc w:val="center"/>
        <w:rPr>
          <w:sz w:val="28"/>
          <w:szCs w:val="28"/>
          <w:lang w:eastAsia="zh-CN"/>
        </w:rPr>
      </w:pPr>
    </w:p>
    <w:p w:rsidR="000E76D4" w:rsidRPr="006628F1" w:rsidRDefault="00C608A3" w:rsidP="000E76D4">
      <w:pPr>
        <w:shd w:val="clear" w:color="auto" w:fill="FFFFFF"/>
        <w:tabs>
          <w:tab w:val="left" w:pos="6634"/>
        </w:tabs>
        <w:jc w:val="both"/>
        <w:rPr>
          <w:sz w:val="28"/>
          <w:szCs w:val="28"/>
          <w:lang w:eastAsia="zh-CN"/>
        </w:rPr>
      </w:pPr>
      <w:r>
        <w:rPr>
          <w:sz w:val="28"/>
          <w:szCs w:val="28"/>
          <w:lang w:eastAsia="zh-CN"/>
        </w:rPr>
        <w:t>п</w:t>
      </w:r>
      <w:r w:rsidR="009E0757">
        <w:rPr>
          <w:sz w:val="28"/>
          <w:szCs w:val="28"/>
          <w:lang w:eastAsia="zh-CN"/>
        </w:rPr>
        <w:t>.Речной</w:t>
      </w:r>
      <w:r w:rsidR="000E76D4" w:rsidRPr="006628F1">
        <w:rPr>
          <w:sz w:val="28"/>
          <w:szCs w:val="28"/>
          <w:lang w:eastAsia="zh-CN"/>
        </w:rPr>
        <w:t xml:space="preserve"> «» г.</w:t>
      </w:r>
    </w:p>
    <w:p w:rsidR="000E76D4" w:rsidRPr="006628F1" w:rsidRDefault="000E76D4" w:rsidP="000E76D4">
      <w:pPr>
        <w:shd w:val="clear" w:color="auto" w:fill="FFFFFF"/>
        <w:tabs>
          <w:tab w:val="left" w:pos="6634"/>
        </w:tabs>
        <w:jc w:val="both"/>
        <w:rPr>
          <w:sz w:val="28"/>
          <w:szCs w:val="28"/>
          <w:lang w:eastAsia="zh-CN"/>
        </w:rPr>
      </w:pPr>
    </w:p>
    <w:p w:rsidR="000E76D4" w:rsidRPr="006628F1" w:rsidRDefault="000E76D4" w:rsidP="000E76D4">
      <w:pPr>
        <w:jc w:val="both"/>
        <w:rPr>
          <w:sz w:val="28"/>
          <w:szCs w:val="28"/>
          <w:lang w:eastAsia="zh-CN"/>
        </w:rPr>
      </w:pPr>
      <w:r w:rsidRPr="006628F1">
        <w:rPr>
          <w:color w:val="000000"/>
          <w:sz w:val="28"/>
          <w:szCs w:val="28"/>
          <w:lang w:eastAsia="zh-CN"/>
        </w:rPr>
        <w:t xml:space="preserve">Администрация </w:t>
      </w:r>
      <w:r w:rsidR="009E0757">
        <w:rPr>
          <w:color w:val="000000"/>
          <w:sz w:val="28"/>
          <w:szCs w:val="28"/>
          <w:lang w:eastAsia="zh-CN"/>
        </w:rPr>
        <w:t>Речной</w:t>
      </w:r>
      <w:r w:rsidR="006628F1" w:rsidRPr="006628F1">
        <w:rPr>
          <w:color w:val="000000"/>
          <w:sz w:val="28"/>
          <w:szCs w:val="28"/>
          <w:lang w:eastAsia="zh-CN"/>
        </w:rPr>
        <w:t xml:space="preserve"> сельского поселения </w:t>
      </w:r>
      <w:r w:rsidR="008D0C18">
        <w:rPr>
          <w:color w:val="000000"/>
          <w:sz w:val="28"/>
          <w:szCs w:val="28"/>
          <w:lang w:eastAsia="zh-CN"/>
        </w:rPr>
        <w:t>Куменского</w:t>
      </w:r>
      <w:r w:rsidRPr="006628F1">
        <w:rPr>
          <w:color w:val="000000"/>
          <w:sz w:val="28"/>
          <w:szCs w:val="28"/>
          <w:lang w:eastAsia="zh-CN"/>
        </w:rPr>
        <w:t xml:space="preserve"> район</w:t>
      </w:r>
      <w:r w:rsidR="006628F1" w:rsidRPr="006628F1">
        <w:rPr>
          <w:color w:val="000000"/>
          <w:sz w:val="28"/>
          <w:szCs w:val="28"/>
          <w:lang w:eastAsia="zh-CN"/>
        </w:rPr>
        <w:t>а</w:t>
      </w:r>
      <w:r w:rsidR="008D0C18">
        <w:rPr>
          <w:color w:val="000000"/>
          <w:sz w:val="28"/>
          <w:szCs w:val="28"/>
          <w:lang w:eastAsia="zh-CN"/>
        </w:rPr>
        <w:t>Кировс</w:t>
      </w:r>
      <w:r w:rsidR="006628F1" w:rsidRPr="006628F1">
        <w:rPr>
          <w:color w:val="000000"/>
          <w:sz w:val="28"/>
          <w:szCs w:val="28"/>
          <w:lang w:eastAsia="zh-CN"/>
        </w:rPr>
        <w:t>кой</w:t>
      </w:r>
      <w:r w:rsidRPr="006628F1">
        <w:rPr>
          <w:color w:val="000000"/>
          <w:sz w:val="28"/>
          <w:szCs w:val="28"/>
          <w:lang w:eastAsia="zh-CN"/>
        </w:rPr>
        <w:t xml:space="preserve"> области, в лице главы администрации </w:t>
      </w:r>
      <w:r w:rsidR="009E0757">
        <w:rPr>
          <w:color w:val="000000"/>
          <w:sz w:val="28"/>
          <w:szCs w:val="28"/>
          <w:lang w:eastAsia="zh-CN"/>
        </w:rPr>
        <w:t xml:space="preserve">Ершова Андрея </w:t>
      </w:r>
      <w:r w:rsidR="008D0C18">
        <w:rPr>
          <w:color w:val="000000"/>
          <w:sz w:val="28"/>
          <w:szCs w:val="28"/>
          <w:lang w:eastAsia="zh-CN"/>
        </w:rPr>
        <w:t xml:space="preserve"> </w:t>
      </w:r>
      <w:r w:rsidR="009E0757">
        <w:rPr>
          <w:color w:val="000000"/>
          <w:sz w:val="28"/>
          <w:szCs w:val="28"/>
          <w:lang w:eastAsia="zh-CN"/>
        </w:rPr>
        <w:t>Олеговича</w:t>
      </w:r>
      <w:r w:rsidR="008D0C18">
        <w:rPr>
          <w:sz w:val="28"/>
          <w:szCs w:val="28"/>
          <w:lang w:eastAsia="zh-CN"/>
        </w:rPr>
        <w:t>, действующей</w:t>
      </w:r>
      <w:r w:rsidRPr="006628F1">
        <w:rPr>
          <w:sz w:val="28"/>
          <w:szCs w:val="28"/>
          <w:lang w:eastAsia="zh-CN"/>
        </w:rPr>
        <w:t xml:space="preserve"> на основании </w:t>
      </w:r>
      <w:r w:rsidR="00C23270">
        <w:rPr>
          <w:noProof/>
          <w:sz w:val="28"/>
          <w:szCs w:val="28"/>
        </w:rPr>
        <w:pict>
          <v:line id="Прямая соединительная линия 3" o:spid="_x0000_s1026" style="position:absolute;left:0;text-align:left;z-index:251660288;visibility:visible;mso-position-horizontal-relative:text;mso-position-vertical-relative:text" from="711.45pt,782.45pt" to="1134.45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" strokeweight=".26mm">
            <v:stroke joinstyle="miter" endcap="square"/>
          </v:line>
        </w:pict>
      </w:r>
      <w:r w:rsidR="008D0C18">
        <w:rPr>
          <w:sz w:val="28"/>
          <w:szCs w:val="28"/>
          <w:lang w:eastAsia="zh-CN"/>
        </w:rPr>
        <w:t>Положения</w:t>
      </w:r>
      <w:r w:rsidRPr="006628F1">
        <w:rPr>
          <w:sz w:val="28"/>
          <w:szCs w:val="28"/>
          <w:lang w:eastAsia="zh-CN"/>
        </w:rPr>
        <w:t>,</w:t>
      </w:r>
      <w:r w:rsidRPr="006628F1">
        <w:rPr>
          <w:spacing w:val="-1"/>
          <w:sz w:val="28"/>
          <w:szCs w:val="28"/>
          <w:lang w:eastAsia="zh-CN"/>
        </w:rPr>
        <w:t xml:space="preserve"> с одной стороны (далее – Администрация), </w:t>
      </w:r>
      <w:r w:rsidRPr="006628F1">
        <w:rPr>
          <w:sz w:val="28"/>
          <w:szCs w:val="28"/>
          <w:lang w:eastAsia="zh-CN"/>
        </w:rPr>
        <w:t>и ______________________, именуемое в дальнейшем «Получатель», в лице ________________________________________, действующего на основании _________, с другой стороны, вместе именуемые «Стороны», во исполнение постановления администрации от _____________________ года № ____ заключили настоящее соглашение (далее - Соглашение) о нижеследующем:</w:t>
      </w:r>
    </w:p>
    <w:p w:rsidR="000E76D4" w:rsidRPr="006628F1" w:rsidRDefault="000E76D4" w:rsidP="000E76D4">
      <w:pPr>
        <w:shd w:val="clear" w:color="auto" w:fill="FFFFFF"/>
        <w:ind w:firstLine="230"/>
        <w:jc w:val="both"/>
        <w:rPr>
          <w:spacing w:val="-6"/>
          <w:sz w:val="28"/>
          <w:szCs w:val="28"/>
          <w:lang w:eastAsia="zh-CN"/>
        </w:rPr>
      </w:pPr>
    </w:p>
    <w:p w:rsidR="000E76D4" w:rsidRPr="006628F1" w:rsidRDefault="000E76D4" w:rsidP="000E76D4">
      <w:pPr>
        <w:shd w:val="clear" w:color="auto" w:fill="FFFFFF"/>
        <w:ind w:firstLine="230"/>
        <w:jc w:val="center"/>
        <w:rPr>
          <w:sz w:val="28"/>
          <w:szCs w:val="28"/>
          <w:lang w:eastAsia="zh-CN"/>
        </w:rPr>
      </w:pPr>
      <w:r w:rsidRPr="006628F1">
        <w:rPr>
          <w:b/>
          <w:spacing w:val="-6"/>
          <w:sz w:val="28"/>
          <w:szCs w:val="28"/>
          <w:lang w:eastAsia="zh-CN"/>
        </w:rPr>
        <w:t>1 .Предмет соглашения</w:t>
      </w:r>
      <w:r w:rsidRPr="006628F1">
        <w:rPr>
          <w:spacing w:val="-6"/>
          <w:sz w:val="28"/>
          <w:szCs w:val="28"/>
          <w:lang w:eastAsia="zh-CN"/>
        </w:rPr>
        <w:t>.</w:t>
      </w:r>
    </w:p>
    <w:p w:rsidR="000E76D4" w:rsidRPr="006628F1" w:rsidRDefault="000E76D4" w:rsidP="000E76D4">
      <w:pPr>
        <w:shd w:val="clear" w:color="auto" w:fill="FFFFFF"/>
        <w:ind w:firstLine="737"/>
        <w:jc w:val="both"/>
        <w:rPr>
          <w:sz w:val="28"/>
          <w:szCs w:val="28"/>
          <w:lang w:eastAsia="zh-CN"/>
        </w:rPr>
      </w:pPr>
      <w:r w:rsidRPr="006628F1">
        <w:rPr>
          <w:spacing w:val="-1"/>
          <w:sz w:val="28"/>
          <w:szCs w:val="28"/>
          <w:lang w:eastAsia="zh-CN"/>
        </w:rPr>
        <w:t>1.1. Настоящее Соглашение регламентирует отношения по предоставлению Администрацией Получателю субсидии в целях финансового обеспечения (возмещения) затрат по проведению капитального ремонта общего имущества многоквартирного дома (далее - «субсидия») ___________________________________________________________________________________________</w:t>
      </w:r>
      <w:r w:rsidR="008D0C18">
        <w:rPr>
          <w:spacing w:val="-1"/>
          <w:sz w:val="28"/>
          <w:szCs w:val="28"/>
          <w:lang w:eastAsia="zh-CN"/>
        </w:rPr>
        <w:t>___________________________________________</w:t>
      </w:r>
    </w:p>
    <w:p w:rsidR="000E76D4" w:rsidRPr="006628F1" w:rsidRDefault="000E76D4" w:rsidP="000E76D4">
      <w:pPr>
        <w:shd w:val="clear" w:color="auto" w:fill="FFFFFF"/>
        <w:ind w:firstLine="737"/>
        <w:jc w:val="both"/>
        <w:rPr>
          <w:sz w:val="28"/>
          <w:szCs w:val="28"/>
          <w:lang w:eastAsia="zh-CN"/>
        </w:rPr>
      </w:pPr>
      <w:r w:rsidRPr="006628F1">
        <w:rPr>
          <w:spacing w:val="-1"/>
          <w:sz w:val="28"/>
          <w:szCs w:val="28"/>
          <w:lang w:eastAsia="zh-CN"/>
        </w:rPr>
        <w:t>(адрес многоквартирного дома)</w:t>
      </w:r>
    </w:p>
    <w:p w:rsidR="000E76D4" w:rsidRPr="006628F1" w:rsidRDefault="000E76D4" w:rsidP="000E76D4">
      <w:pPr>
        <w:shd w:val="clear" w:color="auto" w:fill="FFFFFF"/>
        <w:jc w:val="both"/>
        <w:rPr>
          <w:sz w:val="28"/>
          <w:szCs w:val="28"/>
          <w:lang w:eastAsia="zh-CN"/>
        </w:rPr>
      </w:pPr>
      <w:r w:rsidRPr="006628F1">
        <w:rPr>
          <w:spacing w:val="-1"/>
          <w:sz w:val="28"/>
          <w:szCs w:val="28"/>
          <w:lang w:eastAsia="zh-CN"/>
        </w:rPr>
        <w:t>в связи с выполнением  срочных (непредвиденных) ремонтных работ _______________________________</w:t>
      </w:r>
      <w:r w:rsidR="008D0C18">
        <w:rPr>
          <w:spacing w:val="-1"/>
          <w:sz w:val="28"/>
          <w:szCs w:val="28"/>
          <w:lang w:eastAsia="zh-CN"/>
        </w:rPr>
        <w:t>____________________________________</w:t>
      </w:r>
    </w:p>
    <w:p w:rsidR="000E76D4" w:rsidRPr="006628F1" w:rsidRDefault="000E76D4" w:rsidP="000E76D4">
      <w:pPr>
        <w:shd w:val="clear" w:color="auto" w:fill="FFFFFF"/>
        <w:jc w:val="both"/>
        <w:rPr>
          <w:sz w:val="28"/>
          <w:szCs w:val="28"/>
          <w:lang w:eastAsia="zh-CN"/>
        </w:rPr>
      </w:pPr>
      <w:r w:rsidRPr="006628F1">
        <w:rPr>
          <w:spacing w:val="-1"/>
          <w:sz w:val="28"/>
          <w:szCs w:val="28"/>
          <w:lang w:eastAsia="zh-CN"/>
        </w:rPr>
        <w:t>__________________________________________________________</w:t>
      </w:r>
      <w:r w:rsidR="008D0C18">
        <w:rPr>
          <w:spacing w:val="-1"/>
          <w:sz w:val="28"/>
          <w:szCs w:val="28"/>
          <w:lang w:eastAsia="zh-CN"/>
        </w:rPr>
        <w:t>_________</w:t>
      </w:r>
    </w:p>
    <w:p w:rsidR="000E76D4" w:rsidRPr="006628F1" w:rsidRDefault="000E76D4" w:rsidP="000E76D4">
      <w:pPr>
        <w:shd w:val="clear" w:color="auto" w:fill="FFFFFF"/>
        <w:ind w:firstLine="567"/>
        <w:jc w:val="both"/>
        <w:rPr>
          <w:sz w:val="28"/>
          <w:szCs w:val="28"/>
          <w:lang w:eastAsia="zh-CN"/>
        </w:rPr>
      </w:pPr>
      <w:r w:rsidRPr="006628F1">
        <w:rPr>
          <w:spacing w:val="-1"/>
          <w:sz w:val="28"/>
          <w:szCs w:val="28"/>
          <w:lang w:eastAsia="zh-CN"/>
        </w:rPr>
        <w:t>(наименование работ)</w:t>
      </w:r>
    </w:p>
    <w:p w:rsidR="000E76D4" w:rsidRPr="006628F1" w:rsidRDefault="000E76D4" w:rsidP="000E76D4">
      <w:pPr>
        <w:numPr>
          <w:ilvl w:val="1"/>
          <w:numId w:val="19"/>
        </w:numPr>
        <w:shd w:val="clear" w:color="auto" w:fill="FFFFFF"/>
        <w:tabs>
          <w:tab w:val="left" w:pos="456"/>
          <w:tab w:val="left" w:pos="851"/>
          <w:tab w:val="left" w:pos="993"/>
        </w:tabs>
        <w:suppressAutoHyphens/>
        <w:ind w:left="0" w:firstLine="737"/>
        <w:jc w:val="both"/>
        <w:rPr>
          <w:sz w:val="28"/>
          <w:szCs w:val="28"/>
          <w:lang w:eastAsia="zh-CN"/>
        </w:rPr>
      </w:pPr>
      <w:r w:rsidRPr="006628F1">
        <w:rPr>
          <w:sz w:val="28"/>
          <w:szCs w:val="28"/>
          <w:lang w:eastAsia="zh-CN"/>
        </w:rPr>
        <w:t>Предоставляемая субсидия носит целевой характер и не может быть использована на другие цели.</w:t>
      </w:r>
    </w:p>
    <w:p w:rsidR="000E76D4" w:rsidRPr="006628F1" w:rsidRDefault="000E76D4" w:rsidP="000E76D4">
      <w:pPr>
        <w:shd w:val="clear" w:color="auto" w:fill="FFFFFF"/>
        <w:jc w:val="both"/>
        <w:rPr>
          <w:spacing w:val="-1"/>
          <w:sz w:val="28"/>
          <w:szCs w:val="28"/>
          <w:lang w:eastAsia="zh-CN"/>
        </w:rPr>
      </w:pPr>
    </w:p>
    <w:p w:rsidR="000E76D4" w:rsidRPr="006628F1" w:rsidRDefault="000E76D4" w:rsidP="000E76D4">
      <w:pPr>
        <w:shd w:val="clear" w:color="auto" w:fill="FFFFFF"/>
        <w:jc w:val="center"/>
        <w:rPr>
          <w:sz w:val="28"/>
          <w:szCs w:val="28"/>
          <w:lang w:eastAsia="zh-CN"/>
        </w:rPr>
      </w:pPr>
      <w:r w:rsidRPr="006628F1">
        <w:rPr>
          <w:b/>
          <w:spacing w:val="-1"/>
          <w:sz w:val="28"/>
          <w:szCs w:val="28"/>
          <w:lang w:eastAsia="zh-CN"/>
        </w:rPr>
        <w:t>2.Размер, срок и условия предоставления субсидии.</w:t>
      </w:r>
    </w:p>
    <w:p w:rsidR="000E76D4" w:rsidRPr="006628F1" w:rsidRDefault="000E76D4" w:rsidP="000E76D4">
      <w:pPr>
        <w:shd w:val="clear" w:color="auto" w:fill="FFFFFF"/>
        <w:tabs>
          <w:tab w:val="left" w:pos="451"/>
          <w:tab w:val="left" w:pos="993"/>
        </w:tabs>
        <w:ind w:firstLine="737"/>
        <w:jc w:val="both"/>
        <w:rPr>
          <w:sz w:val="28"/>
          <w:szCs w:val="28"/>
          <w:lang w:eastAsia="zh-CN"/>
        </w:rPr>
      </w:pPr>
      <w:r w:rsidRPr="006628F1">
        <w:rPr>
          <w:spacing w:val="-12"/>
          <w:sz w:val="28"/>
          <w:szCs w:val="28"/>
          <w:lang w:eastAsia="zh-CN"/>
        </w:rPr>
        <w:t>2.1.</w:t>
      </w:r>
      <w:r w:rsidRPr="006628F1">
        <w:rPr>
          <w:sz w:val="28"/>
          <w:szCs w:val="28"/>
          <w:lang w:eastAsia="zh-CN"/>
        </w:rPr>
        <w:tab/>
        <w:t>Размер субсидии составляет ____________ (___________________) рублей ___ коп., указанный размер определен исполнительной документацией;</w:t>
      </w:r>
    </w:p>
    <w:p w:rsidR="000E76D4" w:rsidRPr="006628F1" w:rsidRDefault="000E76D4" w:rsidP="000E76D4">
      <w:pPr>
        <w:numPr>
          <w:ilvl w:val="1"/>
          <w:numId w:val="18"/>
        </w:numPr>
        <w:shd w:val="clear" w:color="auto" w:fill="FFFFFF"/>
        <w:tabs>
          <w:tab w:val="left" w:pos="538"/>
          <w:tab w:val="left" w:pos="993"/>
        </w:tabs>
        <w:suppressAutoHyphens/>
        <w:ind w:left="0" w:firstLine="737"/>
        <w:jc w:val="both"/>
        <w:rPr>
          <w:sz w:val="28"/>
          <w:szCs w:val="28"/>
          <w:lang w:eastAsia="zh-CN"/>
        </w:rPr>
      </w:pPr>
      <w:r w:rsidRPr="006628F1">
        <w:rPr>
          <w:spacing w:val="-1"/>
          <w:sz w:val="28"/>
          <w:szCs w:val="28"/>
          <w:lang w:eastAsia="zh-CN"/>
        </w:rPr>
        <w:t xml:space="preserve">Предоставление субсидии Получателю осуществляется в безналичной форме путем </w:t>
      </w:r>
      <w:r w:rsidRPr="006628F1">
        <w:rPr>
          <w:sz w:val="28"/>
          <w:szCs w:val="28"/>
          <w:lang w:eastAsia="zh-CN"/>
        </w:rPr>
        <w:t>перечисления на расчетный счет Получателя.</w:t>
      </w:r>
    </w:p>
    <w:p w:rsidR="000E76D4" w:rsidRPr="006628F1" w:rsidRDefault="000E76D4" w:rsidP="000E76D4">
      <w:pPr>
        <w:shd w:val="clear" w:color="auto" w:fill="FFFFFF"/>
        <w:tabs>
          <w:tab w:val="left" w:pos="538"/>
          <w:tab w:val="left" w:pos="993"/>
        </w:tabs>
        <w:ind w:firstLine="737"/>
        <w:jc w:val="both"/>
        <w:rPr>
          <w:sz w:val="28"/>
          <w:szCs w:val="28"/>
          <w:lang w:eastAsia="zh-CN"/>
        </w:rPr>
      </w:pPr>
      <w:r w:rsidRPr="006628F1">
        <w:rPr>
          <w:spacing w:val="-1"/>
          <w:sz w:val="28"/>
          <w:szCs w:val="28"/>
          <w:lang w:eastAsia="zh-CN"/>
        </w:rPr>
        <w:lastRenderedPageBreak/>
        <w:t xml:space="preserve">Администрация осуществляет перечисление субсидии в размере, указанном в </w:t>
      </w:r>
      <w:r w:rsidRPr="006628F1">
        <w:rPr>
          <w:sz w:val="28"/>
          <w:szCs w:val="28"/>
          <w:lang w:eastAsia="zh-CN"/>
        </w:rPr>
        <w:t>п.2.1. настоящего Соглашения в течение десяти рабочих дней с момента заключения настоящего соглашения.</w:t>
      </w:r>
    </w:p>
    <w:p w:rsidR="000E76D4" w:rsidRPr="006628F1" w:rsidRDefault="000E76D4" w:rsidP="000E76D4">
      <w:pPr>
        <w:ind w:firstLine="737"/>
        <w:jc w:val="both"/>
        <w:rPr>
          <w:sz w:val="28"/>
          <w:szCs w:val="28"/>
          <w:lang w:eastAsia="zh-CN"/>
        </w:rPr>
      </w:pPr>
      <w:r w:rsidRPr="006628F1">
        <w:rPr>
          <w:sz w:val="28"/>
          <w:szCs w:val="28"/>
          <w:lang w:eastAsia="zh-CN"/>
        </w:rPr>
        <w:t xml:space="preserve">2.3. </w:t>
      </w:r>
      <w:r w:rsidRPr="006628F1">
        <w:rPr>
          <w:rFonts w:eastAsia="Calibri"/>
          <w:sz w:val="28"/>
          <w:szCs w:val="28"/>
          <w:lang w:eastAsia="zh-CN"/>
        </w:rPr>
        <w:t>Получатель согласен на осуществление главным распорядителем бюджетных средств, предоставившим субсидию, и органом муниципального финансового контроля проверок соблюдения получателем условий, целей и порядка предоставления субсидий.</w:t>
      </w:r>
    </w:p>
    <w:p w:rsidR="000E76D4" w:rsidRPr="006628F1" w:rsidRDefault="000E76D4" w:rsidP="000E76D4">
      <w:pPr>
        <w:shd w:val="clear" w:color="auto" w:fill="FFFFFF"/>
        <w:tabs>
          <w:tab w:val="left" w:pos="993"/>
        </w:tabs>
        <w:ind w:firstLine="567"/>
        <w:jc w:val="both"/>
        <w:rPr>
          <w:rFonts w:eastAsia="Calibri"/>
          <w:sz w:val="28"/>
          <w:szCs w:val="28"/>
          <w:lang w:eastAsia="zh-CN"/>
        </w:rPr>
      </w:pPr>
    </w:p>
    <w:p w:rsidR="000E76D4" w:rsidRPr="006628F1" w:rsidRDefault="000E76D4" w:rsidP="000E76D4">
      <w:pPr>
        <w:shd w:val="clear" w:color="auto" w:fill="FFFFFF"/>
        <w:jc w:val="center"/>
        <w:rPr>
          <w:sz w:val="28"/>
          <w:szCs w:val="28"/>
          <w:lang w:eastAsia="zh-CN"/>
        </w:rPr>
      </w:pPr>
      <w:r w:rsidRPr="006628F1">
        <w:rPr>
          <w:b/>
          <w:spacing w:val="-1"/>
          <w:sz w:val="28"/>
          <w:szCs w:val="28"/>
          <w:lang w:eastAsia="zh-CN"/>
        </w:rPr>
        <w:t>3. Права и обязанности Получателя субсидии.</w:t>
      </w:r>
    </w:p>
    <w:p w:rsidR="000E76D4" w:rsidRPr="006628F1" w:rsidRDefault="000E76D4" w:rsidP="000E76D4">
      <w:pPr>
        <w:shd w:val="clear" w:color="auto" w:fill="FFFFFF"/>
        <w:tabs>
          <w:tab w:val="left" w:pos="427"/>
          <w:tab w:val="left" w:pos="993"/>
        </w:tabs>
        <w:ind w:firstLine="737"/>
        <w:jc w:val="both"/>
        <w:rPr>
          <w:sz w:val="28"/>
          <w:szCs w:val="28"/>
          <w:lang w:eastAsia="zh-CN"/>
        </w:rPr>
      </w:pPr>
      <w:r w:rsidRPr="006628F1">
        <w:rPr>
          <w:spacing w:val="-13"/>
          <w:sz w:val="28"/>
          <w:szCs w:val="28"/>
          <w:lang w:eastAsia="zh-CN"/>
        </w:rPr>
        <w:t>3.1.</w:t>
      </w:r>
      <w:r w:rsidRPr="006628F1">
        <w:rPr>
          <w:sz w:val="28"/>
          <w:szCs w:val="28"/>
          <w:lang w:eastAsia="zh-CN"/>
        </w:rPr>
        <w:tab/>
      </w:r>
      <w:r w:rsidRPr="006628F1">
        <w:rPr>
          <w:spacing w:val="-1"/>
          <w:sz w:val="28"/>
          <w:szCs w:val="28"/>
          <w:lang w:eastAsia="zh-CN"/>
        </w:rPr>
        <w:t>Получатель вправе:</w:t>
      </w:r>
    </w:p>
    <w:p w:rsidR="000E76D4" w:rsidRPr="006628F1" w:rsidRDefault="000E76D4" w:rsidP="000E76D4">
      <w:pPr>
        <w:shd w:val="clear" w:color="auto" w:fill="FFFFFF"/>
        <w:ind w:firstLine="737"/>
        <w:jc w:val="both"/>
        <w:rPr>
          <w:sz w:val="28"/>
          <w:szCs w:val="28"/>
          <w:lang w:eastAsia="zh-CN"/>
        </w:rPr>
      </w:pPr>
      <w:r w:rsidRPr="006628F1">
        <w:rPr>
          <w:sz w:val="28"/>
          <w:szCs w:val="28"/>
          <w:lang w:eastAsia="zh-CN"/>
        </w:rPr>
        <w:t xml:space="preserve">3.1.1. Получать имеющуюся в администрации информацию, касающуюся вопросов </w:t>
      </w:r>
      <w:r w:rsidRPr="006628F1">
        <w:rPr>
          <w:spacing w:val="-1"/>
          <w:sz w:val="28"/>
          <w:szCs w:val="28"/>
          <w:lang w:eastAsia="zh-CN"/>
        </w:rPr>
        <w:t>предоставления субсидий</w:t>
      </w:r>
      <w:r w:rsidRPr="006628F1">
        <w:rPr>
          <w:sz w:val="28"/>
          <w:szCs w:val="28"/>
          <w:lang w:eastAsia="zh-CN"/>
        </w:rPr>
        <w:t>.</w:t>
      </w:r>
    </w:p>
    <w:p w:rsidR="000E76D4" w:rsidRPr="006628F1" w:rsidRDefault="000E76D4" w:rsidP="000E76D4">
      <w:pPr>
        <w:shd w:val="clear" w:color="auto" w:fill="FFFFFF"/>
        <w:tabs>
          <w:tab w:val="left" w:pos="427"/>
          <w:tab w:val="left" w:pos="993"/>
        </w:tabs>
        <w:ind w:firstLine="737"/>
        <w:jc w:val="both"/>
        <w:rPr>
          <w:sz w:val="28"/>
          <w:szCs w:val="28"/>
          <w:lang w:eastAsia="zh-CN"/>
        </w:rPr>
      </w:pPr>
      <w:r w:rsidRPr="006628F1">
        <w:rPr>
          <w:spacing w:val="-12"/>
          <w:sz w:val="28"/>
          <w:szCs w:val="28"/>
          <w:lang w:eastAsia="zh-CN"/>
        </w:rPr>
        <w:t>3.2.</w:t>
      </w:r>
      <w:r w:rsidRPr="006628F1">
        <w:rPr>
          <w:sz w:val="28"/>
          <w:szCs w:val="28"/>
          <w:lang w:eastAsia="zh-CN"/>
        </w:rPr>
        <w:tab/>
      </w:r>
      <w:r w:rsidRPr="006628F1">
        <w:rPr>
          <w:spacing w:val="-1"/>
          <w:sz w:val="28"/>
          <w:szCs w:val="28"/>
          <w:lang w:eastAsia="zh-CN"/>
        </w:rPr>
        <w:t>Получатель обязан:</w:t>
      </w:r>
    </w:p>
    <w:p w:rsidR="000E76D4" w:rsidRPr="006628F1" w:rsidRDefault="000E76D4" w:rsidP="000E76D4">
      <w:pPr>
        <w:shd w:val="clear" w:color="auto" w:fill="FFFFFF"/>
        <w:tabs>
          <w:tab w:val="left" w:pos="993"/>
        </w:tabs>
        <w:ind w:firstLine="737"/>
        <w:jc w:val="both"/>
        <w:rPr>
          <w:sz w:val="28"/>
          <w:szCs w:val="28"/>
          <w:lang w:eastAsia="zh-CN"/>
        </w:rPr>
      </w:pPr>
      <w:r w:rsidRPr="006628F1">
        <w:rPr>
          <w:sz w:val="28"/>
          <w:szCs w:val="28"/>
          <w:lang w:eastAsia="zh-CN"/>
        </w:rPr>
        <w:t>3.2.1. Н</w:t>
      </w:r>
      <w:r w:rsidRPr="006628F1">
        <w:rPr>
          <w:spacing w:val="-1"/>
          <w:sz w:val="28"/>
          <w:szCs w:val="28"/>
          <w:lang w:eastAsia="zh-CN"/>
        </w:rPr>
        <w:t>аправлять денежные средства, полученные в соответствии с условиями настоящего Соглашения, исключительно на цели, предусмотренные разделом 1 настоящего Соглашения.</w:t>
      </w:r>
    </w:p>
    <w:p w:rsidR="000E76D4" w:rsidRPr="006628F1" w:rsidRDefault="000E76D4" w:rsidP="000E76D4">
      <w:pPr>
        <w:shd w:val="clear" w:color="auto" w:fill="FFFFFF"/>
        <w:tabs>
          <w:tab w:val="left" w:pos="197"/>
        </w:tabs>
        <w:jc w:val="both"/>
        <w:rPr>
          <w:sz w:val="28"/>
          <w:szCs w:val="28"/>
          <w:lang w:eastAsia="zh-CN"/>
        </w:rPr>
      </w:pPr>
    </w:p>
    <w:p w:rsidR="000E76D4" w:rsidRPr="006628F1" w:rsidRDefault="000E76D4" w:rsidP="000E76D4">
      <w:pPr>
        <w:shd w:val="clear" w:color="auto" w:fill="FFFFFF"/>
        <w:tabs>
          <w:tab w:val="left" w:pos="197"/>
        </w:tabs>
        <w:jc w:val="center"/>
        <w:rPr>
          <w:sz w:val="28"/>
          <w:szCs w:val="28"/>
          <w:lang w:eastAsia="zh-CN"/>
        </w:rPr>
      </w:pPr>
      <w:r w:rsidRPr="006628F1">
        <w:rPr>
          <w:b/>
          <w:spacing w:val="-1"/>
          <w:sz w:val="28"/>
          <w:szCs w:val="28"/>
          <w:lang w:eastAsia="zh-CN"/>
        </w:rPr>
        <w:t>4. Права и обязанности Администрации.</w:t>
      </w:r>
    </w:p>
    <w:p w:rsidR="000E76D4" w:rsidRPr="006628F1" w:rsidRDefault="000E76D4" w:rsidP="000E76D4">
      <w:pPr>
        <w:shd w:val="clear" w:color="auto" w:fill="FFFFFF"/>
        <w:tabs>
          <w:tab w:val="left" w:pos="993"/>
          <w:tab w:val="left" w:pos="1276"/>
        </w:tabs>
        <w:ind w:firstLine="737"/>
        <w:jc w:val="both"/>
        <w:rPr>
          <w:sz w:val="28"/>
          <w:szCs w:val="28"/>
          <w:lang w:eastAsia="zh-CN"/>
        </w:rPr>
      </w:pPr>
      <w:r w:rsidRPr="006628F1">
        <w:rPr>
          <w:spacing w:val="-1"/>
          <w:sz w:val="28"/>
          <w:szCs w:val="28"/>
          <w:lang w:eastAsia="zh-CN"/>
        </w:rPr>
        <w:t>4.1. Администрация обязуется:</w:t>
      </w:r>
    </w:p>
    <w:p w:rsidR="000E76D4" w:rsidRPr="006628F1" w:rsidRDefault="000E76D4" w:rsidP="000E76D4">
      <w:pPr>
        <w:shd w:val="clear" w:color="auto" w:fill="FFFFFF"/>
        <w:tabs>
          <w:tab w:val="left" w:pos="993"/>
          <w:tab w:val="left" w:pos="1276"/>
        </w:tabs>
        <w:ind w:firstLine="737"/>
        <w:jc w:val="both"/>
        <w:rPr>
          <w:sz w:val="28"/>
          <w:szCs w:val="28"/>
          <w:lang w:eastAsia="zh-CN"/>
        </w:rPr>
      </w:pPr>
      <w:r w:rsidRPr="006628F1">
        <w:rPr>
          <w:spacing w:val="-1"/>
          <w:sz w:val="28"/>
          <w:szCs w:val="28"/>
          <w:lang w:eastAsia="zh-CN"/>
        </w:rPr>
        <w:t>4.1.1. Предоставить Получателю субсидию;</w:t>
      </w:r>
    </w:p>
    <w:p w:rsidR="000E76D4" w:rsidRPr="006628F1" w:rsidRDefault="000E76D4" w:rsidP="000E76D4">
      <w:pPr>
        <w:shd w:val="clear" w:color="auto" w:fill="FFFFFF"/>
        <w:tabs>
          <w:tab w:val="left" w:pos="993"/>
          <w:tab w:val="left" w:pos="1276"/>
        </w:tabs>
        <w:ind w:firstLine="794"/>
        <w:jc w:val="both"/>
        <w:rPr>
          <w:sz w:val="28"/>
          <w:szCs w:val="28"/>
          <w:lang w:eastAsia="zh-CN"/>
        </w:rPr>
      </w:pPr>
      <w:r w:rsidRPr="006628F1">
        <w:rPr>
          <w:sz w:val="28"/>
          <w:szCs w:val="28"/>
          <w:lang w:eastAsia="zh-CN"/>
        </w:rPr>
        <w:t>4.1.2. О</w:t>
      </w:r>
      <w:r w:rsidRPr="006628F1">
        <w:rPr>
          <w:spacing w:val="-2"/>
          <w:sz w:val="28"/>
          <w:szCs w:val="28"/>
          <w:lang w:eastAsia="zh-CN"/>
        </w:rPr>
        <w:t xml:space="preserve">существлять проверку использования субсидии Получателем в соответствии с </w:t>
      </w:r>
      <w:r w:rsidRPr="006628F1">
        <w:rPr>
          <w:spacing w:val="-1"/>
          <w:sz w:val="28"/>
          <w:szCs w:val="28"/>
          <w:lang w:eastAsia="zh-CN"/>
        </w:rPr>
        <w:t>целями, предусмотренными настоящим Соглашением;</w:t>
      </w:r>
    </w:p>
    <w:p w:rsidR="000E76D4" w:rsidRPr="006628F1" w:rsidRDefault="00C23270" w:rsidP="000E76D4">
      <w:pPr>
        <w:shd w:val="clear" w:color="auto" w:fill="FFFFFF"/>
        <w:tabs>
          <w:tab w:val="left" w:pos="993"/>
          <w:tab w:val="left" w:pos="1276"/>
        </w:tabs>
        <w:ind w:firstLine="794"/>
        <w:jc w:val="both"/>
        <w:rPr>
          <w:sz w:val="28"/>
          <w:szCs w:val="28"/>
          <w:lang w:eastAsia="zh-CN"/>
        </w:rPr>
      </w:pPr>
      <w:r>
        <w:rPr>
          <w:noProof/>
          <w:sz w:val="28"/>
          <w:szCs w:val="28"/>
        </w:rPr>
        <w:pict>
          <v:line id="Прямая соединительная линия 2" o:spid="_x0000_s1027" style="position:absolute;left:0;text-align:left;z-index:251659264;visibility:visible;mso-position-horizontal-relative:margin" from="673.7pt,1412.25pt" to="673.7pt,14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" strokeweight=".09mm">
            <v:stroke joinstyle="miter" endcap="square"/>
            <w10:wrap anchorx="margin"/>
          </v:line>
        </w:pict>
      </w:r>
      <w:r w:rsidR="000E76D4" w:rsidRPr="006628F1">
        <w:rPr>
          <w:sz w:val="28"/>
          <w:szCs w:val="28"/>
          <w:lang w:eastAsia="zh-CN"/>
        </w:rPr>
        <w:t xml:space="preserve">4.1.3. </w:t>
      </w:r>
      <w:r w:rsidR="000E76D4" w:rsidRPr="006628F1">
        <w:rPr>
          <w:spacing w:val="-2"/>
          <w:sz w:val="28"/>
          <w:szCs w:val="28"/>
          <w:lang w:eastAsia="zh-CN"/>
        </w:rPr>
        <w:t>Результаты проверки оформлять актом и доводить их до сведения Получателя.</w:t>
      </w:r>
    </w:p>
    <w:p w:rsidR="000E76D4" w:rsidRPr="006628F1" w:rsidRDefault="000E76D4" w:rsidP="000E76D4">
      <w:pPr>
        <w:shd w:val="clear" w:color="auto" w:fill="FFFFFF"/>
        <w:tabs>
          <w:tab w:val="left" w:pos="413"/>
          <w:tab w:val="left" w:pos="993"/>
          <w:tab w:val="left" w:pos="1276"/>
        </w:tabs>
        <w:ind w:firstLine="794"/>
        <w:jc w:val="both"/>
        <w:rPr>
          <w:sz w:val="28"/>
          <w:szCs w:val="28"/>
          <w:lang w:eastAsia="zh-CN"/>
        </w:rPr>
      </w:pPr>
      <w:r w:rsidRPr="006628F1">
        <w:rPr>
          <w:spacing w:val="-11"/>
          <w:sz w:val="28"/>
          <w:szCs w:val="28"/>
          <w:lang w:eastAsia="zh-CN"/>
        </w:rPr>
        <w:t>4.2.</w:t>
      </w:r>
      <w:r w:rsidRPr="006628F1">
        <w:rPr>
          <w:sz w:val="28"/>
          <w:szCs w:val="28"/>
          <w:lang w:eastAsia="zh-CN"/>
        </w:rPr>
        <w:tab/>
      </w:r>
      <w:r w:rsidRPr="006628F1">
        <w:rPr>
          <w:spacing w:val="-1"/>
          <w:sz w:val="28"/>
          <w:szCs w:val="28"/>
          <w:lang w:eastAsia="zh-CN"/>
        </w:rPr>
        <w:t>Администрация имеет право п</w:t>
      </w:r>
      <w:r w:rsidRPr="006628F1">
        <w:rPr>
          <w:sz w:val="28"/>
          <w:szCs w:val="28"/>
          <w:lang w:eastAsia="zh-CN"/>
        </w:rPr>
        <w:t>рекратить предоставление субсидии в случае неисполнения или ненадлежащего исполнения Получателем обязательств, предусмотренных настоящим Соглашением, а также в случаях ликвидации, банкротства, реорганизации Получателя.</w:t>
      </w:r>
    </w:p>
    <w:p w:rsidR="000E76D4" w:rsidRPr="006628F1" w:rsidRDefault="000E76D4" w:rsidP="000E76D4">
      <w:pPr>
        <w:shd w:val="clear" w:color="auto" w:fill="FFFFFF"/>
        <w:jc w:val="both"/>
        <w:rPr>
          <w:spacing w:val="-2"/>
          <w:sz w:val="28"/>
          <w:szCs w:val="28"/>
          <w:lang w:eastAsia="zh-CN"/>
        </w:rPr>
      </w:pPr>
    </w:p>
    <w:p w:rsidR="000E76D4" w:rsidRPr="006628F1" w:rsidRDefault="000E76D4" w:rsidP="000E76D4">
      <w:pPr>
        <w:shd w:val="clear" w:color="auto" w:fill="FFFFFF"/>
        <w:jc w:val="center"/>
        <w:rPr>
          <w:sz w:val="28"/>
          <w:szCs w:val="28"/>
          <w:lang w:eastAsia="zh-CN"/>
        </w:rPr>
      </w:pPr>
      <w:r w:rsidRPr="006628F1">
        <w:rPr>
          <w:b/>
          <w:spacing w:val="-2"/>
          <w:sz w:val="28"/>
          <w:szCs w:val="28"/>
          <w:lang w:eastAsia="zh-CN"/>
        </w:rPr>
        <w:t>5. Ответственность сторон.</w:t>
      </w:r>
    </w:p>
    <w:p w:rsidR="000E76D4" w:rsidRPr="006628F1" w:rsidRDefault="000E76D4" w:rsidP="000E76D4">
      <w:pPr>
        <w:shd w:val="clear" w:color="auto" w:fill="FFFFFF"/>
        <w:ind w:firstLine="737"/>
        <w:jc w:val="both"/>
        <w:rPr>
          <w:sz w:val="28"/>
          <w:szCs w:val="28"/>
          <w:lang w:eastAsia="zh-CN"/>
        </w:rPr>
      </w:pPr>
      <w:r w:rsidRPr="006628F1">
        <w:rPr>
          <w:spacing w:val="-1"/>
          <w:sz w:val="28"/>
          <w:szCs w:val="28"/>
          <w:lang w:eastAsia="zh-CN"/>
        </w:rPr>
        <w:t>5.1. Получатель несет ответственность:</w:t>
      </w:r>
    </w:p>
    <w:p w:rsidR="000E76D4" w:rsidRPr="006628F1" w:rsidRDefault="000E76D4" w:rsidP="000E76D4">
      <w:pPr>
        <w:numPr>
          <w:ilvl w:val="0"/>
          <w:numId w:val="17"/>
        </w:numPr>
        <w:shd w:val="clear" w:color="auto" w:fill="FFFFFF"/>
        <w:tabs>
          <w:tab w:val="clear" w:pos="0"/>
          <w:tab w:val="left" w:pos="600"/>
          <w:tab w:val="left" w:pos="1194"/>
          <w:tab w:val="num" w:pos="2275"/>
        </w:tabs>
        <w:suppressAutoHyphens/>
        <w:ind w:left="0" w:firstLine="737"/>
        <w:jc w:val="both"/>
        <w:rPr>
          <w:sz w:val="28"/>
          <w:szCs w:val="28"/>
          <w:lang w:eastAsia="zh-CN"/>
        </w:rPr>
      </w:pPr>
      <w:r w:rsidRPr="006628F1">
        <w:rPr>
          <w:sz w:val="28"/>
          <w:szCs w:val="28"/>
          <w:lang w:eastAsia="zh-CN"/>
        </w:rPr>
        <w:t>За целевое использование предоставляемой субсидии;</w:t>
      </w:r>
    </w:p>
    <w:p w:rsidR="000E76D4" w:rsidRPr="006628F1" w:rsidRDefault="000E76D4" w:rsidP="000E76D4">
      <w:pPr>
        <w:numPr>
          <w:ilvl w:val="0"/>
          <w:numId w:val="17"/>
        </w:numPr>
        <w:shd w:val="clear" w:color="auto" w:fill="FFFFFF"/>
        <w:tabs>
          <w:tab w:val="clear" w:pos="0"/>
          <w:tab w:val="left" w:pos="600"/>
          <w:tab w:val="left" w:pos="1194"/>
          <w:tab w:val="num" w:pos="2275"/>
        </w:tabs>
        <w:suppressAutoHyphens/>
        <w:ind w:left="0" w:firstLine="737"/>
        <w:jc w:val="both"/>
        <w:rPr>
          <w:sz w:val="28"/>
          <w:szCs w:val="28"/>
          <w:lang w:eastAsia="zh-CN"/>
        </w:rPr>
      </w:pPr>
      <w:r w:rsidRPr="006628F1">
        <w:rPr>
          <w:spacing w:val="-1"/>
          <w:sz w:val="28"/>
          <w:szCs w:val="28"/>
          <w:lang w:eastAsia="zh-CN"/>
        </w:rPr>
        <w:t xml:space="preserve">За достоверность и своевременность предоставления документов, информации, предоставляемой в соответствии </w:t>
      </w:r>
      <w:r w:rsidRPr="006628F1">
        <w:rPr>
          <w:sz w:val="28"/>
          <w:szCs w:val="28"/>
          <w:lang w:eastAsia="zh-CN"/>
        </w:rPr>
        <w:t>с условиями настоящего соглашения в части предоставленных субсидий;</w:t>
      </w:r>
    </w:p>
    <w:p w:rsidR="000E76D4" w:rsidRPr="006628F1" w:rsidRDefault="000E76D4" w:rsidP="000E76D4">
      <w:pPr>
        <w:shd w:val="clear" w:color="auto" w:fill="FFFFFF"/>
        <w:ind w:firstLine="737"/>
        <w:jc w:val="both"/>
        <w:rPr>
          <w:sz w:val="28"/>
          <w:szCs w:val="28"/>
          <w:lang w:eastAsia="zh-CN"/>
        </w:rPr>
      </w:pPr>
      <w:r w:rsidRPr="006628F1">
        <w:rPr>
          <w:sz w:val="28"/>
          <w:szCs w:val="28"/>
          <w:lang w:eastAsia="zh-CN"/>
        </w:rPr>
        <w:t xml:space="preserve">5.2. </w:t>
      </w:r>
      <w:r w:rsidRPr="006628F1">
        <w:rPr>
          <w:spacing w:val="-2"/>
          <w:sz w:val="28"/>
          <w:szCs w:val="28"/>
          <w:lang w:eastAsia="zh-CN"/>
        </w:rPr>
        <w:t xml:space="preserve">Субсидия подлежит возврату в бюджет </w:t>
      </w:r>
      <w:r w:rsidR="008D0C18">
        <w:rPr>
          <w:spacing w:val="-2"/>
          <w:sz w:val="28"/>
          <w:szCs w:val="28"/>
          <w:lang w:eastAsia="zh-CN"/>
        </w:rPr>
        <w:t>Вичевского</w:t>
      </w:r>
      <w:r w:rsidR="006628F1" w:rsidRPr="006628F1">
        <w:rPr>
          <w:spacing w:val="-2"/>
          <w:sz w:val="28"/>
          <w:szCs w:val="28"/>
          <w:lang w:eastAsia="zh-CN"/>
        </w:rPr>
        <w:t xml:space="preserve"> сельского поселения</w:t>
      </w:r>
      <w:r w:rsidRPr="006628F1">
        <w:rPr>
          <w:spacing w:val="-2"/>
          <w:sz w:val="28"/>
          <w:szCs w:val="28"/>
          <w:lang w:eastAsia="zh-CN"/>
        </w:rPr>
        <w:t xml:space="preserve"> в случаях, установленных Порядком предоставления субсидий.</w:t>
      </w:r>
    </w:p>
    <w:p w:rsidR="000E76D4" w:rsidRPr="006628F1" w:rsidRDefault="000E76D4" w:rsidP="000E76D4">
      <w:pPr>
        <w:shd w:val="clear" w:color="auto" w:fill="FFFFFF"/>
        <w:jc w:val="both"/>
        <w:rPr>
          <w:spacing w:val="-1"/>
          <w:sz w:val="28"/>
          <w:szCs w:val="28"/>
          <w:lang w:eastAsia="zh-CN"/>
        </w:rPr>
      </w:pPr>
    </w:p>
    <w:p w:rsidR="000E76D4" w:rsidRPr="006628F1" w:rsidRDefault="000E76D4" w:rsidP="000E76D4">
      <w:pPr>
        <w:shd w:val="clear" w:color="auto" w:fill="FFFFFF"/>
        <w:jc w:val="center"/>
        <w:rPr>
          <w:sz w:val="28"/>
          <w:szCs w:val="28"/>
          <w:lang w:eastAsia="zh-CN"/>
        </w:rPr>
      </w:pPr>
      <w:r w:rsidRPr="006628F1">
        <w:rPr>
          <w:b/>
          <w:spacing w:val="-1"/>
          <w:sz w:val="28"/>
          <w:szCs w:val="28"/>
          <w:lang w:eastAsia="zh-CN"/>
        </w:rPr>
        <w:t>6. Срок действия соглашения и иные условия.</w:t>
      </w:r>
    </w:p>
    <w:p w:rsidR="000E76D4" w:rsidRPr="006628F1" w:rsidRDefault="000E76D4" w:rsidP="000E76D4">
      <w:pPr>
        <w:shd w:val="clear" w:color="auto" w:fill="FFFFFF"/>
        <w:tabs>
          <w:tab w:val="left" w:pos="1229"/>
        </w:tabs>
        <w:ind w:firstLine="737"/>
        <w:jc w:val="both"/>
        <w:rPr>
          <w:sz w:val="28"/>
          <w:szCs w:val="28"/>
          <w:lang w:eastAsia="zh-CN"/>
        </w:rPr>
      </w:pPr>
      <w:r w:rsidRPr="006628F1">
        <w:rPr>
          <w:spacing w:val="-11"/>
          <w:sz w:val="28"/>
          <w:szCs w:val="28"/>
          <w:lang w:eastAsia="zh-CN"/>
        </w:rPr>
        <w:t>6.1.</w:t>
      </w:r>
      <w:r w:rsidRPr="006628F1">
        <w:rPr>
          <w:sz w:val="28"/>
          <w:szCs w:val="28"/>
          <w:lang w:eastAsia="zh-CN"/>
        </w:rPr>
        <w:tab/>
        <w:t>Настоящее Соглашение вступает в силу с момента подписания его сторонами и действует до исполнения сторонами своих обязательств.</w:t>
      </w:r>
    </w:p>
    <w:p w:rsidR="000E76D4" w:rsidRPr="006628F1" w:rsidRDefault="000E76D4" w:rsidP="000E76D4">
      <w:pPr>
        <w:shd w:val="clear" w:color="auto" w:fill="FFFFFF"/>
        <w:tabs>
          <w:tab w:val="left" w:pos="1166"/>
        </w:tabs>
        <w:ind w:firstLine="737"/>
        <w:jc w:val="both"/>
        <w:rPr>
          <w:sz w:val="28"/>
          <w:szCs w:val="28"/>
          <w:lang w:eastAsia="zh-CN"/>
        </w:rPr>
      </w:pPr>
      <w:r w:rsidRPr="006628F1">
        <w:rPr>
          <w:spacing w:val="-11"/>
          <w:sz w:val="28"/>
          <w:szCs w:val="28"/>
          <w:lang w:eastAsia="zh-CN"/>
        </w:rPr>
        <w:t>6.2.</w:t>
      </w:r>
      <w:r w:rsidRPr="006628F1">
        <w:rPr>
          <w:sz w:val="28"/>
          <w:szCs w:val="28"/>
          <w:lang w:eastAsia="zh-CN"/>
        </w:rPr>
        <w:tab/>
        <w:t>Изменения и дополнения к настоящему Соглашению являются действительными, если они оформлены в письменном виде и подписаны сторонами.</w:t>
      </w:r>
    </w:p>
    <w:p w:rsidR="000E76D4" w:rsidRPr="006628F1" w:rsidRDefault="000E76D4" w:rsidP="000E76D4">
      <w:pPr>
        <w:numPr>
          <w:ilvl w:val="0"/>
          <w:numId w:val="20"/>
        </w:numPr>
        <w:shd w:val="clear" w:color="auto" w:fill="FFFFFF"/>
        <w:tabs>
          <w:tab w:val="left" w:pos="1152"/>
        </w:tabs>
        <w:suppressAutoHyphens/>
        <w:ind w:firstLine="737"/>
        <w:jc w:val="both"/>
        <w:rPr>
          <w:sz w:val="28"/>
          <w:szCs w:val="28"/>
          <w:lang w:eastAsia="zh-CN"/>
        </w:rPr>
      </w:pPr>
      <w:r w:rsidRPr="006628F1">
        <w:rPr>
          <w:sz w:val="28"/>
          <w:szCs w:val="28"/>
          <w:lang w:eastAsia="zh-CN"/>
        </w:rPr>
        <w:lastRenderedPageBreak/>
        <w:t>Во всем ином, не оговоренном в настоящем Соглашении, стороны руководствуются действующим законодательством Российской Федерации.</w:t>
      </w:r>
    </w:p>
    <w:p w:rsidR="000E76D4" w:rsidRPr="00C04C8C" w:rsidRDefault="000E76D4" w:rsidP="00C04C8C">
      <w:pPr>
        <w:pStyle w:val="ae"/>
        <w:numPr>
          <w:ilvl w:val="1"/>
          <w:numId w:val="21"/>
        </w:numPr>
        <w:shd w:val="clear" w:color="auto" w:fill="FFFFFF"/>
        <w:tabs>
          <w:tab w:val="left" w:pos="1152"/>
          <w:tab w:val="left" w:leader="underscore" w:pos="5016"/>
          <w:tab w:val="left" w:leader="underscore" w:pos="5818"/>
        </w:tabs>
        <w:suppressAutoHyphens/>
        <w:ind w:left="0" w:firstLine="709"/>
        <w:jc w:val="both"/>
        <w:rPr>
          <w:sz w:val="28"/>
          <w:szCs w:val="28"/>
          <w:lang w:eastAsia="zh-CN"/>
        </w:rPr>
      </w:pPr>
      <w:r w:rsidRPr="00C04C8C">
        <w:rPr>
          <w:sz w:val="28"/>
          <w:szCs w:val="28"/>
          <w:lang w:eastAsia="zh-CN"/>
        </w:rPr>
        <w:t xml:space="preserve">Настоящее соглашение составлено в </w:t>
      </w:r>
      <w:r w:rsidRPr="00C04C8C">
        <w:rPr>
          <w:sz w:val="28"/>
          <w:szCs w:val="28"/>
          <w:u w:val="single"/>
          <w:lang w:eastAsia="zh-CN"/>
        </w:rPr>
        <w:t xml:space="preserve">2-х </w:t>
      </w:r>
      <w:r w:rsidRPr="00C04C8C">
        <w:rPr>
          <w:sz w:val="28"/>
          <w:szCs w:val="28"/>
          <w:lang w:eastAsia="zh-CN"/>
        </w:rPr>
        <w:t xml:space="preserve">экземплярах, имеющих одинаковую </w:t>
      </w:r>
      <w:r w:rsidRPr="00C04C8C">
        <w:rPr>
          <w:spacing w:val="-2"/>
          <w:sz w:val="28"/>
          <w:szCs w:val="28"/>
          <w:lang w:eastAsia="zh-CN"/>
        </w:rPr>
        <w:t>юридическую силу.</w:t>
      </w:r>
    </w:p>
    <w:p w:rsidR="000E76D4" w:rsidRPr="006628F1" w:rsidRDefault="000E76D4" w:rsidP="000E76D4">
      <w:pPr>
        <w:shd w:val="clear" w:color="auto" w:fill="FFFFFF"/>
        <w:spacing w:before="422" w:after="470"/>
        <w:ind w:left="5"/>
        <w:jc w:val="center"/>
        <w:rPr>
          <w:sz w:val="28"/>
          <w:szCs w:val="28"/>
          <w:lang w:eastAsia="zh-CN"/>
        </w:rPr>
      </w:pPr>
      <w:r w:rsidRPr="006628F1">
        <w:rPr>
          <w:b/>
          <w:spacing w:val="-2"/>
          <w:sz w:val="28"/>
          <w:szCs w:val="28"/>
          <w:lang w:eastAsia="zh-CN"/>
        </w:rPr>
        <w:t>7. Реквизиты сторон</w:t>
      </w:r>
      <w:r w:rsidRPr="006628F1">
        <w:rPr>
          <w:spacing w:val="-2"/>
          <w:sz w:val="28"/>
          <w:szCs w:val="28"/>
          <w:lang w:eastAsia="zh-CN"/>
        </w:rPr>
        <w:t>.</w:t>
      </w:r>
    </w:p>
    <w:tbl>
      <w:tblPr>
        <w:tblW w:w="0" w:type="auto"/>
        <w:tblInd w:w="108" w:type="dxa"/>
        <w:tblLayout w:type="fixed"/>
        <w:tblLook w:val="0000"/>
      </w:tblPr>
      <w:tblGrid>
        <w:gridCol w:w="4958"/>
        <w:gridCol w:w="4963"/>
      </w:tblGrid>
      <w:tr w:rsidR="000E76D4" w:rsidRPr="006628F1" w:rsidTr="006628F1">
        <w:tc>
          <w:tcPr>
            <w:tcW w:w="4958" w:type="dxa"/>
            <w:shd w:val="clear" w:color="auto" w:fill="auto"/>
          </w:tcPr>
          <w:p w:rsidR="000E76D4" w:rsidRPr="006628F1" w:rsidRDefault="000E76D4" w:rsidP="006628F1">
            <w:pPr>
              <w:shd w:val="clear" w:color="auto" w:fill="FFFFFF"/>
              <w:ind w:left="5" w:right="1325"/>
              <w:jc w:val="both"/>
              <w:rPr>
                <w:sz w:val="28"/>
                <w:szCs w:val="28"/>
                <w:lang w:eastAsia="zh-CN"/>
              </w:rPr>
            </w:pPr>
            <w:r w:rsidRPr="006628F1">
              <w:rPr>
                <w:b/>
                <w:spacing w:val="-2"/>
                <w:sz w:val="28"/>
                <w:szCs w:val="28"/>
                <w:lang w:eastAsia="zh-CN"/>
              </w:rPr>
              <w:t>Администрация:</w:t>
            </w:r>
          </w:p>
          <w:p w:rsidR="000E76D4" w:rsidRPr="006628F1" w:rsidRDefault="000E76D4" w:rsidP="006628F1">
            <w:pPr>
              <w:shd w:val="clear" w:color="auto" w:fill="FFFFFF"/>
              <w:spacing w:before="91"/>
              <w:jc w:val="both"/>
              <w:rPr>
                <w:sz w:val="28"/>
                <w:szCs w:val="28"/>
                <w:lang w:eastAsia="zh-CN"/>
              </w:rPr>
            </w:pPr>
            <w:r w:rsidRPr="006628F1">
              <w:rPr>
                <w:sz w:val="28"/>
                <w:szCs w:val="28"/>
                <w:lang w:eastAsia="zh-CN"/>
              </w:rPr>
              <w:t>____________________________ (_____________)</w:t>
            </w:r>
          </w:p>
          <w:p w:rsidR="000E76D4" w:rsidRPr="006628F1" w:rsidRDefault="000E76D4" w:rsidP="006628F1">
            <w:pPr>
              <w:ind w:right="1325"/>
              <w:jc w:val="both"/>
              <w:rPr>
                <w:b/>
                <w:spacing w:val="-2"/>
                <w:sz w:val="28"/>
                <w:szCs w:val="28"/>
                <w:lang w:eastAsia="zh-CN"/>
              </w:rPr>
            </w:pPr>
          </w:p>
        </w:tc>
        <w:tc>
          <w:tcPr>
            <w:tcW w:w="4963" w:type="dxa"/>
            <w:shd w:val="clear" w:color="auto" w:fill="auto"/>
          </w:tcPr>
          <w:p w:rsidR="000E76D4" w:rsidRPr="006628F1" w:rsidRDefault="000E76D4" w:rsidP="006628F1">
            <w:pPr>
              <w:jc w:val="both"/>
              <w:rPr>
                <w:sz w:val="28"/>
                <w:szCs w:val="28"/>
                <w:lang w:eastAsia="zh-CN"/>
              </w:rPr>
            </w:pPr>
            <w:r w:rsidRPr="006628F1">
              <w:rPr>
                <w:b/>
                <w:spacing w:val="-1"/>
                <w:sz w:val="28"/>
                <w:szCs w:val="28"/>
                <w:lang w:eastAsia="zh-CN"/>
              </w:rPr>
              <w:t>Получатель:</w:t>
            </w:r>
          </w:p>
          <w:p w:rsidR="000E76D4" w:rsidRPr="006628F1" w:rsidRDefault="006628F1" w:rsidP="006628F1">
            <w:pPr>
              <w:shd w:val="clear" w:color="auto" w:fill="FFFFFF"/>
              <w:spacing w:before="91"/>
              <w:jc w:val="both"/>
              <w:rPr>
                <w:b/>
                <w:spacing w:val="-2"/>
                <w:sz w:val="28"/>
                <w:szCs w:val="28"/>
                <w:lang w:eastAsia="zh-CN"/>
              </w:rPr>
            </w:pPr>
            <w:r w:rsidRPr="006628F1">
              <w:rPr>
                <w:sz w:val="28"/>
                <w:szCs w:val="28"/>
                <w:lang w:eastAsia="zh-CN"/>
              </w:rPr>
              <w:t>____________________________ (_____________)</w:t>
            </w:r>
          </w:p>
        </w:tc>
      </w:tr>
    </w:tbl>
    <w:p w:rsidR="000E76D4" w:rsidRPr="006628F1" w:rsidRDefault="000E76D4" w:rsidP="000E76D4">
      <w:pPr>
        <w:widowControl w:val="0"/>
        <w:autoSpaceDE w:val="0"/>
        <w:rPr>
          <w:rStyle w:val="af1"/>
          <w:i w:val="0"/>
          <w:iCs w:val="0"/>
          <w:color w:val="000000"/>
          <w:sz w:val="28"/>
          <w:szCs w:val="28"/>
        </w:rPr>
      </w:pPr>
    </w:p>
    <w:p w:rsidR="000E76D4" w:rsidRPr="006628F1" w:rsidRDefault="000E76D4" w:rsidP="00814DBA">
      <w:pPr>
        <w:pStyle w:val="ConsPlusNormal"/>
        <w:ind w:firstLine="567"/>
        <w:jc w:val="both"/>
        <w:rPr>
          <w:rStyle w:val="af0"/>
          <w:rFonts w:ascii="Times New Roman" w:hAnsi="Times New Roman" w:cs="Times New Roman"/>
          <w:i w:val="0"/>
          <w:sz w:val="28"/>
          <w:szCs w:val="28"/>
        </w:rPr>
      </w:pPr>
    </w:p>
    <w:sectPr w:rsidR="000E76D4" w:rsidRPr="006628F1" w:rsidSect="007664A0">
      <w:headerReference w:type="even" r:id="rId8"/>
      <w:headerReference w:type="default" r:id="rId9"/>
      <w:pgSz w:w="11907" w:h="16840" w:code="9"/>
      <w:pgMar w:top="1134" w:right="1134" w:bottom="1134" w:left="1134" w:header="0" w:footer="0"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ED7" w:rsidRDefault="00C76ED7">
      <w:r>
        <w:separator/>
      </w:r>
    </w:p>
  </w:endnote>
  <w:endnote w:type="continuationSeparator" w:id="1">
    <w:p w:rsidR="00C76ED7" w:rsidRDefault="00C76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91">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ED7" w:rsidRDefault="00C76ED7">
      <w:r>
        <w:separator/>
      </w:r>
    </w:p>
  </w:footnote>
  <w:footnote w:type="continuationSeparator" w:id="1">
    <w:p w:rsidR="00C76ED7" w:rsidRDefault="00C76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8F1" w:rsidRDefault="00C23270" w:rsidP="004F0414">
    <w:pPr>
      <w:pStyle w:val="a6"/>
      <w:framePr w:wrap="around" w:vAnchor="text" w:hAnchor="margin" w:xAlign="center" w:y="1"/>
      <w:rPr>
        <w:rStyle w:val="a7"/>
      </w:rPr>
    </w:pPr>
    <w:r>
      <w:rPr>
        <w:rStyle w:val="a7"/>
      </w:rPr>
      <w:fldChar w:fldCharType="begin"/>
    </w:r>
    <w:r w:rsidR="006628F1">
      <w:rPr>
        <w:rStyle w:val="a7"/>
      </w:rPr>
      <w:instrText xml:space="preserve">PAGE  </w:instrText>
    </w:r>
    <w:r>
      <w:rPr>
        <w:rStyle w:val="a7"/>
      </w:rPr>
      <w:fldChar w:fldCharType="end"/>
    </w:r>
  </w:p>
  <w:p w:rsidR="006628F1" w:rsidRDefault="006628F1" w:rsidP="002B703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8F1" w:rsidRDefault="00C23270" w:rsidP="00261F93">
    <w:pPr>
      <w:pStyle w:val="a6"/>
      <w:framePr w:wrap="around" w:vAnchor="text" w:hAnchor="margin" w:xAlign="center" w:y="1"/>
      <w:rPr>
        <w:rStyle w:val="a7"/>
      </w:rPr>
    </w:pPr>
    <w:r>
      <w:rPr>
        <w:rStyle w:val="a7"/>
      </w:rPr>
      <w:fldChar w:fldCharType="begin"/>
    </w:r>
    <w:r w:rsidR="006628F1">
      <w:rPr>
        <w:rStyle w:val="a7"/>
      </w:rPr>
      <w:instrText xml:space="preserve">PAGE  </w:instrText>
    </w:r>
    <w:r>
      <w:rPr>
        <w:rStyle w:val="a7"/>
      </w:rPr>
      <w:fldChar w:fldCharType="separate"/>
    </w:r>
    <w:r w:rsidR="00A82E6D">
      <w:rPr>
        <w:rStyle w:val="a7"/>
        <w:noProof/>
      </w:rPr>
      <w:t>- 9 -</w:t>
    </w:r>
    <w:r>
      <w:rPr>
        <w:rStyle w:val="a7"/>
      </w:rPr>
      <w:fldChar w:fldCharType="end"/>
    </w:r>
  </w:p>
  <w:p w:rsidR="006628F1" w:rsidRDefault="006628F1" w:rsidP="006F5173">
    <w:pPr>
      <w:pStyle w:val="a6"/>
      <w:framePr w:wrap="around" w:vAnchor="text" w:hAnchor="page" w:x="6037" w:y="421"/>
      <w:rPr>
        <w:rStyle w:val="a7"/>
      </w:rPr>
    </w:pPr>
  </w:p>
  <w:p w:rsidR="006628F1" w:rsidRDefault="006628F1" w:rsidP="002B703C">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decimal"/>
      <w:lvlText w:val="%1."/>
      <w:lvlJc w:val="left"/>
      <w:pPr>
        <w:tabs>
          <w:tab w:val="num" w:pos="0"/>
        </w:tabs>
        <w:ind w:left="927" w:hanging="360"/>
      </w:p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
    <w:nsid w:val="00000005"/>
    <w:multiLevelType w:val="multilevel"/>
    <w:tmpl w:val="00000005"/>
    <w:name w:val="WW8Num6"/>
    <w:lvl w:ilvl="0">
      <w:start w:val="1"/>
      <w:numFmt w:val="decimal"/>
      <w:lvlText w:val="%1."/>
      <w:lvlJc w:val="left"/>
      <w:pPr>
        <w:tabs>
          <w:tab w:val="num" w:pos="0"/>
        </w:tabs>
        <w:ind w:left="360" w:hanging="360"/>
      </w:p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2988" w:hanging="72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482" w:hanging="108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5976" w:hanging="1440"/>
      </w:pPr>
    </w:lvl>
  </w:abstractNum>
  <w:abstractNum w:abstractNumId="3">
    <w:nsid w:val="00000006"/>
    <w:multiLevelType w:val="singleLevel"/>
    <w:tmpl w:val="00000006"/>
    <w:name w:val="WW8Num13"/>
    <w:lvl w:ilvl="0">
      <w:start w:val="3"/>
      <w:numFmt w:val="decimal"/>
      <w:lvlText w:val="6.%1."/>
      <w:lvlJc w:val="left"/>
      <w:pPr>
        <w:tabs>
          <w:tab w:val="num" w:pos="708"/>
        </w:tabs>
        <w:ind w:left="0" w:firstLine="0"/>
      </w:pPr>
      <w:rPr>
        <w:rFonts w:hint="default"/>
      </w:rPr>
    </w:lvl>
  </w:abstractNum>
  <w:abstractNum w:abstractNumId="4">
    <w:nsid w:val="04BF4841"/>
    <w:multiLevelType w:val="hybridMultilevel"/>
    <w:tmpl w:val="B3381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BD5F17"/>
    <w:multiLevelType w:val="hybridMultilevel"/>
    <w:tmpl w:val="162614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0B42D4"/>
    <w:multiLevelType w:val="hybridMultilevel"/>
    <w:tmpl w:val="762CE4A2"/>
    <w:lvl w:ilvl="0" w:tplc="3B8A881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DB14AC"/>
    <w:multiLevelType w:val="hybridMultilevel"/>
    <w:tmpl w:val="AA90FC60"/>
    <w:lvl w:ilvl="0" w:tplc="352C494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8BA5F33"/>
    <w:multiLevelType w:val="hybridMultilevel"/>
    <w:tmpl w:val="8072249A"/>
    <w:lvl w:ilvl="0" w:tplc="BA2A81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C7B4C15"/>
    <w:multiLevelType w:val="multilevel"/>
    <w:tmpl w:val="21E48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700769A"/>
    <w:multiLevelType w:val="hybridMultilevel"/>
    <w:tmpl w:val="6B528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B6259E"/>
    <w:multiLevelType w:val="hybridMultilevel"/>
    <w:tmpl w:val="EA185112"/>
    <w:lvl w:ilvl="0" w:tplc="A2FC11B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37B0775"/>
    <w:multiLevelType w:val="multilevel"/>
    <w:tmpl w:val="ACFEFDC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479"/>
        </w:tabs>
        <w:ind w:left="1479" w:hanging="720"/>
      </w:pPr>
      <w:rPr>
        <w:rFonts w:hint="default"/>
      </w:rPr>
    </w:lvl>
    <w:lvl w:ilvl="2">
      <w:start w:val="1"/>
      <w:numFmt w:val="decimal"/>
      <w:lvlText w:val="%1.%2.%3."/>
      <w:lvlJc w:val="left"/>
      <w:pPr>
        <w:tabs>
          <w:tab w:val="num" w:pos="2238"/>
        </w:tabs>
        <w:ind w:left="2238" w:hanging="720"/>
      </w:pPr>
      <w:rPr>
        <w:rFonts w:hint="default"/>
      </w:rPr>
    </w:lvl>
    <w:lvl w:ilvl="3">
      <w:start w:val="1"/>
      <w:numFmt w:val="decimal"/>
      <w:lvlText w:val="%1.%2.%3.%4."/>
      <w:lvlJc w:val="left"/>
      <w:pPr>
        <w:tabs>
          <w:tab w:val="num" w:pos="3357"/>
        </w:tabs>
        <w:ind w:left="3357" w:hanging="1080"/>
      </w:pPr>
      <w:rPr>
        <w:rFonts w:hint="default"/>
      </w:rPr>
    </w:lvl>
    <w:lvl w:ilvl="4">
      <w:start w:val="1"/>
      <w:numFmt w:val="decimal"/>
      <w:lvlText w:val="%1.%2.%3.%4.%5."/>
      <w:lvlJc w:val="left"/>
      <w:pPr>
        <w:tabs>
          <w:tab w:val="num" w:pos="4116"/>
        </w:tabs>
        <w:ind w:left="4116" w:hanging="1080"/>
      </w:pPr>
      <w:rPr>
        <w:rFonts w:hint="default"/>
      </w:rPr>
    </w:lvl>
    <w:lvl w:ilvl="5">
      <w:start w:val="1"/>
      <w:numFmt w:val="decimal"/>
      <w:lvlText w:val="%1.%2.%3.%4.%5.%6."/>
      <w:lvlJc w:val="left"/>
      <w:pPr>
        <w:tabs>
          <w:tab w:val="num" w:pos="5235"/>
        </w:tabs>
        <w:ind w:left="5235" w:hanging="1440"/>
      </w:pPr>
      <w:rPr>
        <w:rFonts w:hint="default"/>
      </w:rPr>
    </w:lvl>
    <w:lvl w:ilvl="6">
      <w:start w:val="1"/>
      <w:numFmt w:val="decimal"/>
      <w:lvlText w:val="%1.%2.%3.%4.%5.%6.%7."/>
      <w:lvlJc w:val="left"/>
      <w:pPr>
        <w:tabs>
          <w:tab w:val="num" w:pos="6354"/>
        </w:tabs>
        <w:ind w:left="6354" w:hanging="1800"/>
      </w:pPr>
      <w:rPr>
        <w:rFonts w:hint="default"/>
      </w:rPr>
    </w:lvl>
    <w:lvl w:ilvl="7">
      <w:start w:val="1"/>
      <w:numFmt w:val="decimal"/>
      <w:lvlText w:val="%1.%2.%3.%4.%5.%6.%7.%8."/>
      <w:lvlJc w:val="left"/>
      <w:pPr>
        <w:tabs>
          <w:tab w:val="num" w:pos="7113"/>
        </w:tabs>
        <w:ind w:left="7113" w:hanging="1800"/>
      </w:pPr>
      <w:rPr>
        <w:rFonts w:hint="default"/>
      </w:rPr>
    </w:lvl>
    <w:lvl w:ilvl="8">
      <w:start w:val="1"/>
      <w:numFmt w:val="decimal"/>
      <w:lvlText w:val="%1.%2.%3.%4.%5.%6.%7.%8.%9."/>
      <w:lvlJc w:val="left"/>
      <w:pPr>
        <w:tabs>
          <w:tab w:val="num" w:pos="8232"/>
        </w:tabs>
        <w:ind w:left="8232" w:hanging="2160"/>
      </w:pPr>
      <w:rPr>
        <w:rFonts w:hint="default"/>
      </w:rPr>
    </w:lvl>
  </w:abstractNum>
  <w:abstractNum w:abstractNumId="13">
    <w:nsid w:val="459E0D47"/>
    <w:multiLevelType w:val="multilevel"/>
    <w:tmpl w:val="125CD28C"/>
    <w:lvl w:ilvl="0">
      <w:start w:val="6"/>
      <w:numFmt w:val="decimal"/>
      <w:lvlText w:val="%1."/>
      <w:lvlJc w:val="left"/>
      <w:pPr>
        <w:ind w:left="450" w:hanging="450"/>
      </w:pPr>
      <w:rPr>
        <w:rFonts w:hint="default"/>
      </w:rPr>
    </w:lvl>
    <w:lvl w:ilvl="1">
      <w:start w:val="4"/>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4">
    <w:nsid w:val="47F54220"/>
    <w:multiLevelType w:val="hybridMultilevel"/>
    <w:tmpl w:val="6486E13C"/>
    <w:lvl w:ilvl="0" w:tplc="420E805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499E09D0"/>
    <w:multiLevelType w:val="hybridMultilevel"/>
    <w:tmpl w:val="00E23B20"/>
    <w:lvl w:ilvl="0" w:tplc="D5EC4E94">
      <w:start w:val="4"/>
      <w:numFmt w:val="upperRoman"/>
      <w:lvlText w:val="%1."/>
      <w:lvlJc w:val="left"/>
      <w:pPr>
        <w:tabs>
          <w:tab w:val="num" w:pos="3000"/>
        </w:tabs>
        <w:ind w:left="300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3CE4F01"/>
    <w:multiLevelType w:val="hybridMultilevel"/>
    <w:tmpl w:val="A336BE4A"/>
    <w:lvl w:ilvl="0" w:tplc="BFDC0840">
      <w:start w:val="1"/>
      <w:numFmt w:val="decimal"/>
      <w:lvlText w:val="%1."/>
      <w:lvlJc w:val="left"/>
      <w:pPr>
        <w:tabs>
          <w:tab w:val="num" w:pos="1773"/>
        </w:tabs>
        <w:ind w:left="1773" w:hanging="106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533A27"/>
    <w:multiLevelType w:val="hybridMultilevel"/>
    <w:tmpl w:val="B7C81CCE"/>
    <w:lvl w:ilvl="0" w:tplc="5462C666">
      <w:start w:val="4"/>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4946FC"/>
    <w:multiLevelType w:val="multilevel"/>
    <w:tmpl w:val="7B48E364"/>
    <w:lvl w:ilvl="0">
      <w:start w:val="1"/>
      <w:numFmt w:val="decimal"/>
      <w:lvlText w:val="%1."/>
      <w:lvlJc w:val="left"/>
      <w:pPr>
        <w:ind w:left="5967" w:hanging="1005"/>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9">
    <w:nsid w:val="6AD94B34"/>
    <w:multiLevelType w:val="hybridMultilevel"/>
    <w:tmpl w:val="D59C6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0250508"/>
    <w:multiLevelType w:val="hybridMultilevel"/>
    <w:tmpl w:val="3A68119E"/>
    <w:lvl w:ilvl="0" w:tplc="39C6D1F8">
      <w:start w:val="1"/>
      <w:numFmt w:val="decimal"/>
      <w:lvlText w:val="%1."/>
      <w:lvlJc w:val="left"/>
      <w:pPr>
        <w:tabs>
          <w:tab w:val="num" w:pos="795"/>
        </w:tabs>
        <w:ind w:left="795" w:hanging="435"/>
      </w:pPr>
      <w:rPr>
        <w:rFonts w:hint="default"/>
      </w:rPr>
    </w:lvl>
    <w:lvl w:ilvl="1" w:tplc="C838A710">
      <w:numFmt w:val="none"/>
      <w:lvlText w:val=""/>
      <w:lvlJc w:val="left"/>
      <w:pPr>
        <w:tabs>
          <w:tab w:val="num" w:pos="360"/>
        </w:tabs>
      </w:pPr>
    </w:lvl>
    <w:lvl w:ilvl="2" w:tplc="C1BE0FB8">
      <w:numFmt w:val="none"/>
      <w:lvlText w:val=""/>
      <w:lvlJc w:val="left"/>
      <w:pPr>
        <w:tabs>
          <w:tab w:val="num" w:pos="360"/>
        </w:tabs>
      </w:pPr>
    </w:lvl>
    <w:lvl w:ilvl="3" w:tplc="4EA8F314">
      <w:numFmt w:val="none"/>
      <w:lvlText w:val=""/>
      <w:lvlJc w:val="left"/>
      <w:pPr>
        <w:tabs>
          <w:tab w:val="num" w:pos="360"/>
        </w:tabs>
      </w:pPr>
    </w:lvl>
    <w:lvl w:ilvl="4" w:tplc="F34EBBBC">
      <w:numFmt w:val="none"/>
      <w:lvlText w:val=""/>
      <w:lvlJc w:val="left"/>
      <w:pPr>
        <w:tabs>
          <w:tab w:val="num" w:pos="360"/>
        </w:tabs>
      </w:pPr>
    </w:lvl>
    <w:lvl w:ilvl="5" w:tplc="CCDC87F0">
      <w:numFmt w:val="none"/>
      <w:lvlText w:val=""/>
      <w:lvlJc w:val="left"/>
      <w:pPr>
        <w:tabs>
          <w:tab w:val="num" w:pos="360"/>
        </w:tabs>
      </w:pPr>
    </w:lvl>
    <w:lvl w:ilvl="6" w:tplc="8A123B60">
      <w:numFmt w:val="none"/>
      <w:lvlText w:val=""/>
      <w:lvlJc w:val="left"/>
      <w:pPr>
        <w:tabs>
          <w:tab w:val="num" w:pos="360"/>
        </w:tabs>
      </w:pPr>
    </w:lvl>
    <w:lvl w:ilvl="7" w:tplc="1ECE1EA6">
      <w:numFmt w:val="none"/>
      <w:lvlText w:val=""/>
      <w:lvlJc w:val="left"/>
      <w:pPr>
        <w:tabs>
          <w:tab w:val="num" w:pos="360"/>
        </w:tabs>
      </w:pPr>
    </w:lvl>
    <w:lvl w:ilvl="8" w:tplc="3232180C">
      <w:numFmt w:val="none"/>
      <w:lvlText w:val=""/>
      <w:lvlJc w:val="left"/>
      <w:pPr>
        <w:tabs>
          <w:tab w:val="num" w:pos="360"/>
        </w:tabs>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4"/>
  </w:num>
  <w:num w:numId="5">
    <w:abstractNumId w:val="20"/>
  </w:num>
  <w:num w:numId="6">
    <w:abstractNumId w:val="12"/>
  </w:num>
  <w:num w:numId="7">
    <w:abstractNumId w:val="10"/>
  </w:num>
  <w:num w:numId="8">
    <w:abstractNumId w:val="19"/>
  </w:num>
  <w:num w:numId="9">
    <w:abstractNumId w:val="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3"/>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57"/>
  <w:displayVerticalDrawingGridEvery w:val="2"/>
  <w:noPunctuationKerning/>
  <w:characterSpacingControl w:val="doNotCompress"/>
  <w:footnotePr>
    <w:footnote w:id="0"/>
    <w:footnote w:id="1"/>
  </w:footnotePr>
  <w:endnotePr>
    <w:endnote w:id="0"/>
    <w:endnote w:id="1"/>
  </w:endnotePr>
  <w:compat/>
  <w:rsids>
    <w:rsidRoot w:val="00254C59"/>
    <w:rsid w:val="00002D04"/>
    <w:rsid w:val="00006D25"/>
    <w:rsid w:val="0003386A"/>
    <w:rsid w:val="0005191E"/>
    <w:rsid w:val="00061586"/>
    <w:rsid w:val="0006213F"/>
    <w:rsid w:val="00070A42"/>
    <w:rsid w:val="000829BA"/>
    <w:rsid w:val="00091BBE"/>
    <w:rsid w:val="00096871"/>
    <w:rsid w:val="00096EB0"/>
    <w:rsid w:val="000A09A2"/>
    <w:rsid w:val="000A20A8"/>
    <w:rsid w:val="000B194F"/>
    <w:rsid w:val="000B665B"/>
    <w:rsid w:val="000D09B0"/>
    <w:rsid w:val="000D2EAE"/>
    <w:rsid w:val="000D72A7"/>
    <w:rsid w:val="000E351E"/>
    <w:rsid w:val="000E5757"/>
    <w:rsid w:val="000E76D4"/>
    <w:rsid w:val="001026BF"/>
    <w:rsid w:val="00102F80"/>
    <w:rsid w:val="00115E00"/>
    <w:rsid w:val="001214A3"/>
    <w:rsid w:val="00154622"/>
    <w:rsid w:val="00154852"/>
    <w:rsid w:val="00177712"/>
    <w:rsid w:val="00182A51"/>
    <w:rsid w:val="001843DD"/>
    <w:rsid w:val="001900D3"/>
    <w:rsid w:val="001A080D"/>
    <w:rsid w:val="001A36B4"/>
    <w:rsid w:val="001C687F"/>
    <w:rsid w:val="001C71B4"/>
    <w:rsid w:val="001C7305"/>
    <w:rsid w:val="001D6188"/>
    <w:rsid w:val="002126F6"/>
    <w:rsid w:val="00214C21"/>
    <w:rsid w:val="002443BE"/>
    <w:rsid w:val="00254C59"/>
    <w:rsid w:val="00261F93"/>
    <w:rsid w:val="002701B4"/>
    <w:rsid w:val="00272842"/>
    <w:rsid w:val="002779DC"/>
    <w:rsid w:val="002956A9"/>
    <w:rsid w:val="002975A5"/>
    <w:rsid w:val="002A096F"/>
    <w:rsid w:val="002A4CA6"/>
    <w:rsid w:val="002A7AD2"/>
    <w:rsid w:val="002A7B40"/>
    <w:rsid w:val="002B703C"/>
    <w:rsid w:val="002C37B4"/>
    <w:rsid w:val="002C7D26"/>
    <w:rsid w:val="002D0387"/>
    <w:rsid w:val="002D240B"/>
    <w:rsid w:val="002D4AE8"/>
    <w:rsid w:val="002E1FC6"/>
    <w:rsid w:val="002E3F16"/>
    <w:rsid w:val="002F12DE"/>
    <w:rsid w:val="00315359"/>
    <w:rsid w:val="00331C52"/>
    <w:rsid w:val="00345FAF"/>
    <w:rsid w:val="00347D05"/>
    <w:rsid w:val="00356586"/>
    <w:rsid w:val="0038295F"/>
    <w:rsid w:val="00397701"/>
    <w:rsid w:val="003B510F"/>
    <w:rsid w:val="003B560F"/>
    <w:rsid w:val="003C000A"/>
    <w:rsid w:val="003C072A"/>
    <w:rsid w:val="003C09FE"/>
    <w:rsid w:val="003C20C6"/>
    <w:rsid w:val="003C2F33"/>
    <w:rsid w:val="003D309D"/>
    <w:rsid w:val="003D3CBD"/>
    <w:rsid w:val="003E30A1"/>
    <w:rsid w:val="003E6AD0"/>
    <w:rsid w:val="004041FF"/>
    <w:rsid w:val="004135EF"/>
    <w:rsid w:val="00433F6A"/>
    <w:rsid w:val="00435EDF"/>
    <w:rsid w:val="00436E97"/>
    <w:rsid w:val="00437483"/>
    <w:rsid w:val="004467F7"/>
    <w:rsid w:val="00465647"/>
    <w:rsid w:val="00470945"/>
    <w:rsid w:val="00472404"/>
    <w:rsid w:val="004778AC"/>
    <w:rsid w:val="004B3FF7"/>
    <w:rsid w:val="004C5736"/>
    <w:rsid w:val="004D2D46"/>
    <w:rsid w:val="004F0414"/>
    <w:rsid w:val="004F2A62"/>
    <w:rsid w:val="004F6E2F"/>
    <w:rsid w:val="0050175A"/>
    <w:rsid w:val="0050585D"/>
    <w:rsid w:val="00520293"/>
    <w:rsid w:val="00521A6E"/>
    <w:rsid w:val="0052304C"/>
    <w:rsid w:val="005258B4"/>
    <w:rsid w:val="005404A4"/>
    <w:rsid w:val="00551F59"/>
    <w:rsid w:val="005547CE"/>
    <w:rsid w:val="00561232"/>
    <w:rsid w:val="00580317"/>
    <w:rsid w:val="005A33D6"/>
    <w:rsid w:val="005A389D"/>
    <w:rsid w:val="005A7333"/>
    <w:rsid w:val="005B46AE"/>
    <w:rsid w:val="005C4674"/>
    <w:rsid w:val="005D2964"/>
    <w:rsid w:val="005D37D9"/>
    <w:rsid w:val="005E26E9"/>
    <w:rsid w:val="005F0942"/>
    <w:rsid w:val="00601F8F"/>
    <w:rsid w:val="00620D05"/>
    <w:rsid w:val="00625284"/>
    <w:rsid w:val="00630C01"/>
    <w:rsid w:val="00632176"/>
    <w:rsid w:val="00636B71"/>
    <w:rsid w:val="0064236F"/>
    <w:rsid w:val="0065026F"/>
    <w:rsid w:val="00652A1E"/>
    <w:rsid w:val="006628F1"/>
    <w:rsid w:val="006646BB"/>
    <w:rsid w:val="006649EE"/>
    <w:rsid w:val="00667295"/>
    <w:rsid w:val="00670C11"/>
    <w:rsid w:val="00671A57"/>
    <w:rsid w:val="00671D44"/>
    <w:rsid w:val="00672F55"/>
    <w:rsid w:val="0069563F"/>
    <w:rsid w:val="0069691A"/>
    <w:rsid w:val="006B2BF8"/>
    <w:rsid w:val="006D14EF"/>
    <w:rsid w:val="006E0756"/>
    <w:rsid w:val="006E595C"/>
    <w:rsid w:val="006F1B3F"/>
    <w:rsid w:val="006F5173"/>
    <w:rsid w:val="006F7142"/>
    <w:rsid w:val="006F73B0"/>
    <w:rsid w:val="00715F7A"/>
    <w:rsid w:val="00721A76"/>
    <w:rsid w:val="00743428"/>
    <w:rsid w:val="00743A08"/>
    <w:rsid w:val="00745CDF"/>
    <w:rsid w:val="0074618D"/>
    <w:rsid w:val="00751A57"/>
    <w:rsid w:val="00752580"/>
    <w:rsid w:val="00754F82"/>
    <w:rsid w:val="0075668C"/>
    <w:rsid w:val="00757492"/>
    <w:rsid w:val="007664A0"/>
    <w:rsid w:val="00787630"/>
    <w:rsid w:val="007A1087"/>
    <w:rsid w:val="007A49B9"/>
    <w:rsid w:val="007C1157"/>
    <w:rsid w:val="007C19A5"/>
    <w:rsid w:val="007C3533"/>
    <w:rsid w:val="007D07D6"/>
    <w:rsid w:val="007D09BE"/>
    <w:rsid w:val="007F5F94"/>
    <w:rsid w:val="0080410A"/>
    <w:rsid w:val="0081261C"/>
    <w:rsid w:val="00814DBA"/>
    <w:rsid w:val="0081545A"/>
    <w:rsid w:val="00816255"/>
    <w:rsid w:val="008238EC"/>
    <w:rsid w:val="0082744E"/>
    <w:rsid w:val="00837B73"/>
    <w:rsid w:val="0084108B"/>
    <w:rsid w:val="00844977"/>
    <w:rsid w:val="00850201"/>
    <w:rsid w:val="0087128C"/>
    <w:rsid w:val="00871E9E"/>
    <w:rsid w:val="008760F9"/>
    <w:rsid w:val="008820F0"/>
    <w:rsid w:val="008A34E2"/>
    <w:rsid w:val="008B01E9"/>
    <w:rsid w:val="008B1299"/>
    <w:rsid w:val="008B397C"/>
    <w:rsid w:val="008C6F54"/>
    <w:rsid w:val="008C7279"/>
    <w:rsid w:val="008C77DC"/>
    <w:rsid w:val="008D0729"/>
    <w:rsid w:val="008D0C18"/>
    <w:rsid w:val="008D3C59"/>
    <w:rsid w:val="008E0C4C"/>
    <w:rsid w:val="008E1E40"/>
    <w:rsid w:val="008E767F"/>
    <w:rsid w:val="008F1153"/>
    <w:rsid w:val="008F18C6"/>
    <w:rsid w:val="008F6268"/>
    <w:rsid w:val="0090791A"/>
    <w:rsid w:val="009118F2"/>
    <w:rsid w:val="009129C5"/>
    <w:rsid w:val="00912CED"/>
    <w:rsid w:val="0092371A"/>
    <w:rsid w:val="00927B7F"/>
    <w:rsid w:val="00930808"/>
    <w:rsid w:val="00941D72"/>
    <w:rsid w:val="00943E01"/>
    <w:rsid w:val="009450D4"/>
    <w:rsid w:val="0095362E"/>
    <w:rsid w:val="00954499"/>
    <w:rsid w:val="00957732"/>
    <w:rsid w:val="0096571C"/>
    <w:rsid w:val="0096665E"/>
    <w:rsid w:val="00981A0A"/>
    <w:rsid w:val="009900C8"/>
    <w:rsid w:val="0099363A"/>
    <w:rsid w:val="0099647C"/>
    <w:rsid w:val="009966EB"/>
    <w:rsid w:val="009977CB"/>
    <w:rsid w:val="009A5275"/>
    <w:rsid w:val="009A61C3"/>
    <w:rsid w:val="009B04F7"/>
    <w:rsid w:val="009B1303"/>
    <w:rsid w:val="009D2A89"/>
    <w:rsid w:val="009D2CD1"/>
    <w:rsid w:val="009D315C"/>
    <w:rsid w:val="009D31F7"/>
    <w:rsid w:val="009E0757"/>
    <w:rsid w:val="009E61B4"/>
    <w:rsid w:val="009E6E90"/>
    <w:rsid w:val="009F1257"/>
    <w:rsid w:val="00A05002"/>
    <w:rsid w:val="00A1542C"/>
    <w:rsid w:val="00A224AF"/>
    <w:rsid w:val="00A26D25"/>
    <w:rsid w:val="00A52F1E"/>
    <w:rsid w:val="00A61E4F"/>
    <w:rsid w:val="00A71995"/>
    <w:rsid w:val="00A73849"/>
    <w:rsid w:val="00A82E6D"/>
    <w:rsid w:val="00A87DDA"/>
    <w:rsid w:val="00A92EF2"/>
    <w:rsid w:val="00AA0B16"/>
    <w:rsid w:val="00AA2FBC"/>
    <w:rsid w:val="00AA4B03"/>
    <w:rsid w:val="00AB575C"/>
    <w:rsid w:val="00AB580F"/>
    <w:rsid w:val="00AC1D6B"/>
    <w:rsid w:val="00AE6DA5"/>
    <w:rsid w:val="00AF413C"/>
    <w:rsid w:val="00AF4AB3"/>
    <w:rsid w:val="00AF5ED1"/>
    <w:rsid w:val="00B00E91"/>
    <w:rsid w:val="00B261E8"/>
    <w:rsid w:val="00B27E76"/>
    <w:rsid w:val="00B42FC7"/>
    <w:rsid w:val="00B51893"/>
    <w:rsid w:val="00B628DA"/>
    <w:rsid w:val="00B666C9"/>
    <w:rsid w:val="00B67151"/>
    <w:rsid w:val="00B74911"/>
    <w:rsid w:val="00B76FD5"/>
    <w:rsid w:val="00B80C4A"/>
    <w:rsid w:val="00B8139F"/>
    <w:rsid w:val="00B903EE"/>
    <w:rsid w:val="00BA730C"/>
    <w:rsid w:val="00BB512F"/>
    <w:rsid w:val="00BC3103"/>
    <w:rsid w:val="00BD2799"/>
    <w:rsid w:val="00BD2815"/>
    <w:rsid w:val="00BF7DD1"/>
    <w:rsid w:val="00BF7FC2"/>
    <w:rsid w:val="00C0067F"/>
    <w:rsid w:val="00C01BAE"/>
    <w:rsid w:val="00C04C8C"/>
    <w:rsid w:val="00C0611D"/>
    <w:rsid w:val="00C12FFA"/>
    <w:rsid w:val="00C21586"/>
    <w:rsid w:val="00C23270"/>
    <w:rsid w:val="00C321B7"/>
    <w:rsid w:val="00C346A9"/>
    <w:rsid w:val="00C4732E"/>
    <w:rsid w:val="00C5313C"/>
    <w:rsid w:val="00C53DE2"/>
    <w:rsid w:val="00C608A3"/>
    <w:rsid w:val="00C71E46"/>
    <w:rsid w:val="00C72FC7"/>
    <w:rsid w:val="00C76ED7"/>
    <w:rsid w:val="00C80E77"/>
    <w:rsid w:val="00CA2285"/>
    <w:rsid w:val="00CA2E66"/>
    <w:rsid w:val="00CA71B4"/>
    <w:rsid w:val="00CB44C4"/>
    <w:rsid w:val="00CB6111"/>
    <w:rsid w:val="00CD0FAE"/>
    <w:rsid w:val="00CD327C"/>
    <w:rsid w:val="00CD7EC6"/>
    <w:rsid w:val="00CE0716"/>
    <w:rsid w:val="00CE3AB1"/>
    <w:rsid w:val="00CE6851"/>
    <w:rsid w:val="00D00863"/>
    <w:rsid w:val="00D041BB"/>
    <w:rsid w:val="00D07B58"/>
    <w:rsid w:val="00D14A4A"/>
    <w:rsid w:val="00D23EC9"/>
    <w:rsid w:val="00D25F13"/>
    <w:rsid w:val="00D27437"/>
    <w:rsid w:val="00D3511E"/>
    <w:rsid w:val="00D35E85"/>
    <w:rsid w:val="00D41442"/>
    <w:rsid w:val="00D47B82"/>
    <w:rsid w:val="00D570CE"/>
    <w:rsid w:val="00D6118C"/>
    <w:rsid w:val="00D62D6D"/>
    <w:rsid w:val="00D64103"/>
    <w:rsid w:val="00D9702B"/>
    <w:rsid w:val="00DB3A1C"/>
    <w:rsid w:val="00DC243D"/>
    <w:rsid w:val="00DC457A"/>
    <w:rsid w:val="00DC49C9"/>
    <w:rsid w:val="00DC7E48"/>
    <w:rsid w:val="00DD095C"/>
    <w:rsid w:val="00DD3344"/>
    <w:rsid w:val="00DD6E6F"/>
    <w:rsid w:val="00DE3CE5"/>
    <w:rsid w:val="00DE79BA"/>
    <w:rsid w:val="00E057B9"/>
    <w:rsid w:val="00E118B7"/>
    <w:rsid w:val="00E12F5A"/>
    <w:rsid w:val="00E156BC"/>
    <w:rsid w:val="00E23087"/>
    <w:rsid w:val="00E2575C"/>
    <w:rsid w:val="00E25A9C"/>
    <w:rsid w:val="00E25D72"/>
    <w:rsid w:val="00E302AD"/>
    <w:rsid w:val="00E342F5"/>
    <w:rsid w:val="00E34EC0"/>
    <w:rsid w:val="00E40F11"/>
    <w:rsid w:val="00E416DE"/>
    <w:rsid w:val="00E42354"/>
    <w:rsid w:val="00E42806"/>
    <w:rsid w:val="00E4318B"/>
    <w:rsid w:val="00E4420C"/>
    <w:rsid w:val="00E62E41"/>
    <w:rsid w:val="00E64DF9"/>
    <w:rsid w:val="00E7038E"/>
    <w:rsid w:val="00E738EF"/>
    <w:rsid w:val="00E74042"/>
    <w:rsid w:val="00E76155"/>
    <w:rsid w:val="00E81ABE"/>
    <w:rsid w:val="00E821A6"/>
    <w:rsid w:val="00E85F73"/>
    <w:rsid w:val="00E90A4F"/>
    <w:rsid w:val="00E95094"/>
    <w:rsid w:val="00E95475"/>
    <w:rsid w:val="00E95C01"/>
    <w:rsid w:val="00EA4087"/>
    <w:rsid w:val="00EB5EF7"/>
    <w:rsid w:val="00EC0F3B"/>
    <w:rsid w:val="00EC2FBF"/>
    <w:rsid w:val="00EC4756"/>
    <w:rsid w:val="00ED423F"/>
    <w:rsid w:val="00EE18C2"/>
    <w:rsid w:val="00EE66F3"/>
    <w:rsid w:val="00EF014B"/>
    <w:rsid w:val="00EF3F6C"/>
    <w:rsid w:val="00EF51AD"/>
    <w:rsid w:val="00EF6920"/>
    <w:rsid w:val="00EF77EA"/>
    <w:rsid w:val="00F0096C"/>
    <w:rsid w:val="00F10098"/>
    <w:rsid w:val="00F133D1"/>
    <w:rsid w:val="00F218DE"/>
    <w:rsid w:val="00F26747"/>
    <w:rsid w:val="00F344E3"/>
    <w:rsid w:val="00F3456D"/>
    <w:rsid w:val="00F351C8"/>
    <w:rsid w:val="00F44EF6"/>
    <w:rsid w:val="00F47347"/>
    <w:rsid w:val="00F50788"/>
    <w:rsid w:val="00F74AEA"/>
    <w:rsid w:val="00F807B6"/>
    <w:rsid w:val="00F86F5A"/>
    <w:rsid w:val="00F87692"/>
    <w:rsid w:val="00F94049"/>
    <w:rsid w:val="00F969F4"/>
    <w:rsid w:val="00FA2DDB"/>
    <w:rsid w:val="00FD2462"/>
    <w:rsid w:val="00FF25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8B"/>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0">
    <w:name w:val="Body Text 2"/>
    <w:basedOn w:val="a"/>
    <w:rsid w:val="00DD095C"/>
    <w:pPr>
      <w:jc w:val="both"/>
    </w:pPr>
    <w:rPr>
      <w:sz w:val="32"/>
      <w:szCs w:val="20"/>
      <w:lang w:val="en-US"/>
    </w:rPr>
  </w:style>
  <w:style w:type="paragraph" w:styleId="21">
    <w:name w:val="Body Text Indent 2"/>
    <w:basedOn w:val="a"/>
    <w:rsid w:val="00DD095C"/>
    <w:pPr>
      <w:ind w:firstLine="709"/>
      <w:jc w:val="both"/>
    </w:pPr>
    <w:rPr>
      <w:sz w:val="28"/>
      <w:szCs w:val="20"/>
    </w:rPr>
  </w:style>
  <w:style w:type="paragraph" w:styleId="a6">
    <w:name w:val="header"/>
    <w:basedOn w:val="a"/>
    <w:rsid w:val="002B703C"/>
    <w:pPr>
      <w:tabs>
        <w:tab w:val="center" w:pos="4677"/>
        <w:tab w:val="right" w:pos="9355"/>
      </w:tabs>
    </w:pPr>
  </w:style>
  <w:style w:type="character" w:styleId="a7">
    <w:name w:val="page number"/>
    <w:basedOn w:val="a0"/>
    <w:rsid w:val="002B703C"/>
  </w:style>
  <w:style w:type="paragraph" w:styleId="a8">
    <w:name w:val="footer"/>
    <w:basedOn w:val="a"/>
    <w:rsid w:val="003C20C6"/>
    <w:pPr>
      <w:tabs>
        <w:tab w:val="center" w:pos="4677"/>
        <w:tab w:val="right" w:pos="9355"/>
      </w:tabs>
    </w:pPr>
  </w:style>
  <w:style w:type="character" w:customStyle="1" w:styleId="a9">
    <w:name w:val="Цветовое выделение"/>
    <w:rsid w:val="00436E97"/>
    <w:rPr>
      <w:b/>
      <w:bCs/>
      <w:color w:val="000080"/>
    </w:rPr>
  </w:style>
  <w:style w:type="character" w:customStyle="1" w:styleId="aa">
    <w:name w:val="Гипертекстовая ссылка"/>
    <w:rsid w:val="00436E97"/>
    <w:rPr>
      <w:b/>
      <w:bCs/>
      <w:color w:val="008000"/>
      <w:u w:val="single"/>
    </w:rPr>
  </w:style>
  <w:style w:type="paragraph" w:customStyle="1" w:styleId="ab">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c">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2701B4"/>
    <w:rPr>
      <w:rFonts w:ascii="Tahoma" w:hAnsi="Tahoma" w:cs="Tahoma"/>
      <w:sz w:val="16"/>
      <w:szCs w:val="16"/>
    </w:rPr>
  </w:style>
  <w:style w:type="paragraph" w:styleId="ae">
    <w:name w:val="List Paragraph"/>
    <w:basedOn w:val="a"/>
    <w:uiPriority w:val="34"/>
    <w:qFormat/>
    <w:rsid w:val="005258B4"/>
    <w:pPr>
      <w:ind w:left="720"/>
      <w:contextualSpacing/>
    </w:pPr>
  </w:style>
  <w:style w:type="character" w:styleId="af">
    <w:name w:val="Hyperlink"/>
    <w:basedOn w:val="a0"/>
    <w:uiPriority w:val="99"/>
    <w:unhideWhenUsed/>
    <w:rsid w:val="00C21586"/>
    <w:rPr>
      <w:color w:val="0000FF" w:themeColor="hyperlink"/>
      <w:u w:val="single"/>
    </w:rPr>
  </w:style>
  <w:style w:type="paragraph" w:customStyle="1" w:styleId="FORMATTEXT">
    <w:name w:val=".FORMATTEXT"/>
    <w:rsid w:val="00C21586"/>
    <w:pPr>
      <w:widowControl w:val="0"/>
      <w:autoSpaceDE w:val="0"/>
      <w:autoSpaceDN w:val="0"/>
      <w:adjustRightInd w:val="0"/>
    </w:pPr>
    <w:rPr>
      <w:rFonts w:ascii="Arial" w:hAnsi="Arial" w:cs="Arial"/>
    </w:rPr>
  </w:style>
  <w:style w:type="paragraph" w:customStyle="1" w:styleId="ConsPlusNormal">
    <w:name w:val="ConsPlusNormal"/>
    <w:rsid w:val="00814DBA"/>
    <w:pPr>
      <w:widowControl w:val="0"/>
      <w:autoSpaceDE w:val="0"/>
      <w:autoSpaceDN w:val="0"/>
      <w:adjustRightInd w:val="0"/>
      <w:ind w:firstLine="720"/>
    </w:pPr>
    <w:rPr>
      <w:rFonts w:ascii="Arial" w:hAnsi="Arial" w:cs="Arial"/>
    </w:rPr>
  </w:style>
  <w:style w:type="character" w:styleId="af0">
    <w:name w:val="Subtle Emphasis"/>
    <w:uiPriority w:val="19"/>
    <w:qFormat/>
    <w:rsid w:val="00814DBA"/>
    <w:rPr>
      <w:i/>
      <w:iCs/>
      <w:color w:val="404040"/>
    </w:rPr>
  </w:style>
  <w:style w:type="character" w:styleId="af1">
    <w:name w:val="Emphasis"/>
    <w:qFormat/>
    <w:rsid w:val="000E76D4"/>
    <w:rPr>
      <w:i/>
      <w:iCs/>
    </w:rPr>
  </w:style>
  <w:style w:type="character" w:customStyle="1" w:styleId="match">
    <w:name w:val="match"/>
    <w:basedOn w:val="a0"/>
    <w:rsid w:val="000E76D4"/>
  </w:style>
  <w:style w:type="paragraph" w:customStyle="1" w:styleId="HEADERTEXT">
    <w:name w:val=".HEADERTEXT"/>
    <w:rsid w:val="000E76D4"/>
    <w:pPr>
      <w:widowControl w:val="0"/>
      <w:suppressAutoHyphens/>
      <w:autoSpaceDE w:val="0"/>
    </w:pPr>
    <w:rPr>
      <w:rFonts w:ascii="Arial" w:hAnsi="Arial" w:cs="Arial"/>
      <w:color w:val="2B4279"/>
      <w:lang w:eastAsia="ar-SA"/>
    </w:rPr>
  </w:style>
  <w:style w:type="paragraph" w:customStyle="1" w:styleId="headertext0">
    <w:name w:val="headertext"/>
    <w:basedOn w:val="a"/>
    <w:rsid w:val="000E76D4"/>
    <w:pPr>
      <w:suppressAutoHyphens/>
      <w:spacing w:before="280" w:after="280" w:line="276" w:lineRule="auto"/>
    </w:pPr>
    <w:rPr>
      <w:rFonts w:ascii="Calibri" w:eastAsia="SimSun" w:hAnsi="Calibri" w:cs="font291"/>
      <w:lang w:eastAsia="ar-SA"/>
    </w:rPr>
  </w:style>
  <w:style w:type="paragraph" w:customStyle="1" w:styleId="formattext0">
    <w:name w:val="formattext"/>
    <w:basedOn w:val="a"/>
    <w:rsid w:val="000E76D4"/>
    <w:pPr>
      <w:suppressAutoHyphens/>
      <w:spacing w:before="280" w:after="280" w:line="276" w:lineRule="auto"/>
    </w:pPr>
    <w:rPr>
      <w:rFonts w:ascii="Calibri" w:eastAsia="SimSun" w:hAnsi="Calibri" w:cs="font291"/>
      <w:lang w:eastAsia="ar-SA"/>
    </w:rPr>
  </w:style>
  <w:style w:type="character" w:customStyle="1" w:styleId="a4">
    <w:name w:val="Основной текст Знак"/>
    <w:basedOn w:val="a0"/>
    <w:link w:val="a3"/>
    <w:rsid w:val="006628F1"/>
    <w:rPr>
      <w:sz w:val="28"/>
    </w:rPr>
  </w:style>
  <w:style w:type="paragraph" w:customStyle="1" w:styleId="ConsPlusTitle">
    <w:name w:val="ConsPlusTitle"/>
    <w:rsid w:val="0038295F"/>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8B"/>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0">
    <w:name w:val="Body Text 2"/>
    <w:basedOn w:val="a"/>
    <w:rsid w:val="00DD095C"/>
    <w:pPr>
      <w:jc w:val="both"/>
    </w:pPr>
    <w:rPr>
      <w:sz w:val="32"/>
      <w:szCs w:val="20"/>
      <w:lang w:val="en-US"/>
    </w:rPr>
  </w:style>
  <w:style w:type="paragraph" w:styleId="21">
    <w:name w:val="Body Text Indent 2"/>
    <w:basedOn w:val="a"/>
    <w:rsid w:val="00DD095C"/>
    <w:pPr>
      <w:ind w:firstLine="709"/>
      <w:jc w:val="both"/>
    </w:pPr>
    <w:rPr>
      <w:sz w:val="28"/>
      <w:szCs w:val="20"/>
    </w:rPr>
  </w:style>
  <w:style w:type="paragraph" w:styleId="a6">
    <w:name w:val="header"/>
    <w:basedOn w:val="a"/>
    <w:rsid w:val="002B703C"/>
    <w:pPr>
      <w:tabs>
        <w:tab w:val="center" w:pos="4677"/>
        <w:tab w:val="right" w:pos="9355"/>
      </w:tabs>
    </w:pPr>
  </w:style>
  <w:style w:type="character" w:styleId="a7">
    <w:name w:val="page number"/>
    <w:basedOn w:val="a0"/>
    <w:rsid w:val="002B703C"/>
  </w:style>
  <w:style w:type="paragraph" w:styleId="a8">
    <w:name w:val="footer"/>
    <w:basedOn w:val="a"/>
    <w:rsid w:val="003C20C6"/>
    <w:pPr>
      <w:tabs>
        <w:tab w:val="center" w:pos="4677"/>
        <w:tab w:val="right" w:pos="9355"/>
      </w:tabs>
    </w:pPr>
  </w:style>
  <w:style w:type="character" w:customStyle="1" w:styleId="a9">
    <w:name w:val="Цветовое выделение"/>
    <w:rsid w:val="00436E97"/>
    <w:rPr>
      <w:b/>
      <w:bCs/>
      <w:color w:val="000080"/>
    </w:rPr>
  </w:style>
  <w:style w:type="character" w:customStyle="1" w:styleId="aa">
    <w:name w:val="Гипертекстовая ссылка"/>
    <w:rsid w:val="00436E97"/>
    <w:rPr>
      <w:b/>
      <w:bCs/>
      <w:color w:val="008000"/>
      <w:u w:val="single"/>
    </w:rPr>
  </w:style>
  <w:style w:type="paragraph" w:customStyle="1" w:styleId="ab">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c">
    <w:name w:val="Table Grid"/>
    <w:basedOn w:val="a1"/>
    <w:rsid w:val="0043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2701B4"/>
    <w:rPr>
      <w:rFonts w:ascii="Tahoma" w:hAnsi="Tahoma" w:cs="Tahoma"/>
      <w:sz w:val="16"/>
      <w:szCs w:val="16"/>
    </w:rPr>
  </w:style>
  <w:style w:type="paragraph" w:styleId="ae">
    <w:name w:val="List Paragraph"/>
    <w:basedOn w:val="a"/>
    <w:uiPriority w:val="34"/>
    <w:qFormat/>
    <w:rsid w:val="005258B4"/>
    <w:pPr>
      <w:ind w:left="720"/>
      <w:contextualSpacing/>
    </w:pPr>
  </w:style>
  <w:style w:type="character" w:styleId="af">
    <w:name w:val="Hyperlink"/>
    <w:basedOn w:val="a0"/>
    <w:uiPriority w:val="99"/>
    <w:unhideWhenUsed/>
    <w:rsid w:val="00C21586"/>
    <w:rPr>
      <w:color w:val="0000FF" w:themeColor="hyperlink"/>
      <w:u w:val="single"/>
    </w:rPr>
  </w:style>
  <w:style w:type="paragraph" w:customStyle="1" w:styleId="FORMATTEXT">
    <w:name w:val=".FORMATTEXT"/>
    <w:rsid w:val="00C21586"/>
    <w:pPr>
      <w:widowControl w:val="0"/>
      <w:autoSpaceDE w:val="0"/>
      <w:autoSpaceDN w:val="0"/>
      <w:adjustRightInd w:val="0"/>
    </w:pPr>
    <w:rPr>
      <w:rFonts w:ascii="Arial" w:hAnsi="Arial" w:cs="Arial"/>
    </w:rPr>
  </w:style>
  <w:style w:type="paragraph" w:customStyle="1" w:styleId="ConsPlusNormal">
    <w:name w:val="ConsPlusNormal"/>
    <w:rsid w:val="00814DBA"/>
    <w:pPr>
      <w:widowControl w:val="0"/>
      <w:autoSpaceDE w:val="0"/>
      <w:autoSpaceDN w:val="0"/>
      <w:adjustRightInd w:val="0"/>
      <w:ind w:firstLine="720"/>
    </w:pPr>
    <w:rPr>
      <w:rFonts w:ascii="Arial" w:hAnsi="Arial" w:cs="Arial"/>
    </w:rPr>
  </w:style>
  <w:style w:type="character" w:styleId="af0">
    <w:name w:val="Subtle Emphasis"/>
    <w:uiPriority w:val="19"/>
    <w:qFormat/>
    <w:rsid w:val="00814DBA"/>
    <w:rPr>
      <w:i/>
      <w:iCs/>
      <w:color w:val="404040"/>
    </w:rPr>
  </w:style>
  <w:style w:type="character" w:styleId="af1">
    <w:name w:val="Emphasis"/>
    <w:qFormat/>
    <w:rsid w:val="000E76D4"/>
    <w:rPr>
      <w:i/>
      <w:iCs/>
    </w:rPr>
  </w:style>
  <w:style w:type="character" w:customStyle="1" w:styleId="match">
    <w:name w:val="match"/>
    <w:basedOn w:val="a0"/>
    <w:rsid w:val="000E76D4"/>
  </w:style>
  <w:style w:type="paragraph" w:customStyle="1" w:styleId="HEADERTEXT">
    <w:name w:val=".HEADERTEXT"/>
    <w:rsid w:val="000E76D4"/>
    <w:pPr>
      <w:widowControl w:val="0"/>
      <w:suppressAutoHyphens/>
      <w:autoSpaceDE w:val="0"/>
    </w:pPr>
    <w:rPr>
      <w:rFonts w:ascii="Arial" w:hAnsi="Arial" w:cs="Arial"/>
      <w:color w:val="2B4279"/>
      <w:lang w:eastAsia="ar-SA"/>
    </w:rPr>
  </w:style>
  <w:style w:type="paragraph" w:customStyle="1" w:styleId="headertext0">
    <w:name w:val="headertext"/>
    <w:basedOn w:val="a"/>
    <w:rsid w:val="000E76D4"/>
    <w:pPr>
      <w:suppressAutoHyphens/>
      <w:spacing w:before="280" w:after="280" w:line="276" w:lineRule="auto"/>
    </w:pPr>
    <w:rPr>
      <w:rFonts w:ascii="Calibri" w:eastAsia="SimSun" w:hAnsi="Calibri" w:cs="font291"/>
      <w:lang w:eastAsia="ar-SA"/>
    </w:rPr>
  </w:style>
  <w:style w:type="paragraph" w:customStyle="1" w:styleId="formattext0">
    <w:name w:val="formattext"/>
    <w:basedOn w:val="a"/>
    <w:rsid w:val="000E76D4"/>
    <w:pPr>
      <w:suppressAutoHyphens/>
      <w:spacing w:before="280" w:after="280" w:line="276" w:lineRule="auto"/>
    </w:pPr>
    <w:rPr>
      <w:rFonts w:ascii="Calibri" w:eastAsia="SimSun" w:hAnsi="Calibri" w:cs="font291"/>
      <w:lang w:eastAsia="ar-SA"/>
    </w:rPr>
  </w:style>
  <w:style w:type="character" w:customStyle="1" w:styleId="a4">
    <w:name w:val="Основной текст Знак"/>
    <w:basedOn w:val="a0"/>
    <w:link w:val="a3"/>
    <w:rsid w:val="006628F1"/>
    <w:rPr>
      <w:sz w:val="28"/>
    </w:rPr>
  </w:style>
  <w:style w:type="paragraph" w:customStyle="1" w:styleId="ConsPlusTitle">
    <w:name w:val="ConsPlusTitle"/>
    <w:rsid w:val="0038295F"/>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57634155">
      <w:bodyDiv w:val="1"/>
      <w:marLeft w:val="0"/>
      <w:marRight w:val="0"/>
      <w:marTop w:val="0"/>
      <w:marBottom w:val="0"/>
      <w:divBdr>
        <w:top w:val="none" w:sz="0" w:space="0" w:color="auto"/>
        <w:left w:val="none" w:sz="0" w:space="0" w:color="auto"/>
        <w:bottom w:val="none" w:sz="0" w:space="0" w:color="auto"/>
        <w:right w:val="none" w:sz="0" w:space="0" w:color="auto"/>
      </w:divBdr>
    </w:div>
    <w:div w:id="125785556">
      <w:bodyDiv w:val="1"/>
      <w:marLeft w:val="0"/>
      <w:marRight w:val="0"/>
      <w:marTop w:val="0"/>
      <w:marBottom w:val="0"/>
      <w:divBdr>
        <w:top w:val="none" w:sz="0" w:space="0" w:color="auto"/>
        <w:left w:val="none" w:sz="0" w:space="0" w:color="auto"/>
        <w:bottom w:val="none" w:sz="0" w:space="0" w:color="auto"/>
        <w:right w:val="none" w:sz="0" w:space="0" w:color="auto"/>
      </w:divBdr>
    </w:div>
    <w:div w:id="51361092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04478923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779F-66D2-4C0D-A794-BD141C42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3318</Words>
  <Characters>18917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22191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3</cp:revision>
  <cp:lastPrinted>2018-07-09T11:57:00Z</cp:lastPrinted>
  <dcterms:created xsi:type="dcterms:W3CDTF">2022-04-05T07:17:00Z</dcterms:created>
  <dcterms:modified xsi:type="dcterms:W3CDTF">2022-04-05T10:16:00Z</dcterms:modified>
</cp:coreProperties>
</file>