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АДМИНИСТРАЦИЯ РЕЧНОГО СЕЛЬСКОГО ПОСЕЛЕНИЯ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КУМЕНСКОГО РАЙОНА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  <w:t>КИРОВСКОЙ ОБЛАСТИ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ПОСТАНОВЛЕНИЕ</w:t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24.06.2021                                                                                    № </w:t>
      </w:r>
      <w:r>
        <w:rPr>
          <w:sz w:val="28"/>
          <w:szCs w:val="28"/>
        </w:rPr>
        <w:t>24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>
      <w:pPr>
        <w:pStyle w:val="ConsPlusTitle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№ 92 от 28.12.2020г.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 полномочиях по осуществлению функций главного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Администратора поступлений средств в бюджет»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статей 20, 160.1 Бюджетного кодекса Российской Федерации, в соответствии с решением сельской Думы от 28.12.2020 № 35/153 "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 бюджете муниципального образования Речное сельское поселение Куменского района Кировской области  на 2021 год и плановый период 2022 и 2023 годов», администрация Речного сельского поселения    ПОСТАНОВЛЯЕТ:</w:t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дополнение в перечень и коды бюджетной классификации, закрепленных за главным администратором.</w:t>
      </w:r>
    </w:p>
    <w:tbl>
      <w:tblPr>
        <w:tblW w:w="94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93"/>
        <w:gridCol w:w="2980"/>
        <w:gridCol w:w="5416"/>
      </w:tblGrid>
      <w:tr>
        <w:trPr>
          <w:trHeight w:val="901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Наименование  администратора </w:t>
            </w:r>
          </w:p>
        </w:tc>
      </w:tr>
      <w:tr>
        <w:trPr>
          <w:trHeight w:val="1227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1 16 01203 01 9000 140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  <w:bookmarkStart w:id="0" w:name="_GoBack"/>
            <w:bookmarkEnd w:id="0"/>
          </w:p>
        </w:tc>
      </w:tr>
    </w:tbl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распространяется на правоотношения, возникшие с 1 января 2021 года.</w:t>
      </w:r>
    </w:p>
    <w:p>
      <w:pPr>
        <w:pStyle w:val="ConsPlusNormal"/>
        <w:widowControl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Постановления возложить на бухгалтера-финансиста администрации Речного сельского поселения.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Речного сельского поселения                           </w:t>
      </w:r>
      <w:r>
        <w:rPr>
          <w:rFonts w:cs="Times New Roman" w:ascii="Times New Roman" w:hAnsi="Times New Roman"/>
          <w:sz w:val="28"/>
          <w:szCs w:val="28"/>
        </w:rPr>
        <w:t>П.Н. Пономарев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738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e3738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e3738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LibreOffice/7.0.1.2$Windows_X86_64 LibreOffice_project/7cbcfc562f6eb6708b5ff7d7397325de9e764452</Application>
  <Pages>2</Pages>
  <Words>173</Words>
  <Characters>1244</Characters>
  <CharactersWithSpaces>1556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2020-06-17T20:54:00Z</dcterms:created>
  <dc:creator>ASUS</dc:creator>
  <dc:description/>
  <dc:language>ru-RU</dc:language>
  <cp:lastModifiedBy/>
  <dcterms:modified xsi:type="dcterms:W3CDTF">2021-09-20T09:36:29Z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