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КИРОВСКАЯ ОБЛАСТЬ КУМЕНСКИЙ РАЙОН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РЕЧНАЯ СЕЛЬСКАЯ ДУМА ВТОРОГО СОЗЫВА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29.04.2021 </w:t>
      </w:r>
      <w:r>
        <w:rPr>
          <w:sz w:val="28"/>
          <w:szCs w:val="28"/>
        </w:rPr>
        <w:t xml:space="preserve"> № 39/181</w:t>
      </w:r>
    </w:p>
    <w:p>
      <w:pPr>
        <w:pStyle w:val="Normal"/>
        <w:jc w:val="center"/>
        <w:rPr/>
      </w:pPr>
      <w:r>
        <w:rPr/>
        <w:t>п.Речной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О подписании договора аренды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Речная сельская Дума РЕШИЛА: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Подписать договор аренды с собственником помещения по адресу поселок Олимпийский ,ул.Мира ,д.1.Помещение для работы филиала СДК Речной в поселке «Олимпийский».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Ходатайствовать перед главой района о выделении средств на оплату арендной платы.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главы администрации Речного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В.Е. Матвеева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Речной сельской Думы                                           Н.П. Гафинец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32b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b7b10"/>
    <w:pPr>
      <w:keepNext w:val="true"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Normal"/>
    <w:next w:val="Normal"/>
    <w:link w:val="20"/>
    <w:qFormat/>
    <w:rsid w:val="00ab7b10"/>
    <w:pPr>
      <w:keepNext w:val="true"/>
      <w:jc w:val="both"/>
      <w:outlineLvl w:val="1"/>
    </w:pPr>
    <w:rPr>
      <w:sz w:val="28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b7b10"/>
    <w:rPr>
      <w:b/>
      <w:sz w:val="28"/>
      <w:lang w:eastAsia="zh-CN"/>
    </w:rPr>
  </w:style>
  <w:style w:type="character" w:styleId="21" w:customStyle="1">
    <w:name w:val="Заголовок 2 Знак"/>
    <w:basedOn w:val="DefaultParagraphFont"/>
    <w:link w:val="2"/>
    <w:qFormat/>
    <w:rsid w:val="00ab7b10"/>
    <w:rPr>
      <w:sz w:val="28"/>
      <w:lang w:eastAsia="zh-CN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LibreOffice/7.0.1.2$Windows_X86_64 LibreOffice_project/7cbcfc562f6eb6708b5ff7d7397325de9e764452</Application>
  <Pages>1</Pages>
  <Words>70</Words>
  <Characters>459</Characters>
  <CharactersWithSpaces>657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2021-04-29T10:50:00Z</dcterms:created>
  <dc:creator>Admin</dc:creator>
  <dc:description/>
  <dc:language>ru-RU</dc:language>
  <cp:lastModifiedBy/>
  <cp:lastPrinted>2021-06-15T09:03:23Z</cp:lastPrinted>
  <dcterms:modified xsi:type="dcterms:W3CDTF">2021-06-15T09:03:54Z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