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B1" w:rsidRPr="005D1CB0" w:rsidRDefault="000618D3" w:rsidP="004664B1">
      <w:pPr>
        <w:pStyle w:val="2"/>
        <w:rPr>
          <w:bCs/>
        </w:rPr>
      </w:pPr>
      <w:r>
        <w:rPr>
          <w:bCs/>
        </w:rPr>
        <w:t xml:space="preserve"> </w:t>
      </w:r>
      <w:r w:rsidR="005D1CB0">
        <w:rPr>
          <w:bCs/>
        </w:rPr>
        <w:t>КИРОВСКАЯ ОБЛАСТЬ КУМЕНСКИЙ РАЙОН</w:t>
      </w:r>
    </w:p>
    <w:p w:rsidR="005D1CB0" w:rsidRDefault="005D1CB0" w:rsidP="005D1CB0">
      <w:pPr>
        <w:pStyle w:val="2"/>
        <w:rPr>
          <w:b/>
          <w:bCs/>
        </w:rPr>
      </w:pPr>
    </w:p>
    <w:p w:rsidR="004664B1" w:rsidRDefault="005D1CB0" w:rsidP="004664B1">
      <w:pPr>
        <w:pStyle w:val="2"/>
        <w:rPr>
          <w:b/>
          <w:bCs/>
        </w:rPr>
      </w:pPr>
      <w:r>
        <w:rPr>
          <w:b/>
          <w:bCs/>
        </w:rPr>
        <w:t xml:space="preserve">РЕЧНАЯ </w:t>
      </w:r>
      <w:r w:rsidR="004664B1">
        <w:rPr>
          <w:b/>
          <w:bCs/>
        </w:rPr>
        <w:t>СЕЛЬСКАЯ  ДУМА</w:t>
      </w:r>
      <w:r>
        <w:rPr>
          <w:b/>
          <w:bCs/>
        </w:rPr>
        <w:t xml:space="preserve"> </w:t>
      </w:r>
      <w:r w:rsidR="00FD779A" w:rsidRPr="00FD779A">
        <w:rPr>
          <w:b/>
          <w:bCs/>
          <w:sz w:val="36"/>
          <w:szCs w:val="36"/>
        </w:rPr>
        <w:t>четвертого</w:t>
      </w:r>
      <w:r w:rsidR="00FD779A">
        <w:rPr>
          <w:b/>
          <w:bCs/>
        </w:rPr>
        <w:t xml:space="preserve"> </w:t>
      </w:r>
      <w:r w:rsidR="004664B1">
        <w:rPr>
          <w:b/>
          <w:bCs/>
        </w:rPr>
        <w:t>СОЗЫВА</w:t>
      </w:r>
    </w:p>
    <w:p w:rsidR="004664B1" w:rsidRDefault="004664B1" w:rsidP="004664B1">
      <w:pPr>
        <w:pStyle w:val="2"/>
        <w:rPr>
          <w:b/>
          <w:bCs/>
        </w:rPr>
      </w:pPr>
    </w:p>
    <w:p w:rsidR="004664B1" w:rsidRPr="005D1CB0" w:rsidRDefault="004664B1" w:rsidP="004664B1">
      <w:pPr>
        <w:pStyle w:val="2"/>
        <w:rPr>
          <w:b/>
          <w:bCs/>
          <w:sz w:val="32"/>
          <w:szCs w:val="32"/>
        </w:rPr>
      </w:pPr>
      <w:r w:rsidRPr="005D1CB0">
        <w:rPr>
          <w:b/>
          <w:bCs/>
          <w:sz w:val="32"/>
          <w:szCs w:val="32"/>
        </w:rPr>
        <w:t>РЕШЕНИЕ</w:t>
      </w:r>
    </w:p>
    <w:p w:rsidR="004664B1" w:rsidRDefault="004664B1" w:rsidP="004664B1">
      <w:pPr>
        <w:pStyle w:val="2"/>
      </w:pPr>
    </w:p>
    <w:p w:rsidR="004664B1" w:rsidRDefault="004664B1" w:rsidP="004664B1">
      <w:pPr>
        <w:pStyle w:val="2"/>
      </w:pPr>
    </w:p>
    <w:p w:rsidR="004664B1" w:rsidRPr="00D348EF" w:rsidRDefault="00D348EF" w:rsidP="005D1CB0">
      <w:pPr>
        <w:pStyle w:val="2"/>
        <w:rPr>
          <w:u w:val="single"/>
        </w:rPr>
      </w:pPr>
      <w:r>
        <w:t xml:space="preserve">от </w:t>
      </w:r>
      <w:r w:rsidR="00FD779A">
        <w:rPr>
          <w:u w:val="single"/>
        </w:rPr>
        <w:t>27</w:t>
      </w:r>
      <w:r w:rsidRPr="00D348EF">
        <w:rPr>
          <w:u w:val="single"/>
        </w:rPr>
        <w:t>.0</w:t>
      </w:r>
      <w:r w:rsidR="00FD779A">
        <w:rPr>
          <w:u w:val="single"/>
        </w:rPr>
        <w:t>9</w:t>
      </w:r>
      <w:r w:rsidRPr="00D348EF">
        <w:rPr>
          <w:u w:val="single"/>
        </w:rPr>
        <w:t>.20</w:t>
      </w:r>
      <w:r w:rsidR="00FD779A">
        <w:rPr>
          <w:u w:val="single"/>
        </w:rPr>
        <w:t>01</w:t>
      </w:r>
      <w:r w:rsidR="004664B1">
        <w:t xml:space="preserve"> № </w:t>
      </w:r>
      <w:r w:rsidR="00FD779A">
        <w:rPr>
          <w:u w:val="single"/>
        </w:rPr>
        <w:t>42</w:t>
      </w:r>
      <w:r w:rsidRPr="00D348EF">
        <w:rPr>
          <w:u w:val="single"/>
        </w:rPr>
        <w:t>/</w:t>
      </w:r>
      <w:r w:rsidR="007912F8">
        <w:rPr>
          <w:u w:val="single"/>
        </w:rPr>
        <w:t>193</w:t>
      </w:r>
      <w:r w:rsidR="00FD779A">
        <w:rPr>
          <w:u w:val="single"/>
        </w:rPr>
        <w:t xml:space="preserve">  </w:t>
      </w:r>
    </w:p>
    <w:p w:rsidR="004664B1" w:rsidRPr="009161A3" w:rsidRDefault="009161A3" w:rsidP="005D1CB0">
      <w:pPr>
        <w:pStyle w:val="2"/>
        <w:rPr>
          <w:sz w:val="24"/>
        </w:rPr>
      </w:pPr>
      <w:r w:rsidRPr="009161A3">
        <w:rPr>
          <w:sz w:val="24"/>
        </w:rPr>
        <w:t>п.Речной</w:t>
      </w:r>
    </w:p>
    <w:p w:rsidR="004664B1" w:rsidRDefault="004664B1" w:rsidP="005D1CB0">
      <w:pPr>
        <w:pStyle w:val="2"/>
      </w:pPr>
    </w:p>
    <w:p w:rsidR="004664B1" w:rsidRDefault="004664B1" w:rsidP="005D1CB0">
      <w:pPr>
        <w:pStyle w:val="2"/>
      </w:pPr>
    </w:p>
    <w:p w:rsidR="004664B1" w:rsidRDefault="004664B1" w:rsidP="005D1CB0">
      <w:pPr>
        <w:pStyle w:val="2"/>
      </w:pPr>
      <w:r>
        <w:t>О порядке оплаты труда выборных</w:t>
      </w:r>
      <w:r w:rsidR="009161A3">
        <w:t xml:space="preserve"> </w:t>
      </w:r>
      <w:r>
        <w:t>должностных  лиц  местного</w:t>
      </w:r>
    </w:p>
    <w:p w:rsidR="004664B1" w:rsidRDefault="004664B1" w:rsidP="005D1CB0">
      <w:pPr>
        <w:pStyle w:val="2"/>
      </w:pPr>
      <w:r>
        <w:t>самоуправления  и муниципальных</w:t>
      </w:r>
      <w:r w:rsidR="009161A3">
        <w:t xml:space="preserve"> </w:t>
      </w:r>
      <w:r>
        <w:t>служащих муниципального</w:t>
      </w:r>
    </w:p>
    <w:p w:rsidR="004664B1" w:rsidRDefault="009161A3" w:rsidP="005D1CB0">
      <w:pPr>
        <w:pStyle w:val="2"/>
      </w:pPr>
      <w:r>
        <w:t xml:space="preserve">образования Речное </w:t>
      </w:r>
      <w:r w:rsidR="004664B1">
        <w:t>сельское  поселения</w:t>
      </w:r>
    </w:p>
    <w:p w:rsidR="004664B1" w:rsidRDefault="004664B1" w:rsidP="005D1CB0">
      <w:pPr>
        <w:pStyle w:val="2"/>
      </w:pPr>
    </w:p>
    <w:p w:rsidR="004664B1" w:rsidRDefault="004664B1" w:rsidP="004664B1">
      <w:pPr>
        <w:pStyle w:val="2"/>
        <w:jc w:val="both"/>
      </w:pPr>
    </w:p>
    <w:p w:rsidR="004664B1" w:rsidRDefault="004664B1" w:rsidP="00FD779A">
      <w:pPr>
        <w:pStyle w:val="2"/>
        <w:ind w:firstLine="720"/>
        <w:jc w:val="both"/>
      </w:pPr>
      <w:r>
        <w:t xml:space="preserve">В соответствии </w:t>
      </w:r>
      <w:r w:rsidR="00BD30E5">
        <w:t xml:space="preserve">с частью 3 статьи 2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r>
        <w:t>со статьей 22 Закона Кировской области от 08.10.2007 № 171-ЗО «О муниципальной службе в</w:t>
      </w:r>
      <w:r w:rsidR="00BD30E5">
        <w:t xml:space="preserve"> Кировской области» и  постановлением </w:t>
      </w:r>
      <w:r>
        <w:t xml:space="preserve"> Прави</w:t>
      </w:r>
      <w:r w:rsidR="007B0267">
        <w:t>тельства Кировской области от 12.04.2011 № 98/120</w:t>
      </w:r>
      <w:r w:rsidR="00CB0446">
        <w:t xml:space="preserve"> «О </w:t>
      </w:r>
      <w:r w:rsidR="00A178FC">
        <w:t xml:space="preserve"> расходах</w:t>
      </w:r>
      <w:r>
        <w:t xml:space="preserve"> на оплату труда депутатов, выборных должностных лиц местного самоуправления</w:t>
      </w:r>
      <w:r w:rsidR="00CB0446">
        <w:t xml:space="preserve">, осуществляющих свои  полномочия на постоянной основе, </w:t>
      </w:r>
      <w:r>
        <w:t xml:space="preserve"> муниципальных служащих</w:t>
      </w:r>
      <w:r w:rsidR="00CB0446">
        <w:t>, учитываемых при установлении нормативов формирования расходов на содержание органов местного самоуправления муниципальных образований</w:t>
      </w:r>
      <w:r>
        <w:t xml:space="preserve"> Киро</w:t>
      </w:r>
      <w:r w:rsidR="00CB0446">
        <w:t>вской области»</w:t>
      </w:r>
      <w:r w:rsidR="00FD779A">
        <w:t>, постановлением Правительства Кировской области от 11.08.2021 № 424-П: «О внесении изменений в постановление Правительства Кировской области от 12.04.2011 № 98/120»</w:t>
      </w:r>
      <w:r w:rsidR="00CB0446">
        <w:t xml:space="preserve"> Речная </w:t>
      </w:r>
      <w:r>
        <w:t xml:space="preserve">  сельская  Дума РЕШИЛА: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1</w:t>
      </w:r>
      <w:r>
        <w:rPr>
          <w:sz w:val="28"/>
        </w:rPr>
        <w:t>. Установить для выборного должностного лица местного самоуправления муниципально</w:t>
      </w:r>
      <w:r w:rsidR="002379ED">
        <w:rPr>
          <w:sz w:val="28"/>
        </w:rPr>
        <w:t>го образования Речное</w:t>
      </w:r>
      <w:r>
        <w:rPr>
          <w:sz w:val="28"/>
        </w:rPr>
        <w:t xml:space="preserve">  сельское  поселение</w:t>
      </w:r>
      <w:r w:rsidR="00787DCE">
        <w:rPr>
          <w:sz w:val="28"/>
        </w:rPr>
        <w:t xml:space="preserve"> (далее – выборное должностное лицо)</w:t>
      </w:r>
      <w:r>
        <w:rPr>
          <w:sz w:val="28"/>
        </w:rPr>
        <w:t>, осуществляющего свои полномочия на постоянной основе следующую систему оплаты труда:</w:t>
      </w:r>
    </w:p>
    <w:p w:rsidR="00BD30E5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BD30E5">
        <w:rPr>
          <w:sz w:val="28"/>
        </w:rPr>
        <w:t>Оплата труда производится в виде ежемесячного денежного содержания, состоящего из денежного вознаграждения и дополнительных выплат.</w:t>
      </w:r>
    </w:p>
    <w:p w:rsidR="00BD30E5" w:rsidRDefault="00BD30E5" w:rsidP="004664B1">
      <w:pPr>
        <w:ind w:firstLine="720"/>
        <w:jc w:val="both"/>
        <w:rPr>
          <w:sz w:val="28"/>
        </w:rPr>
      </w:pPr>
      <w:r>
        <w:rPr>
          <w:sz w:val="28"/>
        </w:rPr>
        <w:t>1.2. Денежное вознаграждение включает в себя должностной оклад и ежемесячное денежное поощрение.</w:t>
      </w:r>
    </w:p>
    <w:p w:rsidR="004664B1" w:rsidRDefault="00787DCE" w:rsidP="004664B1">
      <w:pPr>
        <w:ind w:firstLine="720"/>
        <w:jc w:val="both"/>
        <w:rPr>
          <w:sz w:val="28"/>
        </w:rPr>
      </w:pPr>
      <w:r>
        <w:rPr>
          <w:sz w:val="28"/>
        </w:rPr>
        <w:t>1.2</w:t>
      </w:r>
      <w:r w:rsidR="004664B1">
        <w:rPr>
          <w:sz w:val="28"/>
        </w:rPr>
        <w:t>.</w:t>
      </w:r>
      <w:r>
        <w:rPr>
          <w:sz w:val="28"/>
        </w:rPr>
        <w:t>1.</w:t>
      </w:r>
      <w:r w:rsidR="004664B1">
        <w:rPr>
          <w:sz w:val="28"/>
        </w:rPr>
        <w:t xml:space="preserve"> Размер должностного оклада выборного лица </w:t>
      </w:r>
      <w:r w:rsidR="0049294B">
        <w:rPr>
          <w:sz w:val="28"/>
        </w:rPr>
        <w:t xml:space="preserve">местного самоуправления муниципального образования Речное сельское поселение </w:t>
      </w:r>
      <w:r w:rsidR="004664B1">
        <w:rPr>
          <w:sz w:val="28"/>
        </w:rPr>
        <w:t>устанавливается в соответствии с приложением № 1.</w:t>
      </w:r>
    </w:p>
    <w:p w:rsidR="00787DCE" w:rsidRDefault="00787DCE" w:rsidP="004664B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1.2</w:t>
      </w:r>
      <w:r w:rsidR="004664B1">
        <w:rPr>
          <w:sz w:val="28"/>
        </w:rPr>
        <w:t>.</w:t>
      </w:r>
      <w:r>
        <w:rPr>
          <w:sz w:val="28"/>
        </w:rPr>
        <w:t xml:space="preserve">2. </w:t>
      </w:r>
      <w:r w:rsidR="00BD30E5">
        <w:rPr>
          <w:sz w:val="28"/>
        </w:rPr>
        <w:t>Порядок выплаты ежемесячного денежного поощрения</w:t>
      </w:r>
      <w:r>
        <w:rPr>
          <w:sz w:val="28"/>
        </w:rPr>
        <w:t xml:space="preserve"> выборному должностному лицу  производится в соответствии с приложением № 2.</w:t>
      </w:r>
    </w:p>
    <w:p w:rsidR="00787DCE" w:rsidRDefault="00787DCE" w:rsidP="004664B1">
      <w:pPr>
        <w:ind w:firstLine="720"/>
        <w:jc w:val="both"/>
        <w:rPr>
          <w:sz w:val="28"/>
        </w:rPr>
      </w:pPr>
      <w:r>
        <w:rPr>
          <w:sz w:val="28"/>
        </w:rPr>
        <w:t>1.3. Дополнительные</w:t>
      </w:r>
      <w:r w:rsidR="004664B1">
        <w:rPr>
          <w:sz w:val="28"/>
        </w:rPr>
        <w:t xml:space="preserve"> </w:t>
      </w:r>
      <w:r>
        <w:rPr>
          <w:sz w:val="28"/>
        </w:rPr>
        <w:t>выплаты, включающие:</w:t>
      </w:r>
    </w:p>
    <w:p w:rsidR="00B57594" w:rsidRDefault="00B57594" w:rsidP="004664B1">
      <w:pPr>
        <w:ind w:firstLine="720"/>
        <w:jc w:val="both"/>
        <w:rPr>
          <w:sz w:val="28"/>
        </w:rPr>
      </w:pPr>
      <w:r>
        <w:rPr>
          <w:sz w:val="28"/>
        </w:rPr>
        <w:t>1.3.1. Премию по результатам работы, выплачиваемую в соответствии</w:t>
      </w:r>
    </w:p>
    <w:p w:rsidR="00B57594" w:rsidRDefault="00B57594" w:rsidP="004664B1">
      <w:pPr>
        <w:ind w:firstLine="720"/>
        <w:jc w:val="both"/>
        <w:rPr>
          <w:sz w:val="28"/>
        </w:rPr>
      </w:pPr>
    </w:p>
    <w:p w:rsidR="00B57594" w:rsidRDefault="00B57594" w:rsidP="00B57594">
      <w:pPr>
        <w:ind w:firstLine="720"/>
        <w:jc w:val="center"/>
        <w:rPr>
          <w:sz w:val="28"/>
        </w:rPr>
      </w:pPr>
      <w:r>
        <w:rPr>
          <w:sz w:val="28"/>
        </w:rPr>
        <w:t>2</w:t>
      </w:r>
    </w:p>
    <w:p w:rsidR="00787DCE" w:rsidRDefault="00787DCE" w:rsidP="00B57594">
      <w:pPr>
        <w:jc w:val="both"/>
        <w:rPr>
          <w:sz w:val="28"/>
        </w:rPr>
      </w:pPr>
      <w:r>
        <w:rPr>
          <w:sz w:val="28"/>
        </w:rPr>
        <w:t>с Порядком премирования выборного должностного лица органов местного самоуправления Речного сельского поселения. Приложение № 3.</w:t>
      </w:r>
    </w:p>
    <w:p w:rsidR="004664B1" w:rsidRDefault="00922282" w:rsidP="004664B1">
      <w:pPr>
        <w:ind w:firstLine="720"/>
        <w:jc w:val="both"/>
        <w:rPr>
          <w:sz w:val="28"/>
        </w:rPr>
      </w:pPr>
      <w:r>
        <w:rPr>
          <w:sz w:val="28"/>
        </w:rPr>
        <w:t>1.3</w:t>
      </w:r>
      <w:r w:rsidR="004664B1">
        <w:rPr>
          <w:sz w:val="28"/>
        </w:rPr>
        <w:t>.</w:t>
      </w:r>
      <w:r>
        <w:rPr>
          <w:sz w:val="28"/>
        </w:rPr>
        <w:t>2. Единовременную выплату</w:t>
      </w:r>
      <w:r w:rsidR="004664B1">
        <w:rPr>
          <w:sz w:val="28"/>
        </w:rPr>
        <w:t xml:space="preserve"> при предоставлении ежегодного оплачиваемого отпуска </w:t>
      </w:r>
      <w:r>
        <w:rPr>
          <w:sz w:val="28"/>
        </w:rPr>
        <w:t>в соответствии с Порядком единовременной выплаты при предоставлении ежегодного оплачиваемого отпуска выборному должностному лицу органов местного самоуправления Речного сельского поселения.  Приложение № 4.</w:t>
      </w:r>
    </w:p>
    <w:p w:rsidR="004664B1" w:rsidRDefault="00922282" w:rsidP="004664B1">
      <w:pPr>
        <w:ind w:firstLine="720"/>
        <w:jc w:val="both"/>
        <w:rPr>
          <w:sz w:val="28"/>
        </w:rPr>
      </w:pPr>
      <w:r>
        <w:rPr>
          <w:sz w:val="28"/>
        </w:rPr>
        <w:t>1.3</w:t>
      </w:r>
      <w:r w:rsidR="004664B1">
        <w:rPr>
          <w:sz w:val="28"/>
        </w:rPr>
        <w:t>.</w:t>
      </w:r>
      <w:r>
        <w:rPr>
          <w:sz w:val="28"/>
        </w:rPr>
        <w:t xml:space="preserve">3.  Материальную помощь, выплачиваемую в соответствии с Порядком выплаты материальной помощи выборному должностному лицу органов местного самоуправления Речного сельского поселения. Приложение № 5. </w:t>
      </w:r>
    </w:p>
    <w:p w:rsidR="00657042" w:rsidRDefault="00657042" w:rsidP="004664B1">
      <w:pPr>
        <w:ind w:firstLine="720"/>
        <w:jc w:val="both"/>
        <w:rPr>
          <w:sz w:val="28"/>
        </w:rPr>
      </w:pPr>
      <w:r>
        <w:rPr>
          <w:sz w:val="28"/>
        </w:rPr>
        <w:t>1.3.4. Ежемесячную процентную надбавку за работу со сведениями, составляющими государственную тайну, в размере и порядке, определенных законодательством российской Федерации.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 Установить, что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2.1. Установить размеры должностных окладов муниципальных служащих органов местного</w:t>
      </w:r>
      <w:r w:rsidR="00922282">
        <w:rPr>
          <w:sz w:val="28"/>
        </w:rPr>
        <w:t xml:space="preserve"> самоуправления   Речного  сельского поселения  согласно приложению № 6</w:t>
      </w:r>
      <w:r>
        <w:rPr>
          <w:sz w:val="28"/>
        </w:rPr>
        <w:t>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2.2. К должностному окладу муниципального служащего устанавливаются следующие размеры ежемесячных и иных дополнительных выплат: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2.2.1. Ежемесячная надбавка за выслугу лет на муниципальной службе:</w:t>
      </w:r>
    </w:p>
    <w:tbl>
      <w:tblPr>
        <w:tblW w:w="0" w:type="auto"/>
        <w:tblLook w:val="01E0"/>
      </w:tblPr>
      <w:tblGrid>
        <w:gridCol w:w="5819"/>
        <w:gridCol w:w="3751"/>
      </w:tblGrid>
      <w:tr w:rsidR="004664B1">
        <w:tc>
          <w:tcPr>
            <w:tcW w:w="5868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стаже муниципальной службы:</w:t>
            </w:r>
          </w:p>
        </w:tc>
        <w:tc>
          <w:tcPr>
            <w:tcW w:w="3780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процентах</w:t>
            </w:r>
            <w:r w:rsidR="002379ED">
              <w:rPr>
                <w:sz w:val="28"/>
              </w:rPr>
              <w:t>:</w:t>
            </w:r>
          </w:p>
        </w:tc>
      </w:tr>
      <w:tr w:rsidR="004664B1">
        <w:tc>
          <w:tcPr>
            <w:tcW w:w="5868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1 года до 5 лет</w:t>
            </w:r>
          </w:p>
        </w:tc>
        <w:tc>
          <w:tcPr>
            <w:tcW w:w="3780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64B1">
        <w:tc>
          <w:tcPr>
            <w:tcW w:w="5868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5 лет до 10 лет</w:t>
            </w:r>
          </w:p>
        </w:tc>
        <w:tc>
          <w:tcPr>
            <w:tcW w:w="3780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664B1">
        <w:tc>
          <w:tcPr>
            <w:tcW w:w="5868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10 лет до 15 лет</w:t>
            </w:r>
          </w:p>
        </w:tc>
        <w:tc>
          <w:tcPr>
            <w:tcW w:w="3780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664B1">
        <w:tc>
          <w:tcPr>
            <w:tcW w:w="5868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свыше 15 лет</w:t>
            </w:r>
          </w:p>
        </w:tc>
        <w:tc>
          <w:tcPr>
            <w:tcW w:w="3780" w:type="dxa"/>
          </w:tcPr>
          <w:p w:rsidR="004664B1" w:rsidRDefault="004664B1" w:rsidP="004664B1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и выплаты ежемесячной надбавки за выслугу лет на муниципальной</w:t>
      </w:r>
      <w:r w:rsidR="00922282">
        <w:rPr>
          <w:sz w:val="28"/>
          <w:szCs w:val="28"/>
        </w:rPr>
        <w:t xml:space="preserve"> службе муниципальным служащим органов местного самоуправления</w:t>
      </w:r>
      <w:r w:rsidR="002379ED">
        <w:rPr>
          <w:sz w:val="28"/>
          <w:szCs w:val="28"/>
        </w:rPr>
        <w:t xml:space="preserve"> Речного</w:t>
      </w:r>
      <w:r>
        <w:rPr>
          <w:sz w:val="28"/>
          <w:szCs w:val="28"/>
        </w:rPr>
        <w:t xml:space="preserve"> сельского поселения опре</w:t>
      </w:r>
      <w:r w:rsidR="00922282">
        <w:rPr>
          <w:sz w:val="28"/>
          <w:szCs w:val="28"/>
        </w:rPr>
        <w:t>деляется согласно приложению № 7</w:t>
      </w:r>
      <w:r>
        <w:rPr>
          <w:sz w:val="28"/>
          <w:szCs w:val="28"/>
        </w:rPr>
        <w:t>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2.2.2. Ежемесячная надбавка за особ</w:t>
      </w:r>
      <w:r w:rsidR="00922282">
        <w:rPr>
          <w:sz w:val="28"/>
        </w:rPr>
        <w:t>ые условия муниципальной службы.</w:t>
      </w: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Порядок </w:t>
      </w:r>
      <w:r>
        <w:rPr>
          <w:sz w:val="28"/>
          <w:szCs w:val="28"/>
        </w:rPr>
        <w:t xml:space="preserve">установления  и выплаты ежемесячной </w:t>
      </w:r>
      <w:r w:rsidR="00922282">
        <w:rPr>
          <w:sz w:val="28"/>
          <w:szCs w:val="28"/>
        </w:rPr>
        <w:t xml:space="preserve">надбавки </w:t>
      </w:r>
      <w:r>
        <w:rPr>
          <w:sz w:val="28"/>
          <w:szCs w:val="28"/>
        </w:rPr>
        <w:t xml:space="preserve"> за особые условия муниципальной службы муниципальным служащим </w:t>
      </w:r>
      <w:r w:rsidR="00922282">
        <w:rPr>
          <w:sz w:val="28"/>
          <w:szCs w:val="28"/>
        </w:rPr>
        <w:t xml:space="preserve">органов </w:t>
      </w:r>
      <w:r w:rsidR="00922282">
        <w:rPr>
          <w:sz w:val="28"/>
          <w:szCs w:val="28"/>
        </w:rPr>
        <w:lastRenderedPageBreak/>
        <w:t>местного самоуправления</w:t>
      </w:r>
      <w:r w:rsidR="002379ED">
        <w:rPr>
          <w:sz w:val="28"/>
          <w:szCs w:val="28"/>
        </w:rPr>
        <w:t xml:space="preserve"> Речного</w:t>
      </w:r>
      <w:r>
        <w:rPr>
          <w:sz w:val="28"/>
          <w:szCs w:val="28"/>
        </w:rPr>
        <w:t xml:space="preserve"> сельского поселения опре</w:t>
      </w:r>
      <w:r w:rsidR="00922282">
        <w:rPr>
          <w:sz w:val="28"/>
          <w:szCs w:val="28"/>
        </w:rPr>
        <w:t>деляется согласно приложению № 8</w:t>
      </w:r>
      <w:r>
        <w:rPr>
          <w:sz w:val="28"/>
          <w:szCs w:val="28"/>
        </w:rPr>
        <w:t>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>2.2.3. Ежемесячн</w:t>
      </w:r>
      <w:r w:rsidR="00922282">
        <w:rPr>
          <w:sz w:val="28"/>
        </w:rPr>
        <w:t>ое денежное поощрение.</w:t>
      </w:r>
    </w:p>
    <w:p w:rsidR="00B57594" w:rsidRDefault="00B57594" w:rsidP="004664B1">
      <w:pPr>
        <w:ind w:firstLine="720"/>
        <w:jc w:val="both"/>
        <w:rPr>
          <w:sz w:val="28"/>
        </w:rPr>
      </w:pPr>
      <w:r>
        <w:rPr>
          <w:sz w:val="28"/>
        </w:rPr>
        <w:t>Порядок установления и выплаты ежемесячного денежного поощрения</w:t>
      </w:r>
    </w:p>
    <w:p w:rsidR="004664B1" w:rsidRDefault="004664B1" w:rsidP="00B57594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</w:rPr>
      </w:pPr>
      <w:r>
        <w:rPr>
          <w:sz w:val="28"/>
        </w:rPr>
        <w:t xml:space="preserve"> муниципальным служащим </w:t>
      </w:r>
      <w:r w:rsidR="00922282">
        <w:rPr>
          <w:sz w:val="28"/>
        </w:rPr>
        <w:t>органов местного самоуправления</w:t>
      </w:r>
      <w:r w:rsidR="002379ED">
        <w:rPr>
          <w:sz w:val="28"/>
        </w:rPr>
        <w:t xml:space="preserve"> Речного</w:t>
      </w:r>
      <w:r>
        <w:rPr>
          <w:sz w:val="28"/>
        </w:rPr>
        <w:t xml:space="preserve"> сельского поселения опреде</w:t>
      </w:r>
      <w:r w:rsidR="00922282">
        <w:rPr>
          <w:sz w:val="28"/>
        </w:rPr>
        <w:t>ляется согласно приложениям  № 9</w:t>
      </w:r>
      <w:r>
        <w:rPr>
          <w:sz w:val="28"/>
        </w:rPr>
        <w:t>.</w:t>
      </w:r>
      <w:r w:rsidR="00B57594">
        <w:rPr>
          <w:sz w:val="28"/>
        </w:rPr>
        <w:t xml:space="preserve"> </w:t>
      </w:r>
    </w:p>
    <w:p w:rsidR="00B57594" w:rsidRDefault="00B57594" w:rsidP="00B57594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sz w:val="28"/>
        </w:rPr>
      </w:pPr>
      <w:r>
        <w:rPr>
          <w:sz w:val="28"/>
        </w:rPr>
        <w:t>3</w:t>
      </w: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2.2.4. Премии за выполнение особо важных и сложных задани</w:t>
      </w:r>
      <w:r w:rsidR="00922282">
        <w:rPr>
          <w:sz w:val="28"/>
        </w:rPr>
        <w:t>й.</w:t>
      </w:r>
    </w:p>
    <w:p w:rsidR="007A1C7B" w:rsidRDefault="004664B1" w:rsidP="00922282">
      <w:pPr>
        <w:pStyle w:val="a4"/>
        <w:tabs>
          <w:tab w:val="clear" w:pos="4153"/>
          <w:tab w:val="clear" w:pos="8306"/>
        </w:tabs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Порядок премирования муниципальных служащих  </w:t>
      </w:r>
      <w:r w:rsidR="00922282">
        <w:rPr>
          <w:sz w:val="28"/>
        </w:rPr>
        <w:t xml:space="preserve">органов местного самоуправления </w:t>
      </w:r>
      <w:r w:rsidR="002379ED">
        <w:rPr>
          <w:sz w:val="28"/>
        </w:rPr>
        <w:t xml:space="preserve"> Речного</w:t>
      </w:r>
      <w:r>
        <w:rPr>
          <w:sz w:val="28"/>
        </w:rPr>
        <w:t xml:space="preserve"> </w:t>
      </w:r>
      <w:r w:rsidR="00922282">
        <w:rPr>
          <w:sz w:val="28"/>
        </w:rPr>
        <w:t xml:space="preserve">сельского поселения </w:t>
      </w:r>
      <w:r>
        <w:rPr>
          <w:sz w:val="28"/>
        </w:rPr>
        <w:t xml:space="preserve"> опре</w:t>
      </w:r>
      <w:r w:rsidR="00922282">
        <w:rPr>
          <w:sz w:val="28"/>
        </w:rPr>
        <w:t>деляется согласно приложению № 10</w:t>
      </w:r>
      <w:r>
        <w:rPr>
          <w:sz w:val="28"/>
        </w:rPr>
        <w:t>.</w:t>
      </w:r>
    </w:p>
    <w:p w:rsidR="00AE23A7" w:rsidRDefault="00AE23A7" w:rsidP="00AE23A7">
      <w:pPr>
        <w:jc w:val="both"/>
        <w:rPr>
          <w:sz w:val="28"/>
        </w:rPr>
      </w:pPr>
      <w:r>
        <w:rPr>
          <w:sz w:val="28"/>
        </w:rPr>
        <w:t xml:space="preserve">         2.2.5. Ежемесяч</w:t>
      </w:r>
      <w:r w:rsidR="00922282">
        <w:rPr>
          <w:sz w:val="28"/>
        </w:rPr>
        <w:t>ная надбавка за классный чин.</w:t>
      </w:r>
    </w:p>
    <w:p w:rsidR="00AE23A7" w:rsidRDefault="00AE23A7" w:rsidP="00AE23A7">
      <w:pPr>
        <w:jc w:val="both"/>
        <w:rPr>
          <w:sz w:val="28"/>
        </w:rPr>
      </w:pPr>
      <w:r>
        <w:rPr>
          <w:sz w:val="28"/>
        </w:rPr>
        <w:t xml:space="preserve">         Порядок установления и выплаты ежемесячной надбавки за классный чин муни</w:t>
      </w:r>
      <w:r w:rsidR="00922282">
        <w:rPr>
          <w:sz w:val="28"/>
        </w:rPr>
        <w:t xml:space="preserve">ципальным служащим органов местного самоуправления </w:t>
      </w:r>
      <w:r>
        <w:rPr>
          <w:sz w:val="28"/>
        </w:rPr>
        <w:t xml:space="preserve"> Речного сельского поселения определяется согласно</w:t>
      </w:r>
      <w:r w:rsidR="00922282">
        <w:rPr>
          <w:sz w:val="28"/>
        </w:rPr>
        <w:t xml:space="preserve"> приложению № 11</w:t>
      </w:r>
      <w:r>
        <w:rPr>
          <w:sz w:val="28"/>
        </w:rPr>
        <w:t>.</w:t>
      </w:r>
    </w:p>
    <w:p w:rsidR="00922282" w:rsidRDefault="00922282" w:rsidP="00AE23A7">
      <w:pPr>
        <w:jc w:val="both"/>
        <w:rPr>
          <w:sz w:val="28"/>
        </w:rPr>
      </w:pPr>
      <w:r>
        <w:rPr>
          <w:sz w:val="28"/>
        </w:rPr>
        <w:t xml:space="preserve">         2.2.6. Ежемесячная процентная надбавка за работу со сведениями, составляющими государственную тайну, в размерах и порядке, определяемых законодательством Российской Федерации.</w:t>
      </w:r>
    </w:p>
    <w:p w:rsidR="004664B1" w:rsidRDefault="007A1C7B" w:rsidP="004664B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22282">
        <w:rPr>
          <w:sz w:val="28"/>
        </w:rPr>
        <w:t>2.3.</w:t>
      </w:r>
      <w:r w:rsidR="004664B1">
        <w:rPr>
          <w:sz w:val="28"/>
        </w:rPr>
        <w:t xml:space="preserve"> Единовременная выплата при предоставлении ежегодн</w:t>
      </w:r>
      <w:r w:rsidR="00922282">
        <w:rPr>
          <w:sz w:val="28"/>
        </w:rPr>
        <w:t>ого оплачиваемого отпуска.</w:t>
      </w:r>
    </w:p>
    <w:p w:rsidR="004664B1" w:rsidRDefault="004664B1" w:rsidP="004664B1">
      <w:pPr>
        <w:ind w:firstLine="720"/>
        <w:jc w:val="both"/>
        <w:rPr>
          <w:sz w:val="28"/>
        </w:rPr>
      </w:pPr>
      <w:r>
        <w:rPr>
          <w:sz w:val="28"/>
        </w:rPr>
        <w:t xml:space="preserve">Порядок осуществления </w:t>
      </w:r>
      <w:r>
        <w:rPr>
          <w:sz w:val="28"/>
          <w:szCs w:val="28"/>
        </w:rPr>
        <w:t>единовременной выплаты при предоставлении ежегодного оплачиваемого отпуска муниципальны</w:t>
      </w:r>
      <w:r w:rsidR="00922282">
        <w:rPr>
          <w:sz w:val="28"/>
          <w:szCs w:val="28"/>
        </w:rPr>
        <w:t xml:space="preserve">м служащим органов местного самоуправления </w:t>
      </w:r>
      <w:r w:rsidR="002379ED">
        <w:rPr>
          <w:sz w:val="28"/>
          <w:szCs w:val="28"/>
        </w:rPr>
        <w:t xml:space="preserve"> Речного</w:t>
      </w:r>
      <w:r>
        <w:rPr>
          <w:sz w:val="28"/>
          <w:szCs w:val="28"/>
        </w:rPr>
        <w:t xml:space="preserve"> сельского  поселения  опре</w:t>
      </w:r>
      <w:r w:rsidR="00AE23A7">
        <w:rPr>
          <w:sz w:val="28"/>
          <w:szCs w:val="28"/>
        </w:rPr>
        <w:t>д</w:t>
      </w:r>
      <w:r w:rsidR="00922282">
        <w:rPr>
          <w:sz w:val="28"/>
          <w:szCs w:val="28"/>
        </w:rPr>
        <w:t>еляется согласно приложению № 12</w:t>
      </w:r>
      <w:r>
        <w:rPr>
          <w:sz w:val="28"/>
          <w:szCs w:val="28"/>
        </w:rPr>
        <w:t xml:space="preserve">. </w:t>
      </w:r>
    </w:p>
    <w:p w:rsidR="004664B1" w:rsidRDefault="00922282" w:rsidP="004664B1">
      <w:pPr>
        <w:jc w:val="both"/>
        <w:rPr>
          <w:sz w:val="28"/>
        </w:rPr>
      </w:pPr>
      <w:r>
        <w:rPr>
          <w:sz w:val="28"/>
        </w:rPr>
        <w:tab/>
        <w:t>2.4.  Материальная помощь.</w:t>
      </w: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выплаты материальной помощи муниципальным служащим </w:t>
      </w:r>
      <w:r w:rsidR="00922282">
        <w:rPr>
          <w:sz w:val="28"/>
          <w:szCs w:val="28"/>
        </w:rPr>
        <w:t xml:space="preserve">органов местного самоуправления </w:t>
      </w:r>
      <w:r w:rsidR="002379ED">
        <w:rPr>
          <w:sz w:val="28"/>
          <w:szCs w:val="28"/>
        </w:rPr>
        <w:t xml:space="preserve"> Речного</w:t>
      </w:r>
      <w:r>
        <w:rPr>
          <w:sz w:val="28"/>
          <w:szCs w:val="28"/>
        </w:rPr>
        <w:t xml:space="preserve"> сельского поселения опред</w:t>
      </w:r>
      <w:r w:rsidR="00AE23A7">
        <w:rPr>
          <w:sz w:val="28"/>
          <w:szCs w:val="28"/>
        </w:rPr>
        <w:t>е</w:t>
      </w:r>
      <w:r w:rsidR="00922282">
        <w:rPr>
          <w:sz w:val="28"/>
          <w:szCs w:val="28"/>
        </w:rPr>
        <w:t>ляется согласно приложению №  13</w:t>
      </w:r>
      <w:r>
        <w:rPr>
          <w:sz w:val="28"/>
          <w:szCs w:val="28"/>
        </w:rPr>
        <w:t>.</w:t>
      </w:r>
    </w:p>
    <w:p w:rsidR="004664B1" w:rsidRDefault="004664B1" w:rsidP="004664B1">
      <w:pPr>
        <w:jc w:val="both"/>
        <w:rPr>
          <w:sz w:val="28"/>
        </w:rPr>
      </w:pPr>
      <w:r>
        <w:rPr>
          <w:sz w:val="28"/>
        </w:rPr>
        <w:tab/>
      </w:r>
      <w:r w:rsidR="00F433FD">
        <w:rPr>
          <w:sz w:val="28"/>
        </w:rPr>
        <w:t>3</w:t>
      </w:r>
      <w:r>
        <w:rPr>
          <w:sz w:val="28"/>
        </w:rPr>
        <w:t>. При формировании фонда оплаты тру</w:t>
      </w:r>
      <w:r w:rsidR="00922282">
        <w:rPr>
          <w:sz w:val="28"/>
        </w:rPr>
        <w:t>да выборного</w:t>
      </w:r>
      <w:r>
        <w:rPr>
          <w:sz w:val="28"/>
        </w:rPr>
        <w:t xml:space="preserve"> </w:t>
      </w:r>
      <w:r w:rsidR="00922282">
        <w:rPr>
          <w:sz w:val="28"/>
        </w:rPr>
        <w:t xml:space="preserve">должностного </w:t>
      </w:r>
      <w:r>
        <w:rPr>
          <w:sz w:val="28"/>
        </w:rPr>
        <w:t>лиц</w:t>
      </w:r>
      <w:r w:rsidR="00922282">
        <w:rPr>
          <w:sz w:val="28"/>
        </w:rPr>
        <w:t>а</w:t>
      </w:r>
      <w:r>
        <w:rPr>
          <w:sz w:val="28"/>
        </w:rPr>
        <w:t xml:space="preserve"> и муниципальных служащих сверх суммы средств, направляемых на выплату должностных окладов, предусматриваются следующие средства для выплаты (в расчете на год): 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4664B1">
        <w:rPr>
          <w:sz w:val="28"/>
        </w:rPr>
        <w:t xml:space="preserve">.1. Выборному </w:t>
      </w:r>
      <w:r w:rsidR="00922282">
        <w:rPr>
          <w:sz w:val="28"/>
        </w:rPr>
        <w:t xml:space="preserve">должностному </w:t>
      </w:r>
      <w:r w:rsidR="004664B1">
        <w:rPr>
          <w:sz w:val="28"/>
        </w:rPr>
        <w:t xml:space="preserve"> лицу: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4664B1">
        <w:rPr>
          <w:sz w:val="28"/>
        </w:rPr>
        <w:t xml:space="preserve">.1.1. Ежемесячного денежного поощрения </w:t>
      </w:r>
      <w:r w:rsidR="00922282">
        <w:rPr>
          <w:sz w:val="28"/>
        </w:rPr>
        <w:t xml:space="preserve">  </w:t>
      </w:r>
      <w:r w:rsidR="00657042">
        <w:rPr>
          <w:sz w:val="28"/>
        </w:rPr>
        <w:t xml:space="preserve">в размере </w:t>
      </w:r>
      <w:r w:rsidR="00FD779A">
        <w:rPr>
          <w:sz w:val="28"/>
        </w:rPr>
        <w:t>48</w:t>
      </w:r>
      <w:r w:rsidR="004664B1">
        <w:rPr>
          <w:sz w:val="28"/>
        </w:rPr>
        <w:t xml:space="preserve"> должностных окладов.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4664B1">
        <w:rPr>
          <w:sz w:val="28"/>
        </w:rPr>
        <w:t>.1.2. Ежемесячной премии по результатам работы</w:t>
      </w:r>
      <w:r w:rsidR="00922282">
        <w:rPr>
          <w:sz w:val="28"/>
        </w:rPr>
        <w:t xml:space="preserve"> </w:t>
      </w:r>
      <w:r w:rsidR="004664B1">
        <w:rPr>
          <w:sz w:val="28"/>
        </w:rPr>
        <w:t xml:space="preserve"> в размере 12 должностных окладов.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="004664B1">
        <w:rPr>
          <w:sz w:val="28"/>
        </w:rPr>
        <w:t xml:space="preserve">.1.3. Единовременной выплаты при предоставлении ежегодного оплачиваемого отпуска и материальной помощи </w:t>
      </w:r>
      <w:r w:rsidR="00922282">
        <w:rPr>
          <w:sz w:val="28"/>
        </w:rPr>
        <w:t xml:space="preserve"> </w:t>
      </w:r>
      <w:r w:rsidR="004664B1">
        <w:rPr>
          <w:sz w:val="28"/>
        </w:rPr>
        <w:t>в размере 3 должностных окладов.</w:t>
      </w:r>
    </w:p>
    <w:p w:rsidR="00657042" w:rsidRDefault="00657042" w:rsidP="004664B1">
      <w:pPr>
        <w:jc w:val="both"/>
        <w:rPr>
          <w:sz w:val="28"/>
        </w:rPr>
      </w:pPr>
      <w:r>
        <w:rPr>
          <w:sz w:val="28"/>
        </w:rPr>
        <w:t xml:space="preserve">          3.1.4. Ежемесячной процентной надбавки к должностному окладу за работу со сведениями, составляющими государственную тайну – в размере 1 должностного оклада.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4664B1">
        <w:rPr>
          <w:sz w:val="28"/>
        </w:rPr>
        <w:t>.2. Муниципальным служащим:</w:t>
      </w:r>
    </w:p>
    <w:p w:rsidR="004664B1" w:rsidRDefault="00F433FD" w:rsidP="004664B1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4664B1">
        <w:rPr>
          <w:sz w:val="28"/>
        </w:rPr>
        <w:t>.2.1. Ежемесячной надбавки к должностному окладу за выслугу лет на муниципальной службе в размере 3 должностных окладов.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lastRenderedPageBreak/>
        <w:tab/>
        <w:t>3</w:t>
      </w:r>
      <w:r w:rsidR="004664B1">
        <w:rPr>
          <w:sz w:val="28"/>
        </w:rPr>
        <w:t>.2.2. Ежемесячной надбавки к должностному окладу за особые условия муниципальной службы в размере 12 должностных окладов.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4664B1">
        <w:rPr>
          <w:sz w:val="28"/>
        </w:rPr>
        <w:t>.2.3. Ежемесячного</w:t>
      </w:r>
      <w:r w:rsidR="00657042">
        <w:rPr>
          <w:sz w:val="28"/>
        </w:rPr>
        <w:t xml:space="preserve"> денежного поощрения в размере </w:t>
      </w:r>
      <w:r w:rsidR="00FD779A">
        <w:rPr>
          <w:sz w:val="28"/>
        </w:rPr>
        <w:t>24</w:t>
      </w:r>
      <w:r w:rsidR="004664B1">
        <w:rPr>
          <w:sz w:val="28"/>
        </w:rPr>
        <w:t xml:space="preserve"> должностных окладов.</w:t>
      </w:r>
    </w:p>
    <w:p w:rsidR="00AE23A7" w:rsidRDefault="00F433FD" w:rsidP="004664B1">
      <w:pPr>
        <w:jc w:val="both"/>
        <w:rPr>
          <w:sz w:val="28"/>
        </w:rPr>
      </w:pPr>
      <w:r>
        <w:rPr>
          <w:sz w:val="28"/>
        </w:rPr>
        <w:t xml:space="preserve">         3.2.4. Премий за выполнение особо важных и сложных заданий</w:t>
      </w:r>
      <w:r w:rsidR="00AE23A7">
        <w:rPr>
          <w:sz w:val="28"/>
        </w:rPr>
        <w:t xml:space="preserve"> </w:t>
      </w:r>
      <w:r w:rsidR="00E559E1">
        <w:rPr>
          <w:sz w:val="28"/>
        </w:rPr>
        <w:t xml:space="preserve"> в размере 2 должностных окладов. </w:t>
      </w:r>
    </w:p>
    <w:p w:rsidR="00B57594" w:rsidRDefault="00B57594" w:rsidP="00B57594">
      <w:pPr>
        <w:jc w:val="center"/>
        <w:rPr>
          <w:sz w:val="28"/>
        </w:rPr>
      </w:pPr>
      <w:r>
        <w:rPr>
          <w:sz w:val="28"/>
        </w:rPr>
        <w:t>4</w:t>
      </w:r>
    </w:p>
    <w:p w:rsidR="00E559E1" w:rsidRDefault="00B57594" w:rsidP="004664B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433FD">
        <w:rPr>
          <w:sz w:val="28"/>
        </w:rPr>
        <w:t xml:space="preserve"> 3</w:t>
      </w:r>
      <w:r w:rsidR="00AE23A7">
        <w:rPr>
          <w:sz w:val="28"/>
        </w:rPr>
        <w:t>.2.5. Ежемесячной надб</w:t>
      </w:r>
      <w:r w:rsidR="00657042">
        <w:rPr>
          <w:sz w:val="28"/>
        </w:rPr>
        <w:t>авки за классный чин в размере 4</w:t>
      </w:r>
      <w:r w:rsidR="00AE23A7">
        <w:rPr>
          <w:sz w:val="28"/>
        </w:rPr>
        <w:t xml:space="preserve"> должностных окладов</w:t>
      </w:r>
      <w:r w:rsidR="00657042">
        <w:rPr>
          <w:sz w:val="28"/>
        </w:rPr>
        <w:t>.</w:t>
      </w:r>
      <w:r w:rsidR="00AE23A7">
        <w:rPr>
          <w:sz w:val="28"/>
        </w:rPr>
        <w:t xml:space="preserve"> </w:t>
      </w:r>
      <w:r w:rsidR="00E559E1">
        <w:rPr>
          <w:sz w:val="28"/>
        </w:rPr>
        <w:t xml:space="preserve">  </w:t>
      </w:r>
    </w:p>
    <w:p w:rsidR="00AE23A7" w:rsidRDefault="00F433FD" w:rsidP="004664B1">
      <w:pPr>
        <w:jc w:val="both"/>
        <w:rPr>
          <w:sz w:val="28"/>
        </w:rPr>
      </w:pPr>
      <w:r>
        <w:rPr>
          <w:sz w:val="28"/>
        </w:rPr>
        <w:tab/>
        <w:t>3</w:t>
      </w:r>
      <w:r w:rsidR="00AE23A7">
        <w:rPr>
          <w:sz w:val="28"/>
        </w:rPr>
        <w:t>.2.6</w:t>
      </w:r>
      <w:r w:rsidR="004664B1">
        <w:rPr>
          <w:sz w:val="28"/>
        </w:rPr>
        <w:t>. Единовременной выплаты при предоставлении ежегодного оплачиваемого отпуска и материальной помощи в размере 3 должностных окладов.</w:t>
      </w:r>
      <w:r w:rsidR="00E559E1">
        <w:rPr>
          <w:sz w:val="28"/>
        </w:rPr>
        <w:t xml:space="preserve"> </w:t>
      </w:r>
    </w:p>
    <w:p w:rsidR="00657042" w:rsidRDefault="00657042" w:rsidP="00657042">
      <w:pPr>
        <w:jc w:val="both"/>
        <w:rPr>
          <w:sz w:val="28"/>
        </w:rPr>
      </w:pPr>
      <w:r>
        <w:rPr>
          <w:sz w:val="28"/>
        </w:rPr>
        <w:t xml:space="preserve">          3.2.7. Ежемесячной процентной надбавки к должностному окладу за работу со сведениями, составляющими государственную тайну – в размере 1 должностного оклада.</w:t>
      </w:r>
    </w:p>
    <w:p w:rsidR="004664B1" w:rsidRDefault="00F433FD" w:rsidP="004664B1">
      <w:pPr>
        <w:jc w:val="both"/>
        <w:rPr>
          <w:sz w:val="28"/>
        </w:rPr>
      </w:pPr>
      <w:r>
        <w:rPr>
          <w:sz w:val="28"/>
        </w:rPr>
        <w:tab/>
        <w:t>4</w:t>
      </w:r>
      <w:r w:rsidR="004664B1">
        <w:rPr>
          <w:sz w:val="28"/>
        </w:rPr>
        <w:t>. Фонд оплаты труда выборного лица и муниципальных служащих формируется с учетом районного коэффициента в соответствии с законодательством Российской Федерации.</w:t>
      </w:r>
    </w:p>
    <w:p w:rsidR="007A1C7B" w:rsidRDefault="00F433FD" w:rsidP="00AE23A7">
      <w:pPr>
        <w:jc w:val="both"/>
        <w:rPr>
          <w:sz w:val="28"/>
        </w:rPr>
      </w:pPr>
      <w:r>
        <w:rPr>
          <w:sz w:val="28"/>
        </w:rPr>
        <w:tab/>
        <w:t>5</w:t>
      </w:r>
      <w:r w:rsidR="004664B1">
        <w:rPr>
          <w:sz w:val="28"/>
        </w:rPr>
        <w:t>. Размеры должностных окладов выборного лица и муниципальных служащих</w:t>
      </w:r>
      <w:r>
        <w:rPr>
          <w:sz w:val="28"/>
        </w:rPr>
        <w:t xml:space="preserve"> органов местного самоуправления, размеры ежемесячных надбавок за классный чин к должностным окладам муниципальных служащих</w:t>
      </w:r>
      <w:r w:rsidR="004664B1">
        <w:rPr>
          <w:sz w:val="28"/>
        </w:rPr>
        <w:t xml:space="preserve"> увеличиваютс</w:t>
      </w:r>
      <w:r>
        <w:rPr>
          <w:sz w:val="28"/>
        </w:rPr>
        <w:t>я (индексируются)</w:t>
      </w:r>
      <w:r w:rsidR="004664B1">
        <w:rPr>
          <w:sz w:val="28"/>
        </w:rPr>
        <w:t xml:space="preserve"> в соответствии с нормативными правовыми актами Губернатора </w:t>
      </w:r>
      <w:r>
        <w:rPr>
          <w:sz w:val="28"/>
        </w:rPr>
        <w:t xml:space="preserve">Кировской </w:t>
      </w:r>
      <w:r w:rsidR="004664B1">
        <w:rPr>
          <w:sz w:val="28"/>
        </w:rPr>
        <w:t>области.</w:t>
      </w:r>
    </w:p>
    <w:p w:rsidR="00BD30E5" w:rsidRDefault="00F433FD" w:rsidP="00BD30E5">
      <w:pPr>
        <w:jc w:val="both"/>
        <w:rPr>
          <w:sz w:val="28"/>
        </w:rPr>
      </w:pPr>
      <w:r>
        <w:rPr>
          <w:sz w:val="28"/>
        </w:rPr>
        <w:t xml:space="preserve">         6</w:t>
      </w:r>
      <w:r w:rsidR="00BD30E5">
        <w:rPr>
          <w:sz w:val="28"/>
        </w:rPr>
        <w:t xml:space="preserve">.  </w:t>
      </w:r>
      <w:r>
        <w:rPr>
          <w:sz w:val="28"/>
        </w:rPr>
        <w:t>Признать утратившими силу  решения Речной сельской Думы</w:t>
      </w:r>
      <w:r w:rsidR="00BD30E5">
        <w:rPr>
          <w:sz w:val="28"/>
        </w:rPr>
        <w:t>:</w:t>
      </w:r>
    </w:p>
    <w:p w:rsidR="00BD30E5" w:rsidRDefault="00F433FD" w:rsidP="00BD30E5">
      <w:pPr>
        <w:jc w:val="both"/>
        <w:rPr>
          <w:sz w:val="28"/>
        </w:rPr>
      </w:pPr>
      <w:r>
        <w:rPr>
          <w:sz w:val="28"/>
        </w:rPr>
        <w:t xml:space="preserve">         от</w:t>
      </w:r>
      <w:r w:rsidR="00BD30E5">
        <w:rPr>
          <w:sz w:val="28"/>
        </w:rPr>
        <w:t xml:space="preserve"> 15.09.2011 № 32/145  «О порядке оплаты выборных должностных лиц местного самоуправления и муниципальных служащих муниципального образования Речное сельское поселение»;</w:t>
      </w:r>
    </w:p>
    <w:p w:rsidR="00BD30E5" w:rsidRDefault="00F433FD" w:rsidP="00BD30E5">
      <w:pPr>
        <w:jc w:val="both"/>
        <w:rPr>
          <w:sz w:val="28"/>
        </w:rPr>
      </w:pPr>
      <w:r>
        <w:rPr>
          <w:sz w:val="28"/>
        </w:rPr>
        <w:t xml:space="preserve">        от  </w:t>
      </w:r>
      <w:r w:rsidR="00506483">
        <w:rPr>
          <w:sz w:val="28"/>
        </w:rPr>
        <w:t>22.11.2012 № 2/11 «О внесении изменений в решение Речной сельской Думы от 15.09.2011 № 32/145»;</w:t>
      </w:r>
    </w:p>
    <w:p w:rsidR="00506483" w:rsidRDefault="00506483" w:rsidP="00506483">
      <w:pPr>
        <w:jc w:val="both"/>
        <w:rPr>
          <w:sz w:val="28"/>
        </w:rPr>
      </w:pPr>
      <w:r>
        <w:rPr>
          <w:sz w:val="28"/>
        </w:rPr>
        <w:t xml:space="preserve">        от  14.11.2013 № 7/52 «О внесении изменений в решение Речной сельской Думы от 15.09.2011 № 32/145»;</w:t>
      </w:r>
    </w:p>
    <w:p w:rsidR="00506483" w:rsidRDefault="00506483" w:rsidP="00506483">
      <w:pPr>
        <w:jc w:val="both"/>
        <w:rPr>
          <w:sz w:val="28"/>
        </w:rPr>
      </w:pPr>
      <w:r>
        <w:rPr>
          <w:sz w:val="28"/>
        </w:rPr>
        <w:t xml:space="preserve">        от  03.02.2014 № 9/64 «О внесении изменений в решение Речной сельской Думы от 15.09.2011 № 32/145»;</w:t>
      </w:r>
    </w:p>
    <w:p w:rsidR="00506483" w:rsidRDefault="00506483" w:rsidP="00506483">
      <w:pPr>
        <w:jc w:val="both"/>
        <w:rPr>
          <w:sz w:val="28"/>
        </w:rPr>
      </w:pPr>
      <w:r>
        <w:rPr>
          <w:sz w:val="28"/>
        </w:rPr>
        <w:t xml:space="preserve">        от  26.03.2015 № 8/110 «О внесении изменений в решение Речной сельской Думы от 15.09.2011 № 32/145»</w:t>
      </w:r>
      <w:r w:rsidR="00FD779A">
        <w:rPr>
          <w:sz w:val="28"/>
        </w:rPr>
        <w:t>;</w:t>
      </w:r>
    </w:p>
    <w:p w:rsidR="00FD779A" w:rsidRDefault="00FD779A" w:rsidP="00506483">
      <w:pPr>
        <w:jc w:val="both"/>
        <w:rPr>
          <w:sz w:val="28"/>
        </w:rPr>
      </w:pPr>
      <w:r>
        <w:rPr>
          <w:sz w:val="28"/>
        </w:rPr>
        <w:t xml:space="preserve">        от     09.07.2015 № 20/124 «О порядке оплаты труда выборных должностных лиц местного самоуправления и муниципальных служащих муниципального образования Речное сельское поселение»</w:t>
      </w:r>
      <w:r w:rsidR="007912F8">
        <w:rPr>
          <w:sz w:val="28"/>
        </w:rPr>
        <w:t>.</w:t>
      </w:r>
    </w:p>
    <w:p w:rsidR="004664B1" w:rsidRDefault="00506483" w:rsidP="004664B1">
      <w:pPr>
        <w:jc w:val="both"/>
        <w:rPr>
          <w:sz w:val="28"/>
        </w:rPr>
      </w:pPr>
      <w:r>
        <w:rPr>
          <w:sz w:val="28"/>
        </w:rPr>
        <w:t xml:space="preserve">        7</w:t>
      </w:r>
      <w:r w:rsidR="004664B1">
        <w:rPr>
          <w:sz w:val="28"/>
        </w:rPr>
        <w:t>. Настоящее решение вс</w:t>
      </w:r>
      <w:r w:rsidR="002379ED">
        <w:rPr>
          <w:sz w:val="28"/>
        </w:rPr>
        <w:t>тупает в силу с момента е</w:t>
      </w:r>
      <w:r>
        <w:rPr>
          <w:sz w:val="28"/>
        </w:rPr>
        <w:t xml:space="preserve">го официального опубликования. </w:t>
      </w:r>
    </w:p>
    <w:p w:rsidR="004664B1" w:rsidRDefault="004664B1" w:rsidP="004664B1">
      <w:pPr>
        <w:jc w:val="both"/>
        <w:rPr>
          <w:sz w:val="28"/>
        </w:rPr>
      </w:pPr>
      <w:r>
        <w:rPr>
          <w:sz w:val="28"/>
        </w:rPr>
        <w:t xml:space="preserve">     </w:t>
      </w:r>
      <w:r w:rsidR="00BD30E5">
        <w:rPr>
          <w:sz w:val="28"/>
        </w:rPr>
        <w:t xml:space="preserve">  </w:t>
      </w:r>
    </w:p>
    <w:p w:rsidR="004664B1" w:rsidRDefault="004664B1" w:rsidP="004664B1">
      <w:pPr>
        <w:jc w:val="both"/>
        <w:rPr>
          <w:sz w:val="28"/>
        </w:rPr>
      </w:pPr>
    </w:p>
    <w:p w:rsidR="00B57594" w:rsidRDefault="00B57594" w:rsidP="004664B1">
      <w:pPr>
        <w:jc w:val="both"/>
        <w:rPr>
          <w:sz w:val="28"/>
        </w:rPr>
      </w:pPr>
    </w:p>
    <w:p w:rsidR="004664B1" w:rsidRDefault="00825E8D" w:rsidP="004664B1">
      <w:pPr>
        <w:jc w:val="both"/>
        <w:rPr>
          <w:sz w:val="28"/>
        </w:rPr>
      </w:pPr>
      <w:r>
        <w:rPr>
          <w:sz w:val="28"/>
        </w:rPr>
        <w:t>Глава Речного</w:t>
      </w:r>
    </w:p>
    <w:p w:rsidR="004664B1" w:rsidRDefault="004664B1" w:rsidP="004664B1">
      <w:pPr>
        <w:jc w:val="both"/>
        <w:rPr>
          <w:sz w:val="28"/>
        </w:rPr>
      </w:pPr>
      <w:r>
        <w:rPr>
          <w:sz w:val="28"/>
        </w:rPr>
        <w:t xml:space="preserve">сельского  поселения          </w:t>
      </w:r>
      <w:r w:rsidR="00506483">
        <w:rPr>
          <w:sz w:val="28"/>
        </w:rPr>
        <w:t xml:space="preserve"> </w:t>
      </w:r>
      <w:r w:rsidR="007912F8">
        <w:rPr>
          <w:sz w:val="28"/>
        </w:rPr>
        <w:t>П.Н. Пономарев</w:t>
      </w:r>
    </w:p>
    <w:p w:rsidR="00B57594" w:rsidRDefault="00B57594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D348EF" w:rsidRDefault="00D348EF" w:rsidP="004664B1">
      <w:pPr>
        <w:jc w:val="both"/>
        <w:rPr>
          <w:sz w:val="28"/>
        </w:rPr>
      </w:pPr>
    </w:p>
    <w:p w:rsidR="004664B1" w:rsidRDefault="00AA3415" w:rsidP="0049294B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</w:t>
      </w:r>
      <w:r w:rsidR="004664B1" w:rsidRPr="0049294B">
        <w:rPr>
          <w:sz w:val="28"/>
          <w:szCs w:val="28"/>
        </w:rPr>
        <w:t>Приложение № 1</w:t>
      </w:r>
    </w:p>
    <w:p w:rsidR="004664B1" w:rsidRDefault="004664B1" w:rsidP="004664B1">
      <w:pPr>
        <w:pStyle w:val="a3"/>
      </w:pPr>
      <w:r>
        <w:t xml:space="preserve">                                                           </w:t>
      </w:r>
      <w:r w:rsidR="00825E8D">
        <w:t xml:space="preserve">            </w:t>
      </w:r>
      <w:r w:rsidR="0049294B">
        <w:t xml:space="preserve">   </w:t>
      </w:r>
      <w:r w:rsidR="00825E8D">
        <w:t xml:space="preserve"> к решению Речной</w:t>
      </w:r>
      <w:r w:rsidR="0049294B">
        <w:t xml:space="preserve"> сельской</w:t>
      </w:r>
    </w:p>
    <w:p w:rsidR="00825E8D" w:rsidRDefault="004664B1" w:rsidP="004664B1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49294B">
        <w:rPr>
          <w:szCs w:val="28"/>
        </w:rPr>
        <w:t xml:space="preserve">           </w:t>
      </w:r>
      <w:r>
        <w:rPr>
          <w:szCs w:val="28"/>
        </w:rPr>
        <w:t xml:space="preserve"> Думы </w:t>
      </w:r>
      <w:r w:rsidR="0058057E">
        <w:rPr>
          <w:szCs w:val="28"/>
        </w:rPr>
        <w:t xml:space="preserve">от </w:t>
      </w:r>
      <w:r w:rsidR="00D348EF">
        <w:rPr>
          <w:szCs w:val="28"/>
        </w:rPr>
        <w:t>09.07.2015 № 20/124</w:t>
      </w:r>
    </w:p>
    <w:p w:rsidR="004664B1" w:rsidRDefault="00825E8D" w:rsidP="004664B1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49294B">
        <w:rPr>
          <w:szCs w:val="28"/>
        </w:rPr>
        <w:t xml:space="preserve">                              </w:t>
      </w:r>
    </w:p>
    <w:p w:rsidR="004664B1" w:rsidRPr="00B72322" w:rsidRDefault="004664B1" w:rsidP="004664B1">
      <w:pPr>
        <w:pStyle w:val="a3"/>
        <w:rPr>
          <w:b/>
          <w:szCs w:val="28"/>
        </w:rPr>
      </w:pPr>
    </w:p>
    <w:p w:rsidR="0049294B" w:rsidRPr="00B72322" w:rsidRDefault="0049294B" w:rsidP="004664B1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Размер</w:t>
      </w:r>
      <w:r w:rsidR="004664B1" w:rsidRPr="00B72322">
        <w:rPr>
          <w:b/>
          <w:szCs w:val="28"/>
        </w:rPr>
        <w:t xml:space="preserve"> </w:t>
      </w:r>
    </w:p>
    <w:p w:rsidR="004664B1" w:rsidRPr="00B72322" w:rsidRDefault="004664B1" w:rsidP="004664B1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должностного оклада</w:t>
      </w:r>
      <w:r w:rsidR="0049294B" w:rsidRPr="00B72322">
        <w:rPr>
          <w:b/>
          <w:szCs w:val="28"/>
        </w:rPr>
        <w:t xml:space="preserve"> выборного </w:t>
      </w:r>
      <w:r w:rsidRPr="00B72322">
        <w:rPr>
          <w:b/>
          <w:szCs w:val="28"/>
        </w:rPr>
        <w:t xml:space="preserve"> лица местного самоуправления</w:t>
      </w:r>
    </w:p>
    <w:p w:rsidR="004664B1" w:rsidRPr="00B72322" w:rsidRDefault="004664B1" w:rsidP="004664B1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муниципального образования</w:t>
      </w:r>
      <w:r w:rsidR="0049294B" w:rsidRPr="00B72322">
        <w:rPr>
          <w:b/>
          <w:szCs w:val="28"/>
        </w:rPr>
        <w:t xml:space="preserve"> Речное</w:t>
      </w:r>
      <w:r w:rsidRPr="00B72322">
        <w:rPr>
          <w:b/>
          <w:szCs w:val="28"/>
        </w:rPr>
        <w:t xml:space="preserve">  сельское  поселение</w:t>
      </w:r>
    </w:p>
    <w:p w:rsidR="004664B1" w:rsidRPr="00B72322" w:rsidRDefault="004664B1" w:rsidP="004664B1">
      <w:pPr>
        <w:pStyle w:val="a3"/>
        <w:rPr>
          <w:b/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4"/>
        <w:gridCol w:w="3886"/>
      </w:tblGrid>
      <w:tr w:rsidR="004A6332" w:rsidRPr="00E559E1" w:rsidTr="00E559E1">
        <w:tc>
          <w:tcPr>
            <w:tcW w:w="5685" w:type="dxa"/>
            <w:shd w:val="clear" w:color="auto" w:fill="auto"/>
          </w:tcPr>
          <w:p w:rsidR="004A6332" w:rsidRPr="00E559E1" w:rsidRDefault="004A6332" w:rsidP="004664B1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 xml:space="preserve">               Наименование должности</w:t>
            </w:r>
          </w:p>
        </w:tc>
        <w:tc>
          <w:tcPr>
            <w:tcW w:w="3886" w:type="dxa"/>
            <w:shd w:val="clear" w:color="auto" w:fill="auto"/>
          </w:tcPr>
          <w:p w:rsidR="004A6332" w:rsidRPr="00E559E1" w:rsidRDefault="004A6332" w:rsidP="004A6332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Размер должностного оклада, руб.</w:t>
            </w:r>
          </w:p>
        </w:tc>
      </w:tr>
      <w:tr w:rsidR="004A6332" w:rsidRPr="00E559E1" w:rsidTr="00E559E1">
        <w:tc>
          <w:tcPr>
            <w:tcW w:w="5685" w:type="dxa"/>
            <w:shd w:val="clear" w:color="auto" w:fill="auto"/>
          </w:tcPr>
          <w:p w:rsidR="004A6332" w:rsidRPr="00E559E1" w:rsidRDefault="004A6332" w:rsidP="004664B1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3886" w:type="dxa"/>
            <w:shd w:val="clear" w:color="auto" w:fill="auto"/>
          </w:tcPr>
          <w:p w:rsidR="004A6332" w:rsidRPr="00E559E1" w:rsidRDefault="007912F8" w:rsidP="00E559E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5885</w:t>
            </w:r>
          </w:p>
        </w:tc>
      </w:tr>
    </w:tbl>
    <w:p w:rsidR="004A6332" w:rsidRDefault="004A6332" w:rsidP="004664B1">
      <w:pPr>
        <w:pStyle w:val="a3"/>
        <w:rPr>
          <w:szCs w:val="28"/>
        </w:rPr>
      </w:pPr>
    </w:p>
    <w:p w:rsidR="004A6332" w:rsidRDefault="004A6332" w:rsidP="004664B1">
      <w:pPr>
        <w:pStyle w:val="a3"/>
        <w:rPr>
          <w:szCs w:val="28"/>
        </w:rPr>
      </w:pPr>
    </w:p>
    <w:p w:rsidR="004A6332" w:rsidRDefault="004A6332" w:rsidP="004664B1">
      <w:pPr>
        <w:pStyle w:val="a3"/>
        <w:rPr>
          <w:szCs w:val="28"/>
        </w:rPr>
      </w:pPr>
    </w:p>
    <w:p w:rsidR="004664B1" w:rsidRDefault="004664B1" w:rsidP="0058057E">
      <w:pPr>
        <w:pStyle w:val="a3"/>
        <w:jc w:val="center"/>
        <w:rPr>
          <w:szCs w:val="28"/>
        </w:rPr>
      </w:pPr>
      <w:r>
        <w:rPr>
          <w:szCs w:val="28"/>
        </w:rPr>
        <w:t>__________</w:t>
      </w: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58057E" w:rsidRDefault="0058057E" w:rsidP="004664B1">
      <w:pPr>
        <w:pStyle w:val="a3"/>
        <w:rPr>
          <w:szCs w:val="28"/>
        </w:rPr>
      </w:pPr>
    </w:p>
    <w:p w:rsidR="0058057E" w:rsidRDefault="0058057E" w:rsidP="004664B1">
      <w:pPr>
        <w:pStyle w:val="a3"/>
        <w:rPr>
          <w:szCs w:val="28"/>
        </w:rPr>
      </w:pPr>
    </w:p>
    <w:p w:rsidR="0058057E" w:rsidRDefault="0058057E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A6332" w:rsidRDefault="004A6332" w:rsidP="004664B1">
      <w:pPr>
        <w:pStyle w:val="a3"/>
        <w:rPr>
          <w:szCs w:val="28"/>
        </w:rPr>
      </w:pPr>
    </w:p>
    <w:p w:rsidR="004A6332" w:rsidRDefault="004A6332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382C77" w:rsidRDefault="00382C77" w:rsidP="004664B1">
      <w:pPr>
        <w:pStyle w:val="a3"/>
        <w:rPr>
          <w:szCs w:val="28"/>
        </w:rPr>
      </w:pPr>
    </w:p>
    <w:p w:rsidR="004664B1" w:rsidRDefault="004664B1" w:rsidP="004664B1">
      <w:pPr>
        <w:pStyle w:val="1"/>
        <w:ind w:left="3540" w:firstLine="708"/>
        <w:rPr>
          <w:b w:val="0"/>
          <w:bCs w:val="0"/>
          <w:sz w:val="28"/>
          <w:szCs w:val="28"/>
        </w:rPr>
      </w:pPr>
      <w:r w:rsidRPr="0049294B">
        <w:rPr>
          <w:b w:val="0"/>
          <w:bCs w:val="0"/>
          <w:sz w:val="28"/>
          <w:szCs w:val="28"/>
        </w:rPr>
        <w:t xml:space="preserve">               Приложение № 2</w:t>
      </w:r>
    </w:p>
    <w:p w:rsidR="004664B1" w:rsidRPr="0049294B" w:rsidRDefault="004664B1" w:rsidP="004664B1">
      <w:pPr>
        <w:ind w:left="4860"/>
        <w:rPr>
          <w:sz w:val="28"/>
          <w:szCs w:val="28"/>
        </w:rPr>
      </w:pPr>
      <w:r w:rsidRPr="0049294B">
        <w:rPr>
          <w:sz w:val="28"/>
          <w:szCs w:val="28"/>
        </w:rPr>
        <w:t xml:space="preserve"> </w:t>
      </w:r>
      <w:r w:rsidR="0049294B">
        <w:rPr>
          <w:sz w:val="28"/>
          <w:szCs w:val="28"/>
        </w:rPr>
        <w:t xml:space="preserve">     к решению Речной сельской</w:t>
      </w:r>
    </w:p>
    <w:p w:rsidR="004664B1" w:rsidRPr="0049294B" w:rsidRDefault="0058057E" w:rsidP="004664B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Думы от </w:t>
      </w:r>
      <w:r w:rsidR="00D348EF">
        <w:rPr>
          <w:sz w:val="28"/>
          <w:szCs w:val="28"/>
        </w:rPr>
        <w:t>09.07.2015 № 20/124</w:t>
      </w:r>
    </w:p>
    <w:p w:rsidR="004664B1" w:rsidRDefault="004664B1" w:rsidP="004664B1">
      <w:pPr>
        <w:ind w:firstLine="720"/>
        <w:jc w:val="center"/>
      </w:pPr>
    </w:p>
    <w:p w:rsidR="0058057E" w:rsidRDefault="0058057E" w:rsidP="004664B1">
      <w:pPr>
        <w:ind w:firstLine="720"/>
        <w:jc w:val="center"/>
      </w:pPr>
    </w:p>
    <w:p w:rsidR="0058057E" w:rsidRPr="0058057E" w:rsidRDefault="0058057E" w:rsidP="004664B1">
      <w:pPr>
        <w:ind w:firstLine="720"/>
        <w:jc w:val="center"/>
        <w:rPr>
          <w:b/>
          <w:sz w:val="28"/>
          <w:szCs w:val="28"/>
        </w:rPr>
      </w:pPr>
      <w:r w:rsidRPr="0058057E">
        <w:rPr>
          <w:b/>
          <w:sz w:val="28"/>
          <w:szCs w:val="28"/>
        </w:rPr>
        <w:t>ПОРЯДОК</w:t>
      </w:r>
    </w:p>
    <w:p w:rsidR="0058057E" w:rsidRDefault="0058057E" w:rsidP="004664B1">
      <w:pPr>
        <w:ind w:firstLine="720"/>
        <w:jc w:val="center"/>
        <w:rPr>
          <w:b/>
          <w:sz w:val="28"/>
          <w:szCs w:val="28"/>
        </w:rPr>
      </w:pPr>
      <w:r w:rsidRPr="0058057E">
        <w:rPr>
          <w:b/>
          <w:sz w:val="28"/>
          <w:szCs w:val="28"/>
        </w:rPr>
        <w:t>выплаты ежемесячного денежного поо</w:t>
      </w:r>
      <w:r w:rsidR="00657042">
        <w:rPr>
          <w:b/>
          <w:sz w:val="28"/>
          <w:szCs w:val="28"/>
        </w:rPr>
        <w:t>щрения выборному должностному лицу</w:t>
      </w:r>
      <w:r w:rsidRPr="0058057E">
        <w:rPr>
          <w:b/>
          <w:sz w:val="28"/>
          <w:szCs w:val="28"/>
        </w:rPr>
        <w:t xml:space="preserve"> органов местного самоуправления </w:t>
      </w:r>
    </w:p>
    <w:p w:rsidR="0058057E" w:rsidRPr="0058057E" w:rsidRDefault="0058057E" w:rsidP="004664B1">
      <w:pPr>
        <w:ind w:firstLine="720"/>
        <w:jc w:val="center"/>
        <w:rPr>
          <w:b/>
          <w:sz w:val="28"/>
          <w:szCs w:val="28"/>
        </w:rPr>
      </w:pPr>
      <w:r w:rsidRPr="0058057E">
        <w:rPr>
          <w:b/>
          <w:sz w:val="28"/>
          <w:szCs w:val="28"/>
        </w:rPr>
        <w:t>Речного сельского поселения</w:t>
      </w:r>
    </w:p>
    <w:p w:rsidR="0058057E" w:rsidRDefault="0058057E" w:rsidP="004664B1">
      <w:pPr>
        <w:ind w:firstLine="720"/>
        <w:jc w:val="center"/>
        <w:rPr>
          <w:b/>
        </w:rPr>
      </w:pPr>
    </w:p>
    <w:p w:rsidR="00EC4C6C" w:rsidRDefault="00EC4C6C" w:rsidP="00EC4C6C">
      <w:pPr>
        <w:pStyle w:val="a4"/>
        <w:widowControl w:val="0"/>
        <w:spacing w:line="240" w:lineRule="atLeast"/>
        <w:jc w:val="center"/>
        <w:rPr>
          <w:b/>
          <w:sz w:val="28"/>
        </w:rPr>
      </w:pPr>
    </w:p>
    <w:p w:rsidR="00EC4C6C" w:rsidRPr="00266DF7" w:rsidRDefault="00EC4C6C" w:rsidP="00EC4C6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Е</w:t>
      </w:r>
      <w:r w:rsidRPr="00AE713C">
        <w:rPr>
          <w:sz w:val="28"/>
          <w:szCs w:val="28"/>
        </w:rPr>
        <w:t>жемесячно</w:t>
      </w:r>
      <w:r>
        <w:rPr>
          <w:sz w:val="28"/>
          <w:szCs w:val="28"/>
        </w:rPr>
        <w:t>е денежное</w:t>
      </w:r>
      <w:r w:rsidRPr="00AE713C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 xml:space="preserve">е </w:t>
      </w:r>
      <w:r w:rsidR="00F50606">
        <w:rPr>
          <w:sz w:val="28"/>
        </w:rPr>
        <w:t xml:space="preserve"> выборного</w:t>
      </w:r>
      <w:r w:rsidRPr="00735D19">
        <w:rPr>
          <w:sz w:val="28"/>
        </w:rPr>
        <w:t xml:space="preserve"> должнос</w:t>
      </w:r>
      <w:r w:rsidRPr="00735D19">
        <w:rPr>
          <w:sz w:val="28"/>
        </w:rPr>
        <w:t>т</w:t>
      </w:r>
      <w:r w:rsidR="00F50606">
        <w:rPr>
          <w:sz w:val="28"/>
        </w:rPr>
        <w:t>ного</w:t>
      </w:r>
      <w:r w:rsidRPr="00735D19">
        <w:rPr>
          <w:sz w:val="28"/>
        </w:rPr>
        <w:t xml:space="preserve"> лиц</w:t>
      </w:r>
      <w:r w:rsidR="00F50606">
        <w:rPr>
          <w:sz w:val="28"/>
        </w:rPr>
        <w:t>а</w:t>
      </w:r>
      <w:r w:rsidRPr="00735D19">
        <w:rPr>
          <w:sz w:val="28"/>
        </w:rPr>
        <w:t xml:space="preserve"> органов местного самоуправления </w:t>
      </w:r>
      <w:r w:rsidR="00F50606">
        <w:rPr>
          <w:sz w:val="28"/>
        </w:rPr>
        <w:t>Речного сельского поселения</w:t>
      </w:r>
      <w:r>
        <w:rPr>
          <w:sz w:val="28"/>
        </w:rPr>
        <w:t xml:space="preserve"> </w:t>
      </w:r>
      <w:r>
        <w:rPr>
          <w:sz w:val="28"/>
          <w:szCs w:val="28"/>
        </w:rPr>
        <w:t>осуществляется в целях повышения материальной заинтересованн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результатах труда, создания условий для развития творческой 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инициативы, повышения ответственности в достижении поставленных целей.</w:t>
      </w:r>
    </w:p>
    <w:p w:rsidR="00EC4C6C" w:rsidRDefault="00EC4C6C" w:rsidP="00EC4C6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</w:t>
      </w:r>
      <w:r w:rsidR="00F50606">
        <w:rPr>
          <w:sz w:val="28"/>
          <w:szCs w:val="28"/>
        </w:rPr>
        <w:t>рение устанавливается решением Речной сельской Думы</w:t>
      </w:r>
      <w:r>
        <w:rPr>
          <w:sz w:val="28"/>
          <w:szCs w:val="28"/>
        </w:rPr>
        <w:t xml:space="preserve"> в следующих размерах должностному окладу:</w:t>
      </w:r>
    </w:p>
    <w:p w:rsidR="00EC4C6C" w:rsidRDefault="00EC4C6C" w:rsidP="00EC4C6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488"/>
        <w:gridCol w:w="2082"/>
      </w:tblGrid>
      <w:tr w:rsidR="00EC4C6C" w:rsidRPr="00786614" w:rsidTr="00EC4C6C">
        <w:tc>
          <w:tcPr>
            <w:tcW w:w="7488" w:type="dxa"/>
          </w:tcPr>
          <w:p w:rsidR="00EC4C6C" w:rsidRPr="00D33C9B" w:rsidRDefault="00EC4C6C" w:rsidP="00EC4C6C">
            <w:pPr>
              <w:pStyle w:val="a4"/>
              <w:widowControl w:val="0"/>
              <w:spacing w:line="240" w:lineRule="atLeast"/>
              <w:jc w:val="both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2082" w:type="dxa"/>
          </w:tcPr>
          <w:p w:rsidR="00EC4C6C" w:rsidRPr="00D33C9B" w:rsidRDefault="00657042" w:rsidP="00EC4C6C">
            <w:pPr>
              <w:pStyle w:val="a4"/>
              <w:widowControl w:val="0"/>
              <w:spacing w:line="240" w:lineRule="atLeast"/>
              <w:jc w:val="center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 xml:space="preserve">- </w:t>
            </w:r>
            <w:r w:rsidR="007912F8">
              <w:rPr>
                <w:sz w:val="28"/>
                <w:lang w:val="ru-RU" w:eastAsia="ru-RU"/>
              </w:rPr>
              <w:t>4</w:t>
            </w:r>
            <w:r w:rsidR="00EC4C6C" w:rsidRPr="00D33C9B">
              <w:rPr>
                <w:sz w:val="28"/>
                <w:lang w:val="ru-RU" w:eastAsia="ru-RU"/>
              </w:rPr>
              <w:t>00 %</w:t>
            </w:r>
          </w:p>
          <w:p w:rsidR="00F50606" w:rsidRPr="00D33C9B" w:rsidRDefault="00F50606" w:rsidP="00EC4C6C">
            <w:pPr>
              <w:pStyle w:val="a4"/>
              <w:widowControl w:val="0"/>
              <w:spacing w:line="240" w:lineRule="atLeast"/>
              <w:jc w:val="center"/>
              <w:rPr>
                <w:sz w:val="28"/>
                <w:lang w:val="ru-RU" w:eastAsia="ru-RU"/>
              </w:rPr>
            </w:pPr>
          </w:p>
        </w:tc>
      </w:tr>
    </w:tbl>
    <w:p w:rsidR="00EC4C6C" w:rsidRDefault="00EC4C6C" w:rsidP="00EC4C6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3. При формировании фонда оплаты труда </w:t>
      </w:r>
      <w:r w:rsidR="00F50606">
        <w:rPr>
          <w:sz w:val="28"/>
        </w:rPr>
        <w:t xml:space="preserve"> выборному</w:t>
      </w:r>
      <w:r>
        <w:rPr>
          <w:sz w:val="28"/>
        </w:rPr>
        <w:t xml:space="preserve"> дол</w:t>
      </w:r>
      <w:r>
        <w:rPr>
          <w:sz w:val="28"/>
        </w:rPr>
        <w:t>ж</w:t>
      </w:r>
      <w:r w:rsidR="00F50606">
        <w:rPr>
          <w:sz w:val="28"/>
        </w:rPr>
        <w:t>ностному лицу</w:t>
      </w:r>
      <w:r>
        <w:rPr>
          <w:sz w:val="28"/>
        </w:rPr>
        <w:t xml:space="preserve"> органов местног</w:t>
      </w:r>
      <w:r w:rsidR="00F50606">
        <w:rPr>
          <w:sz w:val="28"/>
        </w:rPr>
        <w:t>о самоуправления, осуществляющему</w:t>
      </w:r>
      <w:r>
        <w:rPr>
          <w:sz w:val="28"/>
        </w:rPr>
        <w:t xml:space="preserve"> свои полномочия на постоянной основе предусматриваются денежные средства в размере </w:t>
      </w:r>
      <w:r w:rsidR="007912F8">
        <w:rPr>
          <w:sz w:val="28"/>
          <w:lang w:val="ru-RU"/>
        </w:rPr>
        <w:t>48</w:t>
      </w:r>
      <w:r>
        <w:rPr>
          <w:sz w:val="28"/>
        </w:rPr>
        <w:t xml:space="preserve"> должностных окладов.</w:t>
      </w:r>
    </w:p>
    <w:p w:rsidR="00EC4C6C" w:rsidRPr="00625585" w:rsidRDefault="00EC4C6C" w:rsidP="00EC4C6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4. Не использованный в течение года фонд оплаты труда на данную выплату может быть использован дл</w:t>
      </w:r>
      <w:r w:rsidR="00F50606">
        <w:rPr>
          <w:sz w:val="28"/>
        </w:rPr>
        <w:t>я поощрения  выборного должностного</w:t>
      </w:r>
      <w:r>
        <w:rPr>
          <w:sz w:val="28"/>
        </w:rPr>
        <w:t xml:space="preserve"> лиц</w:t>
      </w:r>
      <w:r w:rsidR="00F50606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  <w:szCs w:val="28"/>
        </w:rPr>
        <w:t>за достижение высоких показателей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результативности профессиональной служебной деятельности.</w:t>
      </w:r>
    </w:p>
    <w:p w:rsidR="00EC4C6C" w:rsidRDefault="00EC4C6C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</w:rPr>
        <w:t>5. Ежемесячное денежное поощрение</w:t>
      </w:r>
      <w:r>
        <w:rPr>
          <w:sz w:val="28"/>
          <w:szCs w:val="28"/>
        </w:rPr>
        <w:t xml:space="preserve"> выплачивается за фактически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работанное время одн</w:t>
      </w:r>
      <w:r w:rsidR="00F50606">
        <w:rPr>
          <w:sz w:val="28"/>
          <w:szCs w:val="28"/>
        </w:rPr>
        <w:t>овременно с выплатой должностного оклада</w:t>
      </w:r>
      <w:r>
        <w:rPr>
          <w:sz w:val="28"/>
          <w:szCs w:val="28"/>
        </w:rPr>
        <w:t xml:space="preserve">. </w:t>
      </w:r>
    </w:p>
    <w:p w:rsidR="00EC4C6C" w:rsidRDefault="00EC4C6C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размер ежемесячного денежного поощрения начисляется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коэффициент. Выплаченные суммы ежемесячного денежного поощрения учитываются при исчислении средней заработной платы в соответствии с действующим законодательством.</w:t>
      </w:r>
    </w:p>
    <w:p w:rsidR="00F50606" w:rsidRDefault="00F50606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</w:p>
    <w:p w:rsidR="00F50606" w:rsidRDefault="00F50606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</w:p>
    <w:p w:rsidR="00F50606" w:rsidRDefault="00F50606" w:rsidP="00F50606">
      <w:pPr>
        <w:pStyle w:val="a4"/>
        <w:widowControl w:val="0"/>
        <w:spacing w:line="240" w:lineRule="atLeast"/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C4C6C" w:rsidRDefault="00EC4C6C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</w:p>
    <w:p w:rsidR="00EC4C6C" w:rsidRDefault="00EC4C6C" w:rsidP="00EC4C6C">
      <w:pPr>
        <w:pStyle w:val="a4"/>
        <w:widowControl w:val="0"/>
        <w:spacing w:line="240" w:lineRule="atLeast"/>
        <w:ind w:firstLine="705"/>
        <w:jc w:val="both"/>
        <w:rPr>
          <w:sz w:val="28"/>
          <w:szCs w:val="28"/>
        </w:rPr>
      </w:pPr>
    </w:p>
    <w:p w:rsidR="0058057E" w:rsidRPr="0058057E" w:rsidRDefault="0058057E" w:rsidP="004664B1">
      <w:pPr>
        <w:ind w:firstLine="720"/>
        <w:jc w:val="center"/>
      </w:pPr>
    </w:p>
    <w:p w:rsidR="0058057E" w:rsidRPr="0058057E" w:rsidRDefault="0058057E" w:rsidP="004664B1">
      <w:pPr>
        <w:ind w:firstLine="720"/>
        <w:jc w:val="center"/>
        <w:rPr>
          <w:b/>
        </w:rPr>
      </w:pPr>
    </w:p>
    <w:p w:rsidR="0058057E" w:rsidRPr="0058057E" w:rsidRDefault="0058057E" w:rsidP="004664B1">
      <w:pPr>
        <w:ind w:firstLine="720"/>
        <w:jc w:val="center"/>
        <w:rPr>
          <w:b/>
        </w:rPr>
      </w:pPr>
    </w:p>
    <w:p w:rsidR="0058057E" w:rsidRDefault="0058057E" w:rsidP="004664B1">
      <w:pPr>
        <w:ind w:firstLine="720"/>
        <w:jc w:val="center"/>
        <w:rPr>
          <w:b/>
        </w:rPr>
      </w:pPr>
    </w:p>
    <w:p w:rsidR="00382C77" w:rsidRPr="0058057E" w:rsidRDefault="00382C77" w:rsidP="004664B1">
      <w:pPr>
        <w:ind w:firstLine="720"/>
        <w:jc w:val="center"/>
        <w:rPr>
          <w:b/>
        </w:rPr>
      </w:pPr>
    </w:p>
    <w:p w:rsidR="0058057E" w:rsidRPr="0058057E" w:rsidRDefault="0058057E" w:rsidP="004664B1">
      <w:pPr>
        <w:ind w:firstLine="720"/>
        <w:jc w:val="center"/>
        <w:rPr>
          <w:b/>
        </w:rPr>
      </w:pPr>
    </w:p>
    <w:p w:rsidR="00F50606" w:rsidRDefault="00F50606" w:rsidP="00F50606">
      <w:pPr>
        <w:pStyle w:val="1"/>
        <w:ind w:left="3540"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Приложение № 3</w:t>
      </w:r>
    </w:p>
    <w:p w:rsidR="00F50606" w:rsidRPr="0049294B" w:rsidRDefault="00F50606" w:rsidP="00F50606">
      <w:pPr>
        <w:ind w:left="4860"/>
        <w:rPr>
          <w:sz w:val="28"/>
          <w:szCs w:val="28"/>
        </w:rPr>
      </w:pPr>
      <w:r w:rsidRPr="0049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к решению Речной сельской</w:t>
      </w:r>
    </w:p>
    <w:p w:rsidR="00F50606" w:rsidRPr="0049294B" w:rsidRDefault="00F50606" w:rsidP="00F50606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Думы от </w:t>
      </w:r>
      <w:r w:rsidR="00D348EF">
        <w:rPr>
          <w:sz w:val="28"/>
          <w:szCs w:val="28"/>
        </w:rPr>
        <w:t>09.07.2015 № 20/124</w:t>
      </w:r>
    </w:p>
    <w:p w:rsidR="00F50606" w:rsidRDefault="00F50606" w:rsidP="00F50606">
      <w:pPr>
        <w:ind w:firstLine="720"/>
        <w:jc w:val="center"/>
      </w:pPr>
    </w:p>
    <w:p w:rsidR="00F50606" w:rsidRDefault="00F50606" w:rsidP="00F50606">
      <w:pPr>
        <w:ind w:firstLine="720"/>
        <w:jc w:val="center"/>
      </w:pPr>
    </w:p>
    <w:p w:rsidR="004664B1" w:rsidRPr="00B72322" w:rsidRDefault="004664B1" w:rsidP="004664B1">
      <w:pPr>
        <w:pStyle w:val="a3"/>
        <w:jc w:val="center"/>
        <w:rPr>
          <w:b/>
        </w:rPr>
      </w:pPr>
      <w:r w:rsidRPr="00B72322">
        <w:rPr>
          <w:b/>
        </w:rPr>
        <w:t>ПОРЯДОК</w:t>
      </w:r>
    </w:p>
    <w:p w:rsidR="004664B1" w:rsidRPr="00B72322" w:rsidRDefault="004664B1" w:rsidP="004664B1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72322">
        <w:rPr>
          <w:b/>
          <w:sz w:val="28"/>
          <w:szCs w:val="28"/>
        </w:rPr>
        <w:t>премирования выборного должностного лица</w:t>
      </w:r>
      <w:r w:rsidR="00F50606">
        <w:rPr>
          <w:b/>
          <w:sz w:val="28"/>
          <w:szCs w:val="28"/>
        </w:rPr>
        <w:t xml:space="preserve"> органов</w:t>
      </w:r>
    </w:p>
    <w:p w:rsidR="004664B1" w:rsidRPr="00B72322" w:rsidRDefault="004664B1" w:rsidP="004664B1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72322">
        <w:rPr>
          <w:b/>
          <w:sz w:val="28"/>
          <w:szCs w:val="28"/>
        </w:rPr>
        <w:t>местного самоуправ</w:t>
      </w:r>
      <w:r w:rsidR="00F50606">
        <w:rPr>
          <w:b/>
          <w:sz w:val="28"/>
          <w:szCs w:val="28"/>
        </w:rPr>
        <w:t>ления Речного сельского поселения</w:t>
      </w:r>
    </w:p>
    <w:p w:rsidR="004664B1" w:rsidRPr="00B72322" w:rsidRDefault="004664B1" w:rsidP="004664B1">
      <w:pPr>
        <w:ind w:firstLine="720"/>
        <w:jc w:val="center"/>
        <w:rPr>
          <w:b/>
          <w:sz w:val="28"/>
        </w:rPr>
      </w:pPr>
    </w:p>
    <w:p w:rsidR="0049294B" w:rsidRDefault="004664B1" w:rsidP="004664B1">
      <w:pPr>
        <w:pStyle w:val="3"/>
        <w:rPr>
          <w:sz w:val="28"/>
          <w:szCs w:val="28"/>
        </w:rPr>
      </w:pPr>
      <w:r w:rsidRPr="0049294B">
        <w:rPr>
          <w:sz w:val="28"/>
          <w:szCs w:val="28"/>
        </w:rPr>
        <w:t xml:space="preserve">1. </w:t>
      </w:r>
      <w:r w:rsidR="0049294B">
        <w:rPr>
          <w:sz w:val="28"/>
          <w:szCs w:val="28"/>
        </w:rPr>
        <w:t>Настоящий Порядок</w:t>
      </w:r>
      <w:r w:rsidR="008366E2">
        <w:rPr>
          <w:sz w:val="28"/>
          <w:szCs w:val="28"/>
        </w:rPr>
        <w:t xml:space="preserve"> определяет условия и систему премирования главы Речного сельского поселения.</w:t>
      </w:r>
    </w:p>
    <w:p w:rsidR="004664B1" w:rsidRDefault="0049294B" w:rsidP="004664B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4B1" w:rsidRPr="0049294B">
        <w:rPr>
          <w:sz w:val="28"/>
          <w:szCs w:val="28"/>
        </w:rPr>
        <w:t>Сумма премии</w:t>
      </w:r>
      <w:r w:rsidR="00F50606">
        <w:rPr>
          <w:sz w:val="28"/>
          <w:szCs w:val="28"/>
        </w:rPr>
        <w:t>, исходя из должностного оклада,</w:t>
      </w:r>
      <w:r w:rsidR="004664B1" w:rsidRPr="0049294B">
        <w:rPr>
          <w:sz w:val="28"/>
          <w:szCs w:val="28"/>
        </w:rPr>
        <w:t xml:space="preserve"> ежемесячно определяется постоянной де</w:t>
      </w:r>
      <w:r w:rsidR="008366E2">
        <w:rPr>
          <w:sz w:val="28"/>
          <w:szCs w:val="28"/>
        </w:rPr>
        <w:t>путатской комиссией по бюджету,</w:t>
      </w:r>
      <w:r w:rsidR="00F50606">
        <w:rPr>
          <w:sz w:val="28"/>
          <w:szCs w:val="28"/>
        </w:rPr>
        <w:t xml:space="preserve"> налогам</w:t>
      </w:r>
      <w:r w:rsidR="008366E2">
        <w:rPr>
          <w:sz w:val="28"/>
          <w:szCs w:val="28"/>
        </w:rPr>
        <w:t>,</w:t>
      </w:r>
      <w:r w:rsidR="00F50606">
        <w:rPr>
          <w:sz w:val="28"/>
          <w:szCs w:val="28"/>
        </w:rPr>
        <w:t xml:space="preserve"> муниципальной собственности </w:t>
      </w:r>
      <w:r w:rsidR="008366E2">
        <w:rPr>
          <w:sz w:val="28"/>
          <w:szCs w:val="28"/>
        </w:rPr>
        <w:t xml:space="preserve"> Речной</w:t>
      </w:r>
      <w:r w:rsidR="004664B1" w:rsidRPr="0049294B">
        <w:rPr>
          <w:sz w:val="28"/>
          <w:szCs w:val="28"/>
        </w:rPr>
        <w:t xml:space="preserve"> сельской Думы (далее – комиссия).</w:t>
      </w:r>
    </w:p>
    <w:p w:rsidR="00F50606" w:rsidRDefault="00F50606" w:rsidP="004664B1">
      <w:pPr>
        <w:pStyle w:val="3"/>
        <w:rPr>
          <w:sz w:val="28"/>
          <w:szCs w:val="28"/>
        </w:rPr>
      </w:pPr>
      <w:r>
        <w:rPr>
          <w:sz w:val="28"/>
          <w:szCs w:val="28"/>
        </w:rPr>
        <w:t>3. Сумма ежемесячной премии состоит:</w:t>
      </w:r>
    </w:p>
    <w:p w:rsidR="00F50606" w:rsidRDefault="00F50606" w:rsidP="004664B1">
      <w:pPr>
        <w:pStyle w:val="3"/>
        <w:rPr>
          <w:sz w:val="28"/>
          <w:szCs w:val="28"/>
        </w:rPr>
      </w:pPr>
      <w:r>
        <w:rPr>
          <w:sz w:val="28"/>
          <w:szCs w:val="28"/>
        </w:rPr>
        <w:t>50% - фиксированная часть, выплачивается ежемесячно независимо от выполнения показателей;</w:t>
      </w:r>
    </w:p>
    <w:p w:rsidR="00F50606" w:rsidRPr="0049294B" w:rsidRDefault="00F50606" w:rsidP="004664B1">
      <w:pPr>
        <w:pStyle w:val="3"/>
        <w:rPr>
          <w:sz w:val="28"/>
          <w:szCs w:val="28"/>
        </w:rPr>
      </w:pPr>
      <w:r>
        <w:rPr>
          <w:sz w:val="28"/>
          <w:szCs w:val="28"/>
        </w:rPr>
        <w:t>50% -переменная часть, выплачивается в полном размере при выполнении следующих показателей:</w:t>
      </w:r>
    </w:p>
    <w:p w:rsidR="004664B1" w:rsidRPr="0049294B" w:rsidRDefault="004664B1" w:rsidP="004664B1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6154"/>
        <w:gridCol w:w="2880"/>
      </w:tblGrid>
      <w:tr w:rsidR="004664B1" w:rsidRPr="0049294B">
        <w:tc>
          <w:tcPr>
            <w:tcW w:w="794" w:type="dxa"/>
            <w:tcBorders>
              <w:top w:val="single" w:sz="4" w:space="0" w:color="auto"/>
            </w:tcBorders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>№</w:t>
            </w:r>
          </w:p>
        </w:tc>
        <w:tc>
          <w:tcPr>
            <w:tcW w:w="6154" w:type="dxa"/>
            <w:tcBorders>
              <w:top w:val="single" w:sz="4" w:space="0" w:color="auto"/>
            </w:tcBorders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 xml:space="preserve">Показатели,  при выполнении которых премия по результатам работы </w:t>
            </w:r>
          </w:p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>выплачивается в полном размере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 xml:space="preserve">% снижения премии по результатам работы при невыполнении показателя </w:t>
            </w:r>
          </w:p>
        </w:tc>
      </w:tr>
      <w:tr w:rsidR="004664B1" w:rsidRPr="0049294B">
        <w:tc>
          <w:tcPr>
            <w:tcW w:w="794" w:type="dxa"/>
          </w:tcPr>
          <w:p w:rsidR="004664B1" w:rsidRPr="0049294B" w:rsidRDefault="004664B1" w:rsidP="004664B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664B1" w:rsidRPr="0049294B" w:rsidRDefault="004664B1" w:rsidP="008366E2">
            <w:pPr>
              <w:jc w:val="both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 xml:space="preserve">Выполнение плана исполнения бюджета </w:t>
            </w:r>
            <w:r w:rsidR="008366E2">
              <w:rPr>
                <w:sz w:val="28"/>
                <w:szCs w:val="28"/>
              </w:rPr>
              <w:t xml:space="preserve">Речного сельского </w:t>
            </w:r>
            <w:r w:rsidRPr="0049294B">
              <w:rPr>
                <w:sz w:val="28"/>
                <w:szCs w:val="28"/>
              </w:rPr>
              <w:t xml:space="preserve">поселения по доходам </w:t>
            </w:r>
          </w:p>
        </w:tc>
        <w:tc>
          <w:tcPr>
            <w:tcW w:w="2880" w:type="dxa"/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  <w:p w:rsidR="004664B1" w:rsidRPr="0049294B" w:rsidRDefault="00F50606" w:rsidP="0046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4B1" w:rsidRPr="0049294B">
              <w:rPr>
                <w:sz w:val="28"/>
                <w:szCs w:val="28"/>
              </w:rPr>
              <w:t>0</w:t>
            </w:r>
          </w:p>
        </w:tc>
      </w:tr>
      <w:tr w:rsidR="004664B1" w:rsidRPr="0049294B">
        <w:tc>
          <w:tcPr>
            <w:tcW w:w="794" w:type="dxa"/>
          </w:tcPr>
          <w:p w:rsidR="004664B1" w:rsidRPr="0049294B" w:rsidRDefault="004664B1" w:rsidP="004664B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664B1" w:rsidRPr="0049294B" w:rsidRDefault="004664B1" w:rsidP="008366E2">
            <w:pPr>
              <w:jc w:val="both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>Обеспечение роста оборота организаций по всем видам экономической деятельности к уровню предыдущего года</w:t>
            </w:r>
          </w:p>
        </w:tc>
        <w:tc>
          <w:tcPr>
            <w:tcW w:w="2880" w:type="dxa"/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  <w:p w:rsidR="004664B1" w:rsidRPr="0049294B" w:rsidRDefault="00F50606" w:rsidP="0046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4B1" w:rsidRPr="0049294B">
              <w:rPr>
                <w:sz w:val="28"/>
                <w:szCs w:val="28"/>
              </w:rPr>
              <w:t>0</w:t>
            </w:r>
          </w:p>
        </w:tc>
      </w:tr>
      <w:tr w:rsidR="004664B1" w:rsidRPr="0049294B">
        <w:tc>
          <w:tcPr>
            <w:tcW w:w="794" w:type="dxa"/>
          </w:tcPr>
          <w:p w:rsidR="004664B1" w:rsidRPr="0049294B" w:rsidRDefault="004664B1" w:rsidP="004664B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664B1" w:rsidRPr="0049294B" w:rsidRDefault="004664B1" w:rsidP="008366E2">
            <w:pPr>
              <w:jc w:val="both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 по учреждениям, финансируемым из местного бюджета</w:t>
            </w:r>
          </w:p>
        </w:tc>
        <w:tc>
          <w:tcPr>
            <w:tcW w:w="2880" w:type="dxa"/>
          </w:tcPr>
          <w:p w:rsidR="004664B1" w:rsidRPr="0049294B" w:rsidRDefault="00F50606" w:rsidP="0046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66E2">
              <w:rPr>
                <w:sz w:val="28"/>
                <w:szCs w:val="28"/>
              </w:rPr>
              <w:t>0</w:t>
            </w:r>
          </w:p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</w:tc>
      </w:tr>
      <w:tr w:rsidR="004664B1" w:rsidRPr="0049294B">
        <w:tc>
          <w:tcPr>
            <w:tcW w:w="794" w:type="dxa"/>
          </w:tcPr>
          <w:p w:rsidR="004664B1" w:rsidRPr="0049294B" w:rsidRDefault="004664B1" w:rsidP="004664B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664B1" w:rsidRPr="0049294B" w:rsidRDefault="004664B1" w:rsidP="008366E2">
            <w:pPr>
              <w:jc w:val="both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>Сокращение задолженности за потребленные топливно-энергетические ресурсы</w:t>
            </w:r>
          </w:p>
        </w:tc>
        <w:tc>
          <w:tcPr>
            <w:tcW w:w="2880" w:type="dxa"/>
          </w:tcPr>
          <w:p w:rsidR="004664B1" w:rsidRPr="0049294B" w:rsidRDefault="004664B1" w:rsidP="004664B1">
            <w:pPr>
              <w:jc w:val="center"/>
              <w:rPr>
                <w:sz w:val="28"/>
                <w:szCs w:val="28"/>
              </w:rPr>
            </w:pPr>
          </w:p>
          <w:p w:rsidR="004664B1" w:rsidRPr="0049294B" w:rsidRDefault="008366E2" w:rsidP="0046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606">
              <w:rPr>
                <w:sz w:val="28"/>
                <w:szCs w:val="28"/>
              </w:rPr>
              <w:t>0</w:t>
            </w:r>
          </w:p>
        </w:tc>
      </w:tr>
      <w:tr w:rsidR="004664B1" w:rsidRPr="0049294B">
        <w:tc>
          <w:tcPr>
            <w:tcW w:w="794" w:type="dxa"/>
          </w:tcPr>
          <w:p w:rsidR="004664B1" w:rsidRPr="0049294B" w:rsidRDefault="004664B1" w:rsidP="004664B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54" w:type="dxa"/>
          </w:tcPr>
          <w:p w:rsidR="004664B1" w:rsidRPr="0049294B" w:rsidRDefault="004664B1" w:rsidP="008366E2">
            <w:pPr>
              <w:jc w:val="both"/>
              <w:rPr>
                <w:sz w:val="28"/>
                <w:szCs w:val="28"/>
              </w:rPr>
            </w:pPr>
            <w:r w:rsidRPr="0049294B">
              <w:rPr>
                <w:sz w:val="28"/>
                <w:szCs w:val="28"/>
              </w:rPr>
              <w:t xml:space="preserve">Отсутствие просроченной (неурегулированной) задолженности по долговым обязательствам </w:t>
            </w:r>
          </w:p>
        </w:tc>
        <w:tc>
          <w:tcPr>
            <w:tcW w:w="2880" w:type="dxa"/>
          </w:tcPr>
          <w:p w:rsidR="004664B1" w:rsidRPr="0049294B" w:rsidRDefault="00F50606" w:rsidP="0046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664B1" w:rsidRPr="0049294B" w:rsidRDefault="004664B1" w:rsidP="004664B1">
      <w:pPr>
        <w:ind w:firstLine="720"/>
        <w:jc w:val="both"/>
        <w:rPr>
          <w:sz w:val="28"/>
          <w:szCs w:val="28"/>
        </w:rPr>
      </w:pPr>
    </w:p>
    <w:p w:rsidR="004664B1" w:rsidRPr="0049294B" w:rsidRDefault="004664B1" w:rsidP="004664B1">
      <w:pPr>
        <w:ind w:firstLine="720"/>
        <w:jc w:val="both"/>
        <w:rPr>
          <w:sz w:val="28"/>
          <w:szCs w:val="28"/>
        </w:rPr>
      </w:pPr>
      <w:r w:rsidRPr="0049294B">
        <w:rPr>
          <w:sz w:val="28"/>
          <w:szCs w:val="28"/>
        </w:rPr>
        <w:lastRenderedPageBreak/>
        <w:t>3.</w:t>
      </w:r>
      <w:r w:rsidR="00F50606">
        <w:rPr>
          <w:sz w:val="28"/>
          <w:szCs w:val="28"/>
        </w:rPr>
        <w:t xml:space="preserve">1. </w:t>
      </w:r>
      <w:r w:rsidRPr="0049294B">
        <w:rPr>
          <w:sz w:val="28"/>
          <w:szCs w:val="28"/>
        </w:rPr>
        <w:t xml:space="preserve"> За каждый процент невыполнения показателей № 1 и 2 сумма е</w:t>
      </w:r>
      <w:r w:rsidR="008366E2">
        <w:rPr>
          <w:sz w:val="28"/>
          <w:szCs w:val="28"/>
        </w:rPr>
        <w:t>жемесячной премии снижается на 2</w:t>
      </w:r>
      <w:r w:rsidRPr="0049294B">
        <w:rPr>
          <w:sz w:val="28"/>
          <w:szCs w:val="28"/>
        </w:rPr>
        <w:t xml:space="preserve"> %, но не более значения, установленного по данному показателю. </w:t>
      </w:r>
    </w:p>
    <w:p w:rsidR="004664B1" w:rsidRPr="0049294B" w:rsidRDefault="00F50606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664B1" w:rsidRPr="0049294B">
        <w:rPr>
          <w:sz w:val="28"/>
          <w:szCs w:val="28"/>
        </w:rPr>
        <w:t xml:space="preserve"> При невыполнении показателей № 3, 4, 5 сумма премии снижается на проценты, предусмотренные по данным показателям.</w:t>
      </w:r>
    </w:p>
    <w:p w:rsidR="00382C77" w:rsidRDefault="00F50606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2322">
        <w:rPr>
          <w:sz w:val="28"/>
          <w:szCs w:val="28"/>
        </w:rPr>
        <w:t>. Бухгалтер-финансист администрации Речного</w:t>
      </w:r>
      <w:r w:rsidR="004664B1" w:rsidRPr="0049294B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ежемесячно не позднее 25</w:t>
      </w:r>
      <w:r w:rsidR="004664B1" w:rsidRPr="0049294B">
        <w:rPr>
          <w:sz w:val="28"/>
          <w:szCs w:val="28"/>
        </w:rPr>
        <w:t xml:space="preserve"> числа месяца, следующего за отчетным, </w:t>
      </w:r>
      <w:r w:rsidR="00382C77">
        <w:rPr>
          <w:sz w:val="28"/>
          <w:szCs w:val="28"/>
        </w:rPr>
        <w:t>представ-</w:t>
      </w:r>
    </w:p>
    <w:p w:rsidR="00382C77" w:rsidRDefault="00382C77" w:rsidP="00382C7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664B1" w:rsidRPr="0049294B" w:rsidRDefault="004664B1" w:rsidP="00382C77">
      <w:pPr>
        <w:jc w:val="both"/>
        <w:rPr>
          <w:sz w:val="28"/>
          <w:szCs w:val="28"/>
        </w:rPr>
      </w:pPr>
      <w:proofErr w:type="spellStart"/>
      <w:r w:rsidRPr="0049294B">
        <w:rPr>
          <w:sz w:val="28"/>
          <w:szCs w:val="28"/>
        </w:rPr>
        <w:t>ляет</w:t>
      </w:r>
      <w:proofErr w:type="spellEnd"/>
      <w:r w:rsidRPr="0049294B">
        <w:rPr>
          <w:sz w:val="28"/>
          <w:szCs w:val="28"/>
        </w:rPr>
        <w:t xml:space="preserve"> в комиссию сведения о выполнении показателей, предусмотренных настоящим Порядком.</w:t>
      </w:r>
    </w:p>
    <w:p w:rsidR="004664B1" w:rsidRPr="0049294B" w:rsidRDefault="00F50606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64B1" w:rsidRPr="0049294B">
        <w:rPr>
          <w:sz w:val="28"/>
          <w:szCs w:val="28"/>
        </w:rPr>
        <w:t>. Комиссия рассматривает представленные сведения и принимает решение о сумме ежемесячной премии. Своё решение к</w:t>
      </w:r>
      <w:r w:rsidR="00B72322">
        <w:rPr>
          <w:sz w:val="28"/>
          <w:szCs w:val="28"/>
        </w:rPr>
        <w:t>омиссия направляет бухгалтеру-финансисту</w:t>
      </w:r>
      <w:r w:rsidR="004664B1" w:rsidRPr="0049294B">
        <w:rPr>
          <w:sz w:val="28"/>
          <w:szCs w:val="28"/>
        </w:rPr>
        <w:t xml:space="preserve"> администрации </w:t>
      </w:r>
      <w:r w:rsidR="00B7232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не позднее 30</w:t>
      </w:r>
      <w:r w:rsidR="004664B1" w:rsidRPr="0049294B">
        <w:rPr>
          <w:sz w:val="28"/>
          <w:szCs w:val="28"/>
        </w:rPr>
        <w:t xml:space="preserve"> числа месяца, следующего за отчетным. Данное решение является основанием для начисления установленной суммы премии. </w:t>
      </w:r>
    </w:p>
    <w:p w:rsidR="004664B1" w:rsidRDefault="00F50606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64B1" w:rsidRPr="0049294B">
        <w:rPr>
          <w:sz w:val="28"/>
          <w:szCs w:val="28"/>
        </w:rPr>
        <w:t>. В спорных случаях комиссия вправе внести вопрос о премировании выборного должностного лица местного самоуправления н</w:t>
      </w:r>
      <w:r w:rsidR="00B72322">
        <w:rPr>
          <w:sz w:val="28"/>
          <w:szCs w:val="28"/>
        </w:rPr>
        <w:t>а рассмотрение  Речной сельской Думы</w:t>
      </w:r>
      <w:r w:rsidR="004664B1" w:rsidRPr="0049294B">
        <w:rPr>
          <w:sz w:val="28"/>
          <w:szCs w:val="28"/>
        </w:rPr>
        <w:t>.</w:t>
      </w:r>
    </w:p>
    <w:p w:rsidR="00B72322" w:rsidRDefault="00F50606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При формировании фонда оплаты труда выборного должностного лица органов местного самоуправления предусматриваются денежные средства в размере 12 должностных окладов.</w:t>
      </w:r>
    </w:p>
    <w:p w:rsidR="00F50606" w:rsidRDefault="00F50606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 использованный в течение года фонд оплаты труда на премирование может быть использован для поощрения отдельных депутатов органов местного самоуправления Речного сельского поселения.</w:t>
      </w:r>
    </w:p>
    <w:p w:rsidR="00F50606" w:rsidRDefault="00F50606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На размер премиальных выплат начисляется районный коэффициент. Премиальные выплаты учитываются при исчислении средней заработной платы в соответствии с действующим законодательством.</w:t>
      </w:r>
    </w:p>
    <w:p w:rsidR="00B72322" w:rsidRPr="0049294B" w:rsidRDefault="00B72322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664B1" w:rsidRPr="0049294B" w:rsidRDefault="004664B1" w:rsidP="004664B1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664B1" w:rsidRPr="0049294B" w:rsidRDefault="004664B1" w:rsidP="004664B1">
      <w:pPr>
        <w:tabs>
          <w:tab w:val="left" w:pos="4485"/>
        </w:tabs>
        <w:jc w:val="center"/>
        <w:rPr>
          <w:sz w:val="28"/>
          <w:szCs w:val="28"/>
        </w:rPr>
      </w:pPr>
      <w:r w:rsidRPr="0049294B">
        <w:rPr>
          <w:sz w:val="28"/>
          <w:szCs w:val="28"/>
        </w:rPr>
        <w:t>________</w:t>
      </w:r>
      <w:r w:rsidR="00B72322">
        <w:rPr>
          <w:sz w:val="28"/>
          <w:szCs w:val="28"/>
        </w:rPr>
        <w:t>_______</w:t>
      </w:r>
    </w:p>
    <w:p w:rsidR="004664B1" w:rsidRDefault="004664B1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382C77" w:rsidRDefault="00382C77" w:rsidP="004664B1">
      <w:pPr>
        <w:pStyle w:val="a3"/>
        <w:rPr>
          <w:szCs w:val="28"/>
        </w:rPr>
      </w:pPr>
    </w:p>
    <w:p w:rsidR="00382C77" w:rsidRDefault="00382C77" w:rsidP="004664B1">
      <w:pPr>
        <w:pStyle w:val="a3"/>
        <w:rPr>
          <w:szCs w:val="28"/>
        </w:rPr>
      </w:pPr>
    </w:p>
    <w:p w:rsidR="0049294B" w:rsidRDefault="0049294B" w:rsidP="004664B1">
      <w:pPr>
        <w:pStyle w:val="a3"/>
        <w:rPr>
          <w:szCs w:val="28"/>
        </w:rPr>
      </w:pPr>
    </w:p>
    <w:p w:rsidR="00F50606" w:rsidRDefault="000E6410" w:rsidP="00F50606">
      <w:pPr>
        <w:pStyle w:val="1"/>
        <w:ind w:left="3540"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Приложение № 4</w:t>
      </w:r>
    </w:p>
    <w:p w:rsidR="00F50606" w:rsidRPr="0049294B" w:rsidRDefault="00F50606" w:rsidP="00F50606">
      <w:pPr>
        <w:ind w:left="4860"/>
        <w:rPr>
          <w:sz w:val="28"/>
          <w:szCs w:val="28"/>
        </w:rPr>
      </w:pPr>
      <w:r w:rsidRPr="0049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к решению Речной сельской</w:t>
      </w:r>
    </w:p>
    <w:p w:rsidR="00F50606" w:rsidRPr="0049294B" w:rsidRDefault="00F50606" w:rsidP="00F50606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Думы от </w:t>
      </w:r>
      <w:r w:rsidR="00D348EF">
        <w:rPr>
          <w:sz w:val="28"/>
          <w:szCs w:val="28"/>
        </w:rPr>
        <w:t xml:space="preserve"> 09.07.2015 № 20/124</w:t>
      </w:r>
    </w:p>
    <w:p w:rsidR="00F50606" w:rsidRDefault="00F50606" w:rsidP="00F50606">
      <w:pPr>
        <w:ind w:firstLine="720"/>
        <w:jc w:val="center"/>
      </w:pPr>
    </w:p>
    <w:p w:rsidR="00F50606" w:rsidRDefault="00F50606" w:rsidP="00F50606">
      <w:pPr>
        <w:ind w:firstLine="720"/>
        <w:jc w:val="center"/>
      </w:pPr>
    </w:p>
    <w:p w:rsidR="00F50606" w:rsidRPr="00B72322" w:rsidRDefault="00F50606" w:rsidP="00F50606">
      <w:pPr>
        <w:pStyle w:val="a3"/>
        <w:jc w:val="center"/>
        <w:rPr>
          <w:b/>
        </w:rPr>
      </w:pPr>
      <w:r w:rsidRPr="00B72322">
        <w:rPr>
          <w:b/>
        </w:rPr>
        <w:t>ПОРЯДОК</w:t>
      </w:r>
    </w:p>
    <w:p w:rsidR="00F50606" w:rsidRPr="00B72322" w:rsidRDefault="00F50606" w:rsidP="00F5060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единовременной выплаты при предоставлении ежегодного оплачиваемого отпуска выборному должностному лицу органов</w:t>
      </w:r>
    </w:p>
    <w:p w:rsidR="00F50606" w:rsidRDefault="00F50606" w:rsidP="00F50606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72322">
        <w:rPr>
          <w:b/>
          <w:sz w:val="28"/>
          <w:szCs w:val="28"/>
        </w:rPr>
        <w:t>местного самоуправ</w:t>
      </w:r>
      <w:r>
        <w:rPr>
          <w:b/>
          <w:sz w:val="28"/>
          <w:szCs w:val="28"/>
        </w:rPr>
        <w:t>ления Речного сельского поселения</w:t>
      </w:r>
    </w:p>
    <w:p w:rsidR="00F50606" w:rsidRDefault="00F50606" w:rsidP="00F50606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:rsidR="005C31AC" w:rsidRDefault="000E6410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 Выборному должностному лицу</w:t>
      </w:r>
      <w:r w:rsidR="005C31AC">
        <w:rPr>
          <w:sz w:val="28"/>
          <w:szCs w:val="28"/>
        </w:rPr>
        <w:t xml:space="preserve"> органов местного сам</w:t>
      </w:r>
      <w:r w:rsidR="005C31AC"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Речного сельского поселения </w:t>
      </w:r>
      <w:r w:rsidR="005C31AC">
        <w:rPr>
          <w:sz w:val="28"/>
          <w:szCs w:val="28"/>
        </w:rPr>
        <w:t xml:space="preserve"> производится единовременная выплата при предоставлении ежегодного оплачиваемого отпуска в размере двух дол</w:t>
      </w:r>
      <w:r w:rsidR="005C31AC">
        <w:rPr>
          <w:sz w:val="28"/>
          <w:szCs w:val="28"/>
        </w:rPr>
        <w:t>ж</w:t>
      </w:r>
      <w:r w:rsidR="005C31AC">
        <w:rPr>
          <w:sz w:val="28"/>
          <w:szCs w:val="28"/>
        </w:rPr>
        <w:t>ностных окладов.</w:t>
      </w:r>
    </w:p>
    <w:p w:rsidR="005C31AC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Размер выплаты определяется по замещаемой должности на день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выплатой.</w:t>
      </w:r>
      <w:r>
        <w:rPr>
          <w:sz w:val="28"/>
          <w:szCs w:val="28"/>
        </w:rPr>
        <w:tab/>
      </w:r>
    </w:p>
    <w:p w:rsidR="005C31AC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83235">
        <w:rPr>
          <w:sz w:val="28"/>
          <w:szCs w:val="28"/>
        </w:rPr>
        <w:t>2. Основанием для выплаты является</w:t>
      </w:r>
      <w:r>
        <w:rPr>
          <w:sz w:val="28"/>
          <w:szCs w:val="28"/>
        </w:rPr>
        <w:t xml:space="preserve"> распоряжение о предоставлении ежегодного оплачиваемого отпуска и осуществлении единовременной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платы.</w:t>
      </w:r>
    </w:p>
    <w:p w:rsidR="005C31AC" w:rsidRPr="00083235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83235">
        <w:rPr>
          <w:sz w:val="28"/>
          <w:szCs w:val="28"/>
        </w:rPr>
        <w:t>В случае разделения ежегодного оплачиваемого отпуска на части выплата производится при предоставлении любой из частей отпуска по желанию</w:t>
      </w:r>
      <w:r w:rsidR="000E6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выборного должностного лица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83235">
        <w:rPr>
          <w:sz w:val="28"/>
          <w:szCs w:val="28"/>
        </w:rPr>
        <w:t>3. Выплата осуществляется с учетом фактически отработанного врем</w:t>
      </w:r>
      <w:r w:rsidRPr="00083235">
        <w:rPr>
          <w:sz w:val="28"/>
          <w:szCs w:val="28"/>
        </w:rPr>
        <w:t>е</w:t>
      </w:r>
      <w:r w:rsidRPr="00083235">
        <w:rPr>
          <w:sz w:val="28"/>
          <w:szCs w:val="28"/>
        </w:rPr>
        <w:t>ни в календарном году. При увольнении работника, которому осуществлена выплата до окончания календарного года, производится перерасчет размера выплаты с учетом фактически отработанн</w:t>
      </w:r>
      <w:r>
        <w:rPr>
          <w:sz w:val="28"/>
          <w:szCs w:val="28"/>
        </w:rPr>
        <w:t>ых полных месяцев в данном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лендарном году и удержание излишне выплаченных сумм.</w:t>
      </w:r>
      <w:r w:rsidRPr="00083235">
        <w:rPr>
          <w:sz w:val="28"/>
          <w:szCs w:val="28"/>
        </w:rPr>
        <w:t xml:space="preserve"> </w:t>
      </w:r>
    </w:p>
    <w:p w:rsidR="005C31AC" w:rsidRPr="00083235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83235">
        <w:rPr>
          <w:sz w:val="28"/>
          <w:szCs w:val="28"/>
        </w:rPr>
        <w:t>При увольнении работника в связи с сокращением штатов удержание излишне выплаченных сумм не производится.</w:t>
      </w:r>
    </w:p>
    <w:p w:rsidR="005C31AC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235">
        <w:rPr>
          <w:sz w:val="28"/>
          <w:szCs w:val="28"/>
        </w:rPr>
        <w:t>4. В случае если при увольнении работника отпуск (либо его часть) остался неиспользованным, ему вместе с денежной компенсацией за неи</w:t>
      </w:r>
      <w:r w:rsidRPr="00083235">
        <w:rPr>
          <w:sz w:val="28"/>
          <w:szCs w:val="28"/>
        </w:rPr>
        <w:t>с</w:t>
      </w:r>
      <w:r w:rsidRPr="00083235">
        <w:rPr>
          <w:sz w:val="28"/>
          <w:szCs w:val="28"/>
        </w:rPr>
        <w:t>пользованный отпуск выплачивается</w:t>
      </w:r>
      <w:r>
        <w:rPr>
          <w:sz w:val="28"/>
          <w:szCs w:val="28"/>
        </w:rPr>
        <w:t xml:space="preserve"> единовременная денежная выплата </w:t>
      </w:r>
      <w:r w:rsidRPr="00083235">
        <w:rPr>
          <w:sz w:val="28"/>
          <w:szCs w:val="28"/>
        </w:rPr>
        <w:t>за фа</w:t>
      </w:r>
      <w:r w:rsidRPr="00083235">
        <w:rPr>
          <w:sz w:val="28"/>
          <w:szCs w:val="28"/>
        </w:rPr>
        <w:t>к</w:t>
      </w:r>
      <w:r w:rsidRPr="00083235">
        <w:rPr>
          <w:sz w:val="28"/>
          <w:szCs w:val="28"/>
        </w:rPr>
        <w:t>тически отработанное время.</w:t>
      </w:r>
    </w:p>
    <w:p w:rsidR="005C31AC" w:rsidRDefault="005C31AC" w:rsidP="005C31A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Единовременная выплата, не полученная в текущем календарном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ду, на следующий календарный год не переходит.</w:t>
      </w:r>
    </w:p>
    <w:p w:rsidR="005C31AC" w:rsidRDefault="005C31AC" w:rsidP="005C31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 единовременную выплату к ежегодному оплачиваемому отпуску начисляется районный коэффициент и она учитывается при начислении среднемесячной заработной платы в соответствии с действующим </w:t>
      </w:r>
      <w:r>
        <w:rPr>
          <w:sz w:val="28"/>
          <w:szCs w:val="28"/>
        </w:rPr>
        <w:lastRenderedPageBreak/>
        <w:t>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D94882" w:rsidRDefault="00D94882" w:rsidP="005C31AC">
      <w:pPr>
        <w:widowControl w:val="0"/>
        <w:jc w:val="both"/>
        <w:rPr>
          <w:sz w:val="28"/>
          <w:szCs w:val="28"/>
        </w:rPr>
      </w:pPr>
    </w:p>
    <w:p w:rsidR="005C31AC" w:rsidRPr="00083235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5C31AC" w:rsidRDefault="005C31AC" w:rsidP="005C31AC">
      <w:pPr>
        <w:pStyle w:val="a3"/>
        <w:widowControl w:val="0"/>
        <w:jc w:val="center"/>
      </w:pPr>
      <w:r>
        <w:t>________</w:t>
      </w:r>
      <w:r w:rsidR="00D94882">
        <w:t>_____</w:t>
      </w:r>
    </w:p>
    <w:p w:rsidR="000E6410" w:rsidRDefault="005C31AC" w:rsidP="000E6410">
      <w:pPr>
        <w:pStyle w:val="1"/>
        <w:ind w:left="3540" w:firstLine="708"/>
        <w:rPr>
          <w:b w:val="0"/>
          <w:bCs w:val="0"/>
          <w:sz w:val="28"/>
          <w:szCs w:val="28"/>
        </w:rPr>
      </w:pPr>
      <w:r>
        <w:br w:type="page"/>
      </w:r>
      <w:r w:rsidR="000E6410">
        <w:rPr>
          <w:b w:val="0"/>
          <w:bCs w:val="0"/>
          <w:sz w:val="28"/>
          <w:szCs w:val="28"/>
        </w:rPr>
        <w:lastRenderedPageBreak/>
        <w:t xml:space="preserve">               Приложение № 5</w:t>
      </w:r>
    </w:p>
    <w:p w:rsidR="000E6410" w:rsidRPr="0049294B" w:rsidRDefault="000E6410" w:rsidP="000E6410">
      <w:pPr>
        <w:ind w:left="4860"/>
        <w:rPr>
          <w:sz w:val="28"/>
          <w:szCs w:val="28"/>
        </w:rPr>
      </w:pPr>
      <w:r w:rsidRPr="0049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к решению Речной сельской</w:t>
      </w:r>
    </w:p>
    <w:p w:rsidR="000E6410" w:rsidRPr="0049294B" w:rsidRDefault="000E6410" w:rsidP="000E6410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Думы от </w:t>
      </w:r>
      <w:r w:rsidR="00D348EF">
        <w:rPr>
          <w:sz w:val="28"/>
          <w:szCs w:val="28"/>
        </w:rPr>
        <w:t>09.07.2015 № 20/124</w:t>
      </w:r>
    </w:p>
    <w:p w:rsidR="000E6410" w:rsidRDefault="000E6410" w:rsidP="000E6410">
      <w:pPr>
        <w:ind w:firstLine="720"/>
        <w:jc w:val="center"/>
      </w:pPr>
    </w:p>
    <w:p w:rsidR="005C31AC" w:rsidRDefault="005C31AC" w:rsidP="000E6410">
      <w:pPr>
        <w:pStyle w:val="a3"/>
        <w:widowControl w:val="0"/>
        <w:ind w:left="5670"/>
        <w:jc w:val="left"/>
        <w:rPr>
          <w:szCs w:val="28"/>
        </w:rPr>
      </w:pPr>
    </w:p>
    <w:p w:rsidR="005C31AC" w:rsidRPr="00445D73" w:rsidRDefault="005C31AC" w:rsidP="005C31AC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 w:rsidRPr="00445D73">
        <w:rPr>
          <w:b/>
          <w:sz w:val="28"/>
          <w:szCs w:val="28"/>
        </w:rPr>
        <w:t>ПОРЯДОК</w:t>
      </w:r>
    </w:p>
    <w:p w:rsidR="005C31AC" w:rsidRDefault="005C31AC" w:rsidP="005C31AC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 w:rsidRPr="00445D73">
        <w:rPr>
          <w:b/>
          <w:sz w:val="28"/>
          <w:szCs w:val="28"/>
        </w:rPr>
        <w:t>выплат</w:t>
      </w:r>
      <w:r w:rsidR="000E6410">
        <w:rPr>
          <w:b/>
          <w:sz w:val="28"/>
          <w:szCs w:val="28"/>
        </w:rPr>
        <w:t>ы материальной помощи  выборному</w:t>
      </w:r>
      <w:r w:rsidRPr="00445D73">
        <w:rPr>
          <w:b/>
          <w:sz w:val="28"/>
          <w:szCs w:val="28"/>
        </w:rPr>
        <w:t xml:space="preserve"> </w:t>
      </w:r>
    </w:p>
    <w:p w:rsidR="005C31AC" w:rsidRDefault="000E6410" w:rsidP="005C31AC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должностному лицу</w:t>
      </w:r>
      <w:r w:rsidR="005C31AC" w:rsidRPr="00445D73">
        <w:rPr>
          <w:b/>
          <w:sz w:val="28"/>
          <w:szCs w:val="28"/>
        </w:rPr>
        <w:t xml:space="preserve"> органов местного самоуправления </w:t>
      </w:r>
    </w:p>
    <w:p w:rsidR="005C31AC" w:rsidRPr="00445D73" w:rsidRDefault="000E6410" w:rsidP="005C31AC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Речного сельского поселения</w:t>
      </w:r>
      <w:r w:rsidR="005C31AC" w:rsidRPr="00445D73">
        <w:rPr>
          <w:b/>
          <w:sz w:val="28"/>
          <w:szCs w:val="28"/>
        </w:rPr>
        <w:t xml:space="preserve"> </w:t>
      </w:r>
    </w:p>
    <w:p w:rsidR="005C31AC" w:rsidRDefault="005C31AC" w:rsidP="005C31AC">
      <w:pPr>
        <w:pStyle w:val="a4"/>
        <w:widowControl w:val="0"/>
        <w:spacing w:line="240" w:lineRule="atLeast"/>
        <w:jc w:val="center"/>
        <w:rPr>
          <w:b/>
          <w:sz w:val="28"/>
        </w:rPr>
      </w:pPr>
    </w:p>
    <w:p w:rsidR="005C31AC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</w:rPr>
        <w:t>1.</w:t>
      </w:r>
      <w:r w:rsidR="00D94882">
        <w:rPr>
          <w:sz w:val="28"/>
          <w:szCs w:val="28"/>
        </w:rPr>
        <w:t xml:space="preserve"> Выборному должностному лицу</w:t>
      </w:r>
      <w:r>
        <w:rPr>
          <w:sz w:val="28"/>
          <w:szCs w:val="28"/>
        </w:rPr>
        <w:t xml:space="preserve">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</w:t>
      </w:r>
      <w:r w:rsidR="00D94882">
        <w:rPr>
          <w:sz w:val="28"/>
          <w:szCs w:val="28"/>
        </w:rPr>
        <w:t>равления Речного сельского поселения</w:t>
      </w:r>
      <w:r>
        <w:rPr>
          <w:sz w:val="28"/>
          <w:szCs w:val="28"/>
        </w:rPr>
        <w:t xml:space="preserve"> производится единовременная выплата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териальной помощи в размер</w:t>
      </w:r>
      <w:r w:rsidR="00AA3415">
        <w:rPr>
          <w:sz w:val="28"/>
          <w:szCs w:val="28"/>
        </w:rPr>
        <w:t>е одного должностного оклада</w:t>
      </w:r>
      <w:r>
        <w:rPr>
          <w:sz w:val="28"/>
          <w:szCs w:val="28"/>
        </w:rPr>
        <w:t>.</w:t>
      </w:r>
    </w:p>
    <w:p w:rsidR="005C31AC" w:rsidRDefault="005C31AC" w:rsidP="005C31A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определяется по замещаемой должности на день обращения за выплатой.</w:t>
      </w:r>
      <w:r>
        <w:rPr>
          <w:sz w:val="28"/>
          <w:szCs w:val="28"/>
        </w:rPr>
        <w:tab/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 Основанием для выплаты материальной помощи является письме</w:t>
      </w:r>
      <w:r>
        <w:rPr>
          <w:sz w:val="28"/>
        </w:rPr>
        <w:t>н</w:t>
      </w:r>
      <w:r>
        <w:rPr>
          <w:sz w:val="28"/>
        </w:rPr>
        <w:t>ное за</w:t>
      </w:r>
      <w:r w:rsidR="00D94882">
        <w:rPr>
          <w:sz w:val="28"/>
        </w:rPr>
        <w:t xml:space="preserve">явление </w:t>
      </w:r>
      <w:r>
        <w:rPr>
          <w:sz w:val="28"/>
        </w:rPr>
        <w:t xml:space="preserve"> выборного должностного лица.</w:t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3. Материальная помощь выплачивается с учетом фактически отраб</w:t>
      </w:r>
      <w:r>
        <w:rPr>
          <w:sz w:val="28"/>
        </w:rPr>
        <w:t>о</w:t>
      </w:r>
      <w:r>
        <w:rPr>
          <w:sz w:val="28"/>
        </w:rPr>
        <w:t>танного времени в календарном году. При увольнении работника, получи</w:t>
      </w:r>
      <w:r>
        <w:rPr>
          <w:sz w:val="28"/>
        </w:rPr>
        <w:t>в</w:t>
      </w:r>
      <w:r>
        <w:rPr>
          <w:sz w:val="28"/>
        </w:rPr>
        <w:t>шего материальную помощь до окончания календарного года, производится перерасчет размера материальной помощи с учетом фактически отработа</w:t>
      </w:r>
      <w:r>
        <w:rPr>
          <w:sz w:val="28"/>
        </w:rPr>
        <w:t>н</w:t>
      </w:r>
      <w:r>
        <w:rPr>
          <w:sz w:val="28"/>
        </w:rPr>
        <w:t>ных полных месяцев в данном календарном году и удержание излишне в</w:t>
      </w:r>
      <w:r>
        <w:rPr>
          <w:sz w:val="28"/>
        </w:rPr>
        <w:t>ы</w:t>
      </w:r>
      <w:r>
        <w:rPr>
          <w:sz w:val="28"/>
        </w:rPr>
        <w:t>плаченных сумм.</w:t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При увольнении работника в связи с сокращением штатов удержание излишне выплаченной материальной помощи не производится.</w:t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4. Не выплаченная материальная помощь на следующий календарный год не переходит.</w:t>
      </w:r>
    </w:p>
    <w:p w:rsidR="005C31AC" w:rsidRDefault="005C31AC" w:rsidP="005C31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 материальную помощь начисляется районный коэффициент и она учитывается при исчислении среднемесячной заработной платы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действующим законодательством.</w:t>
      </w: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</w:p>
    <w:p w:rsidR="005C31AC" w:rsidRDefault="005C31AC" w:rsidP="005C31AC">
      <w:pPr>
        <w:pStyle w:val="a4"/>
        <w:widowControl w:val="0"/>
        <w:spacing w:line="240" w:lineRule="atLeast"/>
        <w:ind w:firstLine="709"/>
        <w:jc w:val="both"/>
        <w:rPr>
          <w:sz w:val="28"/>
        </w:rPr>
      </w:pPr>
    </w:p>
    <w:p w:rsidR="005C31AC" w:rsidRDefault="005C31AC" w:rsidP="005C31AC">
      <w:pPr>
        <w:pStyle w:val="a4"/>
        <w:widowControl w:val="0"/>
        <w:spacing w:line="240" w:lineRule="atLeast"/>
        <w:jc w:val="center"/>
        <w:rPr>
          <w:sz w:val="28"/>
        </w:rPr>
      </w:pPr>
      <w:r>
        <w:rPr>
          <w:sz w:val="28"/>
        </w:rPr>
        <w:t>_______</w:t>
      </w:r>
      <w:r w:rsidR="00D94882">
        <w:rPr>
          <w:sz w:val="28"/>
        </w:rPr>
        <w:t>_____</w:t>
      </w:r>
    </w:p>
    <w:p w:rsidR="004664B1" w:rsidRDefault="005C31AC" w:rsidP="004664B1">
      <w:pPr>
        <w:pStyle w:val="a3"/>
      </w:pPr>
      <w:r>
        <w:br w:type="page"/>
      </w:r>
      <w:r w:rsidR="004664B1">
        <w:lastRenderedPageBreak/>
        <w:t xml:space="preserve">                                                                        </w:t>
      </w:r>
      <w:r w:rsidR="00D94882">
        <w:t xml:space="preserve"> </w:t>
      </w:r>
      <w:r w:rsidR="00B72322">
        <w:t xml:space="preserve"> </w:t>
      </w:r>
      <w:r w:rsidR="00D94882">
        <w:t>Приложение № 6</w:t>
      </w:r>
    </w:p>
    <w:p w:rsidR="004664B1" w:rsidRDefault="004664B1" w:rsidP="004664B1">
      <w:pPr>
        <w:pStyle w:val="a3"/>
      </w:pPr>
      <w:r>
        <w:t xml:space="preserve">                                                                      </w:t>
      </w:r>
      <w:r w:rsidR="00B72322">
        <w:t xml:space="preserve">    к решению Речной сельской</w:t>
      </w:r>
      <w:r>
        <w:t xml:space="preserve"> </w:t>
      </w:r>
    </w:p>
    <w:p w:rsidR="004664B1" w:rsidRDefault="004664B1" w:rsidP="004664B1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B72322">
        <w:rPr>
          <w:szCs w:val="28"/>
        </w:rPr>
        <w:t xml:space="preserve">     </w:t>
      </w:r>
      <w:r w:rsidR="00F50606">
        <w:rPr>
          <w:szCs w:val="28"/>
        </w:rPr>
        <w:t xml:space="preserve">                  Думы от </w:t>
      </w:r>
      <w:r w:rsidR="00D348EF">
        <w:rPr>
          <w:szCs w:val="28"/>
        </w:rPr>
        <w:t>09.07.2015 № 20/124</w:t>
      </w: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Pr="00B72322" w:rsidRDefault="004664B1" w:rsidP="00B72322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Размеры должностных окладов</w:t>
      </w:r>
    </w:p>
    <w:p w:rsidR="004664B1" w:rsidRPr="00B72322" w:rsidRDefault="004664B1" w:rsidP="004664B1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муниципальных служащих органов местного самоуправления</w:t>
      </w:r>
    </w:p>
    <w:p w:rsidR="004664B1" w:rsidRPr="00B72322" w:rsidRDefault="004664B1" w:rsidP="004664B1">
      <w:pPr>
        <w:pStyle w:val="a3"/>
        <w:jc w:val="center"/>
        <w:rPr>
          <w:b/>
          <w:szCs w:val="28"/>
        </w:rPr>
      </w:pPr>
      <w:r w:rsidRPr="00B72322">
        <w:rPr>
          <w:b/>
          <w:szCs w:val="28"/>
        </w:rPr>
        <w:t>муниципального образования</w:t>
      </w:r>
      <w:r w:rsidR="00B72322">
        <w:rPr>
          <w:b/>
          <w:szCs w:val="28"/>
        </w:rPr>
        <w:t xml:space="preserve"> Речное</w:t>
      </w:r>
      <w:r w:rsidRPr="00B72322">
        <w:rPr>
          <w:b/>
          <w:szCs w:val="28"/>
        </w:rPr>
        <w:t xml:space="preserve">  сельское  поселение</w:t>
      </w:r>
    </w:p>
    <w:p w:rsidR="004664B1" w:rsidRDefault="004664B1" w:rsidP="004664B1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4"/>
        <w:gridCol w:w="2986"/>
      </w:tblGrid>
      <w:tr w:rsidR="004A6332" w:rsidRPr="00E559E1" w:rsidTr="00E559E1">
        <w:tc>
          <w:tcPr>
            <w:tcW w:w="6585" w:type="dxa"/>
            <w:shd w:val="clear" w:color="auto" w:fill="auto"/>
          </w:tcPr>
          <w:p w:rsidR="004A6332" w:rsidRPr="00D33C9B" w:rsidRDefault="004A6332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 xml:space="preserve">                      Наименование должностей</w:t>
            </w:r>
          </w:p>
        </w:tc>
        <w:tc>
          <w:tcPr>
            <w:tcW w:w="2986" w:type="dxa"/>
            <w:shd w:val="clear" w:color="auto" w:fill="auto"/>
          </w:tcPr>
          <w:p w:rsidR="004A6332" w:rsidRPr="00D33C9B" w:rsidRDefault="004A6332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Размеры должностных            окладов, руб.</w:t>
            </w:r>
          </w:p>
        </w:tc>
      </w:tr>
      <w:tr w:rsidR="004A6332" w:rsidRPr="00E559E1" w:rsidTr="00E559E1">
        <w:tc>
          <w:tcPr>
            <w:tcW w:w="6585" w:type="dxa"/>
            <w:shd w:val="clear" w:color="auto" w:fill="auto"/>
          </w:tcPr>
          <w:p w:rsidR="004A6332" w:rsidRPr="00D33C9B" w:rsidRDefault="004A6332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2986" w:type="dxa"/>
            <w:shd w:val="clear" w:color="auto" w:fill="auto"/>
          </w:tcPr>
          <w:p w:rsidR="004A6332" w:rsidRPr="00D33C9B" w:rsidRDefault="007912F8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4511</w:t>
            </w:r>
          </w:p>
        </w:tc>
      </w:tr>
      <w:tr w:rsidR="004A6332" w:rsidRPr="00E559E1" w:rsidTr="00E559E1">
        <w:tc>
          <w:tcPr>
            <w:tcW w:w="6585" w:type="dxa"/>
            <w:shd w:val="clear" w:color="auto" w:fill="auto"/>
          </w:tcPr>
          <w:p w:rsidR="004A6332" w:rsidRPr="00D33C9B" w:rsidRDefault="004A6332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категории, бухгалтер-финансист</w:t>
            </w:r>
          </w:p>
        </w:tc>
        <w:tc>
          <w:tcPr>
            <w:tcW w:w="2986" w:type="dxa"/>
            <w:shd w:val="clear" w:color="auto" w:fill="auto"/>
          </w:tcPr>
          <w:p w:rsidR="004A6332" w:rsidRPr="00D33C9B" w:rsidRDefault="007912F8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3951</w:t>
            </w:r>
          </w:p>
        </w:tc>
      </w:tr>
      <w:tr w:rsidR="004A6332" w:rsidRPr="00E559E1" w:rsidTr="00E559E1">
        <w:tc>
          <w:tcPr>
            <w:tcW w:w="6585" w:type="dxa"/>
            <w:shd w:val="clear" w:color="auto" w:fill="auto"/>
          </w:tcPr>
          <w:p w:rsidR="004A6332" w:rsidRPr="00D33C9B" w:rsidRDefault="004A6332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</w:t>
            </w:r>
          </w:p>
        </w:tc>
        <w:tc>
          <w:tcPr>
            <w:tcW w:w="2986" w:type="dxa"/>
            <w:shd w:val="clear" w:color="auto" w:fill="auto"/>
          </w:tcPr>
          <w:p w:rsidR="004A6332" w:rsidRPr="00D33C9B" w:rsidRDefault="007912F8" w:rsidP="00E559E1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3951</w:t>
            </w:r>
          </w:p>
        </w:tc>
      </w:tr>
    </w:tbl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BC40BB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sz w:val="28"/>
        </w:rPr>
      </w:pPr>
    </w:p>
    <w:p w:rsidR="00BC40BB" w:rsidRDefault="00BC40BB" w:rsidP="00BC40BB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sz w:val="28"/>
        </w:rPr>
      </w:pPr>
      <w:r>
        <w:rPr>
          <w:sz w:val="28"/>
        </w:rPr>
        <w:t xml:space="preserve">______________ </w:t>
      </w: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5D2586" w:rsidRDefault="005D2586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A6332" w:rsidRDefault="004A6332" w:rsidP="004664B1">
      <w:pPr>
        <w:pStyle w:val="a4"/>
        <w:tabs>
          <w:tab w:val="clear" w:pos="4153"/>
          <w:tab w:val="clear" w:pos="8306"/>
        </w:tabs>
        <w:spacing w:line="240" w:lineRule="atLeast"/>
        <w:rPr>
          <w:sz w:val="28"/>
        </w:rPr>
      </w:pPr>
    </w:p>
    <w:p w:rsidR="004664B1" w:rsidRDefault="00BC40BB" w:rsidP="004664B1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D94882">
        <w:rPr>
          <w:sz w:val="28"/>
          <w:szCs w:val="28"/>
        </w:rPr>
        <w:t>Приложение № 7</w:t>
      </w:r>
    </w:p>
    <w:p w:rsidR="004664B1" w:rsidRDefault="00BC40BB" w:rsidP="004664B1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к решению Речной сельской</w:t>
      </w:r>
      <w:r w:rsidR="004664B1">
        <w:rPr>
          <w:sz w:val="28"/>
          <w:szCs w:val="28"/>
        </w:rPr>
        <w:t xml:space="preserve"> </w:t>
      </w:r>
    </w:p>
    <w:p w:rsidR="004664B1" w:rsidRDefault="00BC40BB" w:rsidP="00BC40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94882">
        <w:rPr>
          <w:sz w:val="28"/>
          <w:szCs w:val="28"/>
        </w:rPr>
        <w:t xml:space="preserve">                   Думы от </w:t>
      </w:r>
      <w:r w:rsidR="00D348EF">
        <w:rPr>
          <w:sz w:val="28"/>
          <w:szCs w:val="28"/>
        </w:rPr>
        <w:t>09.07.2015 № 20/124</w:t>
      </w:r>
    </w:p>
    <w:p w:rsidR="004664B1" w:rsidRDefault="004664B1" w:rsidP="004664B1">
      <w:pPr>
        <w:ind w:left="5580"/>
        <w:rPr>
          <w:sz w:val="28"/>
          <w:szCs w:val="28"/>
        </w:rPr>
      </w:pPr>
    </w:p>
    <w:p w:rsidR="004664B1" w:rsidRDefault="004664B1" w:rsidP="004664B1">
      <w:pPr>
        <w:ind w:left="5580"/>
        <w:rPr>
          <w:sz w:val="28"/>
          <w:szCs w:val="28"/>
        </w:rPr>
      </w:pPr>
    </w:p>
    <w:p w:rsidR="004664B1" w:rsidRPr="00BC40BB" w:rsidRDefault="00D94882" w:rsidP="00466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664B1" w:rsidRPr="00BC40BB" w:rsidRDefault="004664B1" w:rsidP="004664B1">
      <w:pPr>
        <w:ind w:firstLine="720"/>
        <w:jc w:val="center"/>
        <w:rPr>
          <w:b/>
          <w:sz w:val="28"/>
          <w:szCs w:val="28"/>
        </w:rPr>
      </w:pPr>
      <w:r w:rsidRPr="00BC40BB">
        <w:rPr>
          <w:b/>
          <w:sz w:val="28"/>
          <w:szCs w:val="28"/>
        </w:rPr>
        <w:t xml:space="preserve"> установления и выплаты ежемесячной надбавки за выслугу лет на муниципальной службе муниц</w:t>
      </w:r>
      <w:r w:rsidR="00CB3C68">
        <w:rPr>
          <w:b/>
          <w:sz w:val="28"/>
          <w:szCs w:val="28"/>
        </w:rPr>
        <w:t xml:space="preserve">ипальным служащим органов местного самоуправления </w:t>
      </w:r>
      <w:r w:rsidR="00BC40BB">
        <w:rPr>
          <w:b/>
          <w:sz w:val="28"/>
          <w:szCs w:val="28"/>
        </w:rPr>
        <w:t>Речного</w:t>
      </w:r>
      <w:r w:rsidRPr="00BC40BB">
        <w:rPr>
          <w:b/>
          <w:sz w:val="28"/>
          <w:szCs w:val="28"/>
        </w:rPr>
        <w:t xml:space="preserve"> сельского поселения</w:t>
      </w:r>
    </w:p>
    <w:p w:rsidR="004664B1" w:rsidRPr="00BC40BB" w:rsidRDefault="004664B1" w:rsidP="004664B1">
      <w:pPr>
        <w:ind w:firstLine="720"/>
        <w:jc w:val="center"/>
        <w:rPr>
          <w:b/>
          <w:sz w:val="28"/>
          <w:szCs w:val="28"/>
        </w:rPr>
      </w:pPr>
    </w:p>
    <w:p w:rsidR="004664B1" w:rsidRDefault="00CB3C68" w:rsidP="004664B1">
      <w:pPr>
        <w:numPr>
          <w:ilvl w:val="0"/>
          <w:numId w:val="2"/>
        </w:numPr>
        <w:tabs>
          <w:tab w:val="num" w:pos="93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4B1">
        <w:rPr>
          <w:sz w:val="28"/>
          <w:szCs w:val="28"/>
        </w:rPr>
        <w:t>Ежемесячная надбавка за выслугу лет на муниципальной службе муниципальным служащим является одной из форм материального стимулирования и служит закреплению кадров на муниципальной службе.</w:t>
      </w:r>
    </w:p>
    <w:p w:rsidR="004664B1" w:rsidRDefault="00CB3C68" w:rsidP="004664B1">
      <w:pPr>
        <w:numPr>
          <w:ilvl w:val="0"/>
          <w:numId w:val="2"/>
        </w:numPr>
        <w:tabs>
          <w:tab w:val="num" w:pos="93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4B1">
        <w:rPr>
          <w:sz w:val="28"/>
          <w:szCs w:val="28"/>
        </w:rPr>
        <w:t>На выплату ежемесячной надбавки  к должностному окладу за выслугу лет на муниципальной службе при формировании фонда оплаты труда предусматриваются денежные средства в размере трех должностных окладов в год по всем должностям, включенным в штатное расписание.</w:t>
      </w:r>
    </w:p>
    <w:p w:rsidR="004664B1" w:rsidRDefault="00CB3C68" w:rsidP="004664B1">
      <w:pPr>
        <w:numPr>
          <w:ilvl w:val="0"/>
          <w:numId w:val="2"/>
        </w:numPr>
        <w:tabs>
          <w:tab w:val="num" w:pos="93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4B1">
        <w:rPr>
          <w:sz w:val="28"/>
          <w:szCs w:val="28"/>
        </w:rPr>
        <w:t>Ежемесячная надбавка за выслугу лет на муниципальной службе выплачивается при стаже муниципальной службы: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 года до 5 лет - в размере 10 процентов должностного оклада;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5 до 10 лет - в размере 15 процентов должностного оклада;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- в размере 20 процентов должностного оклада;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– в размере 30 процентов должностного оклада.</w:t>
      </w:r>
    </w:p>
    <w:p w:rsidR="004664B1" w:rsidRDefault="00DE08F7" w:rsidP="004664B1">
      <w:pPr>
        <w:numPr>
          <w:ilvl w:val="0"/>
          <w:numId w:val="2"/>
        </w:numPr>
        <w:tabs>
          <w:tab w:val="num" w:pos="93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4B1">
        <w:rPr>
          <w:sz w:val="28"/>
          <w:szCs w:val="28"/>
        </w:rPr>
        <w:t xml:space="preserve">Конкретный размер надбавки  муниципальным служащим </w:t>
      </w:r>
      <w:r w:rsidR="00CB3C68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Речного</w:t>
      </w:r>
      <w:r w:rsidR="004664B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 xml:space="preserve">анавливается распоряжением </w:t>
      </w:r>
      <w:r w:rsidR="004664B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</w:t>
      </w:r>
      <w:r w:rsidR="004664B1">
        <w:rPr>
          <w:sz w:val="28"/>
          <w:szCs w:val="28"/>
        </w:rPr>
        <w:t>поселения.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Стаж муниципальной службы муниципального служащего для исчисления надбавки за выслугу лет определяется комиссией по установлению стажа муниципальной службы в соответствии с законодательством о муниципальной службе и нормативными правовыми актами органов местного самоуправления.</w:t>
      </w:r>
    </w:p>
    <w:p w:rsidR="004664B1" w:rsidRDefault="004664B1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Ежемесячная надбавка за выслугу лет устанавливается работодателем на основании решения комиссии по установлению стажа муниципальной службы с даты поступления муниципального служащего на муниципальную службу, а также со дня появления права на получение надбавки в повышенном размере.</w:t>
      </w:r>
    </w:p>
    <w:p w:rsidR="00CB3C68" w:rsidRDefault="00CB3C68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Надбавка выплачивается муниципальным служащим одновременно с выплатой им должностных окладов.</w:t>
      </w:r>
    </w:p>
    <w:p w:rsidR="00CB3C68" w:rsidRDefault="00CB3C68" w:rsidP="004664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На размер ежемесячной надбавки за выслугу лет начисляется районный коэффициент и она учитывается при исчислении средней заработной платы в соответс</w:t>
      </w:r>
      <w:r w:rsidR="00B656C4">
        <w:rPr>
          <w:sz w:val="28"/>
          <w:szCs w:val="28"/>
        </w:rPr>
        <w:t>твии с действующим законодатель</w:t>
      </w:r>
      <w:r>
        <w:rPr>
          <w:sz w:val="28"/>
          <w:szCs w:val="28"/>
        </w:rPr>
        <w:t>с</w:t>
      </w:r>
      <w:r w:rsidR="00B656C4"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4664B1" w:rsidRDefault="004664B1" w:rsidP="004664B1">
      <w:pPr>
        <w:tabs>
          <w:tab w:val="num" w:pos="-5220"/>
        </w:tabs>
        <w:jc w:val="center"/>
        <w:rPr>
          <w:sz w:val="28"/>
          <w:szCs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</w:t>
      </w: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rPr>
          <w:sz w:val="28"/>
          <w:szCs w:val="28"/>
        </w:rPr>
      </w:pPr>
    </w:p>
    <w:p w:rsidR="004664B1" w:rsidRDefault="004664B1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rPr>
          <w:sz w:val="28"/>
          <w:szCs w:val="28"/>
        </w:rPr>
      </w:pPr>
    </w:p>
    <w:p w:rsidR="00382C77" w:rsidRDefault="00382C77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rPr>
          <w:sz w:val="28"/>
          <w:szCs w:val="28"/>
        </w:rPr>
      </w:pPr>
    </w:p>
    <w:p w:rsidR="004664B1" w:rsidRDefault="00CB3C68" w:rsidP="004664B1">
      <w:pPr>
        <w:pStyle w:val="a3"/>
        <w:ind w:left="3540" w:firstLine="708"/>
        <w:jc w:val="left"/>
      </w:pPr>
      <w:r>
        <w:lastRenderedPageBreak/>
        <w:t xml:space="preserve">  </w:t>
      </w:r>
      <w:r w:rsidR="004664B1">
        <w:t xml:space="preserve">              </w:t>
      </w:r>
      <w:r w:rsidR="00E559E1">
        <w:t xml:space="preserve">    </w:t>
      </w:r>
      <w:r>
        <w:t>Приложение №  8</w:t>
      </w:r>
    </w:p>
    <w:p w:rsidR="004664B1" w:rsidRDefault="004664B1" w:rsidP="004664B1">
      <w:pPr>
        <w:pStyle w:val="a3"/>
      </w:pPr>
      <w:r>
        <w:t xml:space="preserve">                                                                           к решени</w:t>
      </w:r>
      <w:r w:rsidR="00DE08F7">
        <w:t>ю  Речной сельской</w:t>
      </w:r>
      <w:r>
        <w:t xml:space="preserve"> </w:t>
      </w:r>
    </w:p>
    <w:p w:rsidR="004664B1" w:rsidRDefault="004664B1" w:rsidP="004664B1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DE08F7">
        <w:rPr>
          <w:szCs w:val="28"/>
        </w:rPr>
        <w:t xml:space="preserve">     </w:t>
      </w:r>
      <w:r w:rsidR="00CB3C68">
        <w:rPr>
          <w:szCs w:val="28"/>
        </w:rPr>
        <w:t xml:space="preserve">                  Думы от</w:t>
      </w:r>
      <w:r w:rsidR="00D348EF">
        <w:rPr>
          <w:szCs w:val="28"/>
        </w:rPr>
        <w:t xml:space="preserve"> 09.07.2015 № 20/124</w:t>
      </w:r>
    </w:p>
    <w:p w:rsidR="004664B1" w:rsidRDefault="004664B1" w:rsidP="004664B1">
      <w:pPr>
        <w:pStyle w:val="a3"/>
        <w:rPr>
          <w:szCs w:val="28"/>
        </w:rPr>
      </w:pPr>
    </w:p>
    <w:p w:rsidR="004664B1" w:rsidRPr="00DE08F7" w:rsidRDefault="004664B1" w:rsidP="004664B1">
      <w:pPr>
        <w:pStyle w:val="a3"/>
        <w:rPr>
          <w:b/>
          <w:szCs w:val="28"/>
        </w:rPr>
      </w:pPr>
    </w:p>
    <w:p w:rsidR="004664B1" w:rsidRPr="00DE08F7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664B1" w:rsidRPr="00DE08F7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установления и  выплаты</w:t>
      </w:r>
      <w:r w:rsidR="004664B1" w:rsidRPr="00DE08F7">
        <w:rPr>
          <w:b/>
          <w:sz w:val="28"/>
          <w:szCs w:val="28"/>
        </w:rPr>
        <w:t xml:space="preserve"> ежемесячно</w:t>
      </w:r>
      <w:r>
        <w:rPr>
          <w:b/>
          <w:sz w:val="28"/>
          <w:szCs w:val="28"/>
        </w:rPr>
        <w:t xml:space="preserve">й надбавки </w:t>
      </w:r>
      <w:r w:rsidR="004664B1" w:rsidRPr="00DE08F7">
        <w:rPr>
          <w:b/>
          <w:sz w:val="28"/>
          <w:szCs w:val="28"/>
        </w:rPr>
        <w:t xml:space="preserve"> за особые условия муниципальной службы муниципальным служащим</w:t>
      </w:r>
    </w:p>
    <w:p w:rsidR="004664B1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  <w:r w:rsidR="00DE08F7" w:rsidRPr="00DE08F7">
        <w:rPr>
          <w:b/>
          <w:sz w:val="28"/>
          <w:szCs w:val="28"/>
        </w:rPr>
        <w:t xml:space="preserve">   Речного</w:t>
      </w:r>
      <w:r w:rsidR="004664B1" w:rsidRPr="00DE08F7">
        <w:rPr>
          <w:b/>
          <w:sz w:val="28"/>
          <w:szCs w:val="28"/>
        </w:rPr>
        <w:t xml:space="preserve">  сельского  поселения</w:t>
      </w:r>
    </w:p>
    <w:p w:rsidR="00CB3C68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</w:p>
    <w:p w:rsidR="004664B1" w:rsidRPr="00DE08F7" w:rsidRDefault="00CB3C68" w:rsidP="00CB3C68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Настоящий Порядок определяет размеры и порядок выплаты ежемесячной надбавки за особые условия муниципальной службы муниципальным служащим органов местного самоуправления Речного сельского поселения.</w:t>
      </w:r>
    </w:p>
    <w:p w:rsidR="004664B1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4664B1">
        <w:rPr>
          <w:sz w:val="28"/>
          <w:szCs w:val="28"/>
        </w:rPr>
        <w:t xml:space="preserve">. </w:t>
      </w:r>
      <w:r w:rsidR="004664B1">
        <w:rPr>
          <w:sz w:val="28"/>
        </w:rPr>
        <w:t>Под особыми условиями муниципальной службы понимается деятел</w:t>
      </w:r>
      <w:r w:rsidR="004664B1">
        <w:rPr>
          <w:sz w:val="28"/>
        </w:rPr>
        <w:t>ь</w:t>
      </w:r>
      <w:r w:rsidR="004664B1">
        <w:rPr>
          <w:sz w:val="28"/>
        </w:rPr>
        <w:t>ность муниципальных служащих, требующая высокого уровня профессионали</w:t>
      </w:r>
      <w:r w:rsidR="004664B1">
        <w:rPr>
          <w:sz w:val="28"/>
        </w:rPr>
        <w:t>з</w:t>
      </w:r>
      <w:r w:rsidR="004664B1">
        <w:rPr>
          <w:sz w:val="28"/>
        </w:rPr>
        <w:t>ма, компетентности и ответственности, носящая напряженный и сложный характер, связанная с постоянными психологическими и эмоциональными нагрузками и необходимостью строгого соблюдения ограничений, связанных с муниципал</w:t>
      </w:r>
      <w:r w:rsidR="004664B1">
        <w:rPr>
          <w:sz w:val="28"/>
        </w:rPr>
        <w:t>ь</w:t>
      </w:r>
      <w:r w:rsidR="004664B1">
        <w:rPr>
          <w:sz w:val="28"/>
        </w:rPr>
        <w:t>ной службой.</w:t>
      </w:r>
    </w:p>
    <w:p w:rsidR="00CB3C68" w:rsidRDefault="00CB3C68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3. При формировании фонда оплаты труда муниципальных служащих предусматриваются денежные средства в размере 12 должностных окладов.</w:t>
      </w:r>
    </w:p>
    <w:p w:rsidR="004664B1" w:rsidRDefault="00BA28F4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4664B1">
        <w:rPr>
          <w:sz w:val="28"/>
        </w:rPr>
        <w:t xml:space="preserve">. </w:t>
      </w:r>
      <w:r>
        <w:rPr>
          <w:sz w:val="28"/>
        </w:rPr>
        <w:t xml:space="preserve">Ежемесячная надбавка за особые условия муниципальной службы устанавливается </w:t>
      </w:r>
      <w:r w:rsidR="004664B1">
        <w:rPr>
          <w:sz w:val="28"/>
        </w:rPr>
        <w:t xml:space="preserve">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9"/>
        <w:gridCol w:w="3031"/>
      </w:tblGrid>
      <w:tr w:rsidR="00BA28F4" w:rsidRPr="00BA28F4" w:rsidTr="00BA28F4">
        <w:tc>
          <w:tcPr>
            <w:tcW w:w="6540" w:type="dxa"/>
            <w:shd w:val="clear" w:color="auto" w:fill="auto"/>
          </w:tcPr>
          <w:p w:rsidR="00BA28F4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должностей</w:t>
            </w:r>
          </w:p>
        </w:tc>
        <w:tc>
          <w:tcPr>
            <w:tcW w:w="3031" w:type="dxa"/>
            <w:shd w:val="clear" w:color="auto" w:fill="auto"/>
          </w:tcPr>
          <w:p w:rsidR="00BA28F4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Размер ежемесячной надбавки, в % к должностному окладу</w:t>
            </w:r>
          </w:p>
        </w:tc>
      </w:tr>
      <w:tr w:rsidR="00BA28F4" w:rsidRPr="00BA28F4" w:rsidTr="00BA28F4">
        <w:tc>
          <w:tcPr>
            <w:tcW w:w="6540" w:type="dxa"/>
            <w:shd w:val="clear" w:color="auto" w:fill="auto"/>
          </w:tcPr>
          <w:p w:rsidR="00BA28F4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Ведущие должности</w:t>
            </w:r>
          </w:p>
        </w:tc>
        <w:tc>
          <w:tcPr>
            <w:tcW w:w="3031" w:type="dxa"/>
            <w:shd w:val="clear" w:color="auto" w:fill="auto"/>
          </w:tcPr>
          <w:p w:rsidR="00BA28F4" w:rsidRPr="00D33C9B" w:rsidRDefault="00BA28F4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BA28F4" w:rsidRPr="00BA28F4" w:rsidTr="00BA28F4">
        <w:tc>
          <w:tcPr>
            <w:tcW w:w="6540" w:type="dxa"/>
            <w:shd w:val="clear" w:color="auto" w:fill="auto"/>
          </w:tcPr>
          <w:p w:rsidR="00BA28F4" w:rsidRPr="00D33C9B" w:rsidRDefault="00A8490D" w:rsidP="00BA28F4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3031" w:type="dxa"/>
            <w:shd w:val="clear" w:color="auto" w:fill="auto"/>
          </w:tcPr>
          <w:p w:rsidR="00BA28F4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1</w:t>
            </w:r>
            <w:r w:rsidR="00211B69" w:rsidRPr="00D33C9B">
              <w:rPr>
                <w:sz w:val="28"/>
                <w:szCs w:val="28"/>
                <w:lang w:val="ru-RU" w:eastAsia="ru-RU"/>
              </w:rPr>
              <w:t>07</w:t>
            </w:r>
          </w:p>
        </w:tc>
      </w:tr>
      <w:tr w:rsidR="00BA28F4" w:rsidRPr="00BA28F4" w:rsidTr="00BA28F4">
        <w:tc>
          <w:tcPr>
            <w:tcW w:w="6540" w:type="dxa"/>
            <w:shd w:val="clear" w:color="auto" w:fill="auto"/>
          </w:tcPr>
          <w:p w:rsidR="00BA28F4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Старшие должности</w:t>
            </w:r>
          </w:p>
        </w:tc>
        <w:tc>
          <w:tcPr>
            <w:tcW w:w="3031" w:type="dxa"/>
            <w:shd w:val="clear" w:color="auto" w:fill="auto"/>
          </w:tcPr>
          <w:p w:rsidR="00BA28F4" w:rsidRPr="00D33C9B" w:rsidRDefault="00BA28F4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8490D" w:rsidRPr="00BA28F4" w:rsidTr="00BA28F4">
        <w:tc>
          <w:tcPr>
            <w:tcW w:w="6540" w:type="dxa"/>
            <w:shd w:val="clear" w:color="auto" w:fill="auto"/>
          </w:tcPr>
          <w:p w:rsidR="00A8490D" w:rsidRPr="00D33C9B" w:rsidRDefault="00A8490D" w:rsidP="00BA28F4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Специалист 1-й категории</w:t>
            </w:r>
          </w:p>
        </w:tc>
        <w:tc>
          <w:tcPr>
            <w:tcW w:w="3031" w:type="dxa"/>
            <w:shd w:val="clear" w:color="auto" w:fill="auto"/>
          </w:tcPr>
          <w:p w:rsidR="00A8490D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90</w:t>
            </w:r>
          </w:p>
        </w:tc>
      </w:tr>
      <w:tr w:rsidR="00A8490D" w:rsidRPr="00BA28F4" w:rsidTr="00BA28F4">
        <w:tc>
          <w:tcPr>
            <w:tcW w:w="6540" w:type="dxa"/>
            <w:shd w:val="clear" w:color="auto" w:fill="auto"/>
          </w:tcPr>
          <w:p w:rsidR="00A8490D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Младшие должности</w:t>
            </w:r>
          </w:p>
        </w:tc>
        <w:tc>
          <w:tcPr>
            <w:tcW w:w="3031" w:type="dxa"/>
            <w:shd w:val="clear" w:color="auto" w:fill="auto"/>
          </w:tcPr>
          <w:p w:rsidR="00A8490D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8490D" w:rsidRPr="00BA28F4" w:rsidTr="00BA28F4">
        <w:tc>
          <w:tcPr>
            <w:tcW w:w="6540" w:type="dxa"/>
            <w:shd w:val="clear" w:color="auto" w:fill="auto"/>
          </w:tcPr>
          <w:p w:rsidR="00A8490D" w:rsidRPr="00D33C9B" w:rsidRDefault="00A8490D" w:rsidP="00BA28F4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Специалист 2-й категории</w:t>
            </w:r>
          </w:p>
        </w:tc>
        <w:tc>
          <w:tcPr>
            <w:tcW w:w="3031" w:type="dxa"/>
            <w:shd w:val="clear" w:color="auto" w:fill="auto"/>
          </w:tcPr>
          <w:p w:rsidR="00A8490D" w:rsidRPr="00D33C9B" w:rsidRDefault="00A8490D" w:rsidP="00A8490D">
            <w:pPr>
              <w:pStyle w:val="a4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60</w:t>
            </w:r>
          </w:p>
        </w:tc>
      </w:tr>
    </w:tbl>
    <w:p w:rsidR="00A8490D" w:rsidRDefault="00A8490D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</w:p>
    <w:p w:rsidR="004664B1" w:rsidRDefault="00A8490D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5</w:t>
      </w:r>
      <w:r w:rsidR="004664B1">
        <w:rPr>
          <w:sz w:val="28"/>
        </w:rPr>
        <w:t xml:space="preserve">. Размер </w:t>
      </w:r>
      <w:r>
        <w:rPr>
          <w:sz w:val="28"/>
        </w:rPr>
        <w:t xml:space="preserve">ежемесячной </w:t>
      </w:r>
      <w:r w:rsidR="004664B1">
        <w:rPr>
          <w:sz w:val="28"/>
        </w:rPr>
        <w:t>надбавки за особые условия муниципальной службы устанавливается</w:t>
      </w:r>
      <w:r>
        <w:rPr>
          <w:sz w:val="28"/>
        </w:rPr>
        <w:t xml:space="preserve"> на календарный год, и может быть увеличен (уменьшен) в связи с изменением особых условий муниципальной службы.</w:t>
      </w:r>
    </w:p>
    <w:p w:rsidR="00521AE1" w:rsidRDefault="00521AE1" w:rsidP="00521AE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6. Ежемесячная надбавка  за особые условия муниципальной службы выплачивается муниципальным служащим за фактически отработанное время одновременно с выплатой им должностных окладов.</w:t>
      </w:r>
    </w:p>
    <w:p w:rsidR="004664B1" w:rsidRDefault="00521AE1" w:rsidP="004664B1">
      <w:pPr>
        <w:pStyle w:val="a4"/>
        <w:tabs>
          <w:tab w:val="clear" w:pos="4153"/>
          <w:tab w:val="clear" w:pos="8306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7.</w:t>
      </w:r>
      <w:r w:rsidR="00CF5542">
        <w:rPr>
          <w:sz w:val="28"/>
        </w:rPr>
        <w:t xml:space="preserve"> На размер ежемесячной надбавки за особые условия муниципальной службы начисляется районный коэффициент.  Выплаченные суммы ежемесячной надбавки за особые условия муниципальной службы учитываются при исчислении средней заработной платы в соответствии с действующим законодательством.</w:t>
      </w:r>
    </w:p>
    <w:p w:rsidR="004664B1" w:rsidRDefault="004664B1" w:rsidP="00CF5542">
      <w:pPr>
        <w:pStyle w:val="a3"/>
        <w:jc w:val="left"/>
      </w:pPr>
      <w:r>
        <w:lastRenderedPageBreak/>
        <w:t xml:space="preserve">                                                              </w:t>
      </w:r>
      <w:r w:rsidR="00CF5542">
        <w:t xml:space="preserve">                  Приложение № 9</w:t>
      </w:r>
    </w:p>
    <w:p w:rsidR="004664B1" w:rsidRDefault="004664B1" w:rsidP="004664B1">
      <w:pPr>
        <w:pStyle w:val="a3"/>
      </w:pPr>
      <w:r>
        <w:t xml:space="preserve">                                                                       </w:t>
      </w:r>
      <w:r w:rsidR="00DE08F7">
        <w:t xml:space="preserve">    к решению Речной сельской</w:t>
      </w:r>
    </w:p>
    <w:p w:rsidR="004664B1" w:rsidRDefault="004664B1" w:rsidP="004664B1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DE08F7">
        <w:rPr>
          <w:szCs w:val="28"/>
        </w:rPr>
        <w:t xml:space="preserve">                     </w:t>
      </w:r>
      <w:r w:rsidR="00B26008">
        <w:rPr>
          <w:szCs w:val="28"/>
        </w:rPr>
        <w:t xml:space="preserve"> Думы от </w:t>
      </w:r>
      <w:r w:rsidR="00D348EF">
        <w:rPr>
          <w:szCs w:val="28"/>
        </w:rPr>
        <w:t>09.07.2015 № 20/124</w:t>
      </w:r>
    </w:p>
    <w:p w:rsidR="004664B1" w:rsidRDefault="004664B1" w:rsidP="004664B1">
      <w:pPr>
        <w:pStyle w:val="a3"/>
        <w:rPr>
          <w:szCs w:val="28"/>
        </w:rPr>
      </w:pPr>
    </w:p>
    <w:p w:rsidR="004664B1" w:rsidRDefault="004664B1" w:rsidP="004664B1">
      <w:pPr>
        <w:pStyle w:val="a3"/>
        <w:rPr>
          <w:szCs w:val="28"/>
        </w:rPr>
      </w:pPr>
    </w:p>
    <w:p w:rsidR="004664B1" w:rsidRPr="00DE08F7" w:rsidRDefault="00B2600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26008" w:rsidRDefault="00B2600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установления и  выплаты</w:t>
      </w:r>
      <w:r w:rsidR="004664B1" w:rsidRPr="00DE08F7">
        <w:rPr>
          <w:b/>
          <w:sz w:val="28"/>
          <w:szCs w:val="28"/>
        </w:rPr>
        <w:t xml:space="preserve"> ежемесячного денежного поощрения муниципальных служащих </w:t>
      </w:r>
      <w:r>
        <w:rPr>
          <w:b/>
          <w:sz w:val="28"/>
          <w:szCs w:val="28"/>
        </w:rPr>
        <w:t xml:space="preserve">органов местного самоуправления </w:t>
      </w:r>
    </w:p>
    <w:p w:rsidR="004664B1" w:rsidRDefault="00DE08F7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Речного</w:t>
      </w:r>
      <w:r w:rsidR="004664B1" w:rsidRPr="00DE08F7">
        <w:rPr>
          <w:b/>
          <w:sz w:val="28"/>
          <w:szCs w:val="28"/>
        </w:rPr>
        <w:t xml:space="preserve">  сельского  поселения</w:t>
      </w:r>
      <w:r w:rsidR="00B26008">
        <w:rPr>
          <w:b/>
          <w:sz w:val="28"/>
          <w:szCs w:val="28"/>
        </w:rPr>
        <w:t xml:space="preserve"> </w:t>
      </w:r>
    </w:p>
    <w:p w:rsidR="00B26008" w:rsidRDefault="00B26008" w:rsidP="004664B1">
      <w:pPr>
        <w:pStyle w:val="a4"/>
        <w:tabs>
          <w:tab w:val="clear" w:pos="4153"/>
          <w:tab w:val="clear" w:pos="8306"/>
        </w:tabs>
        <w:spacing w:line="240" w:lineRule="atLeast"/>
        <w:jc w:val="center"/>
        <w:rPr>
          <w:b/>
          <w:sz w:val="28"/>
          <w:szCs w:val="28"/>
        </w:rPr>
      </w:pPr>
    </w:p>
    <w:p w:rsidR="00B26008" w:rsidRDefault="00B26008" w:rsidP="00B26008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Настоящий порядок определяет размеры  и порядок выплаты ежемесячного денежного поощрения муниципальных служащих органов местного самоуправления Речного сельского поселения.</w:t>
      </w:r>
    </w:p>
    <w:p w:rsidR="00F95A57" w:rsidRDefault="00E526E5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A57">
        <w:rPr>
          <w:sz w:val="28"/>
          <w:szCs w:val="28"/>
        </w:rPr>
        <w:t>2. Ежемесячное денежное поощрение муниципальных служащих осущест</w:t>
      </w:r>
      <w:r w:rsidR="00F95A57">
        <w:rPr>
          <w:sz w:val="28"/>
          <w:szCs w:val="28"/>
        </w:rPr>
        <w:t>в</w:t>
      </w:r>
      <w:r w:rsidR="00F95A57">
        <w:rPr>
          <w:sz w:val="28"/>
          <w:szCs w:val="28"/>
        </w:rPr>
        <w:t>ляется в целях повышения материальной заинтересованности в результатах труда, создания условий для развития творческой активности и инициативы, повышения эффективности и качества труда, ответственности в достижении поставленных целей и задач.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При формировании фонда оплаты труда муниципальных служащих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сматриваются денежные средства в размере </w:t>
      </w:r>
      <w:r w:rsidR="007912F8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должностных окладов.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Ежемесячное денежное поощрение муниципальных служащих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 следующих размерах: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2"/>
      </w:tblGrid>
      <w:tr w:rsidR="00F95A57" w:rsidRPr="00786614" w:rsidTr="00F95A57">
        <w:tc>
          <w:tcPr>
            <w:tcW w:w="6768" w:type="dxa"/>
          </w:tcPr>
          <w:p w:rsidR="00F95A57" w:rsidRPr="00D33C9B" w:rsidRDefault="00F95A57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должностей</w:t>
            </w:r>
          </w:p>
        </w:tc>
        <w:tc>
          <w:tcPr>
            <w:tcW w:w="2802" w:type="dxa"/>
          </w:tcPr>
          <w:p w:rsidR="00F95A57" w:rsidRPr="00D33C9B" w:rsidRDefault="00F95A57" w:rsidP="00F95A57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 xml:space="preserve">Размер ежемесячного денежного </w:t>
            </w:r>
            <w:proofErr w:type="spellStart"/>
            <w:r w:rsidRPr="00D33C9B">
              <w:rPr>
                <w:sz w:val="28"/>
                <w:szCs w:val="28"/>
                <w:lang w:val="ru-RU" w:eastAsia="ru-RU"/>
              </w:rPr>
              <w:t>поощре-ния</w:t>
            </w:r>
            <w:proofErr w:type="spellEnd"/>
            <w:r w:rsidRPr="00D33C9B">
              <w:rPr>
                <w:sz w:val="28"/>
                <w:szCs w:val="28"/>
                <w:lang w:val="ru-RU" w:eastAsia="ru-RU"/>
              </w:rPr>
              <w:t>, в % к должнос</w:t>
            </w:r>
            <w:r w:rsidRPr="00D33C9B">
              <w:rPr>
                <w:sz w:val="28"/>
                <w:szCs w:val="28"/>
                <w:lang w:val="ru-RU" w:eastAsia="ru-RU"/>
              </w:rPr>
              <w:t>т</w:t>
            </w:r>
            <w:r w:rsidRPr="00D33C9B">
              <w:rPr>
                <w:sz w:val="28"/>
                <w:szCs w:val="28"/>
                <w:lang w:val="ru-RU" w:eastAsia="ru-RU"/>
              </w:rPr>
              <w:t>ному окладу</w:t>
            </w: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E526E5" w:rsidP="00F95A57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F95A57" w:rsidRPr="00786614">
              <w:rPr>
                <w:szCs w:val="28"/>
              </w:rPr>
              <w:t>Ведущие должности</w:t>
            </w:r>
          </w:p>
        </w:tc>
        <w:tc>
          <w:tcPr>
            <w:tcW w:w="2802" w:type="dxa"/>
          </w:tcPr>
          <w:p w:rsidR="00F95A57" w:rsidRPr="00D33C9B" w:rsidRDefault="00F95A57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E526E5" w:rsidP="00F95A57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2802" w:type="dxa"/>
          </w:tcPr>
          <w:p w:rsidR="00F95A57" w:rsidRPr="00D33C9B" w:rsidRDefault="007912F8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200</w:t>
            </w: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E526E5" w:rsidP="00F95A57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F95A57" w:rsidRPr="00786614">
              <w:rPr>
                <w:szCs w:val="28"/>
              </w:rPr>
              <w:t>Старшие должности</w:t>
            </w:r>
          </w:p>
        </w:tc>
        <w:tc>
          <w:tcPr>
            <w:tcW w:w="2802" w:type="dxa"/>
          </w:tcPr>
          <w:p w:rsidR="00F95A57" w:rsidRPr="00D33C9B" w:rsidRDefault="00F95A57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F95A57" w:rsidP="00F95A57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1 категории</w:t>
            </w:r>
          </w:p>
        </w:tc>
        <w:tc>
          <w:tcPr>
            <w:tcW w:w="2802" w:type="dxa"/>
          </w:tcPr>
          <w:p w:rsidR="00F95A57" w:rsidRPr="00D33C9B" w:rsidRDefault="007912F8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200</w:t>
            </w: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E526E5" w:rsidP="00F95A57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F95A57" w:rsidRPr="00786614">
              <w:rPr>
                <w:szCs w:val="28"/>
              </w:rPr>
              <w:t>Младшие должности</w:t>
            </w:r>
          </w:p>
        </w:tc>
        <w:tc>
          <w:tcPr>
            <w:tcW w:w="2802" w:type="dxa"/>
          </w:tcPr>
          <w:p w:rsidR="00F95A57" w:rsidRPr="00D33C9B" w:rsidRDefault="00F95A57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5A57" w:rsidRPr="00786614" w:rsidTr="00F95A57">
        <w:tc>
          <w:tcPr>
            <w:tcW w:w="6768" w:type="dxa"/>
          </w:tcPr>
          <w:p w:rsidR="00F95A57" w:rsidRPr="00786614" w:rsidRDefault="00F95A57" w:rsidP="00F95A57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2 категории</w:t>
            </w:r>
          </w:p>
        </w:tc>
        <w:tc>
          <w:tcPr>
            <w:tcW w:w="2802" w:type="dxa"/>
          </w:tcPr>
          <w:p w:rsidR="00F95A57" w:rsidRPr="00D33C9B" w:rsidRDefault="007912F8" w:rsidP="00F95A57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200</w:t>
            </w:r>
          </w:p>
        </w:tc>
      </w:tr>
    </w:tbl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F95A57" w:rsidRDefault="00F95A57" w:rsidP="00F95A57">
      <w:pPr>
        <w:pStyle w:val="a4"/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Выплата ежемесячного денежного поощрения осуществляется на о</w:t>
      </w:r>
      <w:r>
        <w:rPr>
          <w:sz w:val="28"/>
          <w:szCs w:val="28"/>
        </w:rPr>
        <w:t>с</w:t>
      </w:r>
      <w:r w:rsidR="00E526E5">
        <w:rPr>
          <w:sz w:val="28"/>
          <w:szCs w:val="28"/>
        </w:rPr>
        <w:t xml:space="preserve">новании распоряжения администрации сельского поселения </w:t>
      </w:r>
      <w:r>
        <w:rPr>
          <w:sz w:val="28"/>
          <w:szCs w:val="28"/>
        </w:rPr>
        <w:t>в соответствии и размерах, установленных в настоящем Порядке.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6. Размер ежемесячного денежного поощрения может быть увеличен за: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>1) выполнение (участие в выполнении) з</w:t>
      </w:r>
      <w:r w:rsidR="00E526E5">
        <w:rPr>
          <w:sz w:val="28"/>
          <w:szCs w:val="28"/>
        </w:rPr>
        <w:t xml:space="preserve">аданий (поручений) главы   администрации сельского поселения </w:t>
      </w:r>
      <w:r>
        <w:rPr>
          <w:sz w:val="28"/>
          <w:szCs w:val="28"/>
        </w:rPr>
        <w:t xml:space="preserve"> которые отмечаются 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ностью, большим объемом;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>2) за своевременную и четкую организацию деятельности муниципальных служащих по выполнению особо важных и сложных заданий;</w:t>
      </w:r>
    </w:p>
    <w:p w:rsidR="00382C77" w:rsidRDefault="00382C77" w:rsidP="00382C77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95A57" w:rsidRDefault="00382C7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A57">
        <w:rPr>
          <w:sz w:val="28"/>
          <w:szCs w:val="28"/>
        </w:rPr>
        <w:t>3) высокие результаты деятельности орга</w:t>
      </w:r>
      <w:r w:rsidR="00E526E5">
        <w:rPr>
          <w:sz w:val="28"/>
          <w:szCs w:val="28"/>
        </w:rPr>
        <w:t>на местного самоуправления</w:t>
      </w:r>
      <w:r w:rsidR="00F95A57">
        <w:rPr>
          <w:sz w:val="28"/>
          <w:szCs w:val="28"/>
        </w:rPr>
        <w:t xml:space="preserve"> по достижению ключевых показателей эффективности и р</w:t>
      </w:r>
      <w:r w:rsidR="00F95A57">
        <w:rPr>
          <w:sz w:val="28"/>
          <w:szCs w:val="28"/>
        </w:rPr>
        <w:t>е</w:t>
      </w:r>
      <w:r w:rsidR="00F95A57">
        <w:rPr>
          <w:sz w:val="28"/>
          <w:szCs w:val="28"/>
        </w:rPr>
        <w:t>зультативности деятельности;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4) участие в организации и проведении мероприятий, имеющих </w:t>
      </w:r>
      <w:r w:rsidR="00E526E5">
        <w:rPr>
          <w:sz w:val="28"/>
          <w:szCs w:val="28"/>
        </w:rPr>
        <w:t>особо важное значение для сельского поселения</w:t>
      </w:r>
      <w:r>
        <w:rPr>
          <w:sz w:val="28"/>
          <w:szCs w:val="28"/>
        </w:rPr>
        <w:t>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>5) выполнение в оперативном режиме большого объема внеплановых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отмечающихся новизной, важностью решаемых вопросов;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>6) достижение (активное участие в достижении) результатов реализации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оритетных национальных проектов, федеральных целевых программ,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целевых программ, муниципальных программ;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</w:t>
      </w:r>
      <w:r>
        <w:rPr>
          <w:sz w:val="28"/>
          <w:szCs w:val="28"/>
        </w:rPr>
        <w:t>7) внедрение и использование новых форм и методов работы, способству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ее эффективности.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6E5">
        <w:rPr>
          <w:sz w:val="28"/>
          <w:szCs w:val="28"/>
        </w:rPr>
        <w:t xml:space="preserve">          </w:t>
      </w:r>
      <w:r w:rsidR="00610E88">
        <w:rPr>
          <w:sz w:val="28"/>
          <w:szCs w:val="28"/>
        </w:rPr>
        <w:t>7. Глава администрации</w:t>
      </w:r>
      <w:r>
        <w:rPr>
          <w:sz w:val="28"/>
          <w:szCs w:val="28"/>
        </w:rPr>
        <w:t xml:space="preserve"> вправе принять решение о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жении размера поощрения муниципального служащего:</w:t>
      </w:r>
    </w:p>
    <w:p w:rsidR="00F95A57" w:rsidRDefault="00610E88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5A57">
        <w:rPr>
          <w:sz w:val="28"/>
          <w:szCs w:val="28"/>
        </w:rPr>
        <w:t>7.1. По собственной инициативе на основании:</w:t>
      </w:r>
    </w:p>
    <w:p w:rsidR="00F95A57" w:rsidRDefault="00610E88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5A57">
        <w:rPr>
          <w:sz w:val="28"/>
          <w:szCs w:val="28"/>
        </w:rPr>
        <w:t>1) внесенного акта прокурорского реагирования;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2) 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3) акта органа, уполномоченного осуществлять ревизию и (или) проверку финансово-хозяйственной деятельности органов местно</w:t>
      </w:r>
      <w:r w:rsidR="00610E88">
        <w:rPr>
          <w:sz w:val="28"/>
          <w:szCs w:val="28"/>
        </w:rPr>
        <w:t>го самоуправления;</w:t>
      </w:r>
    </w:p>
    <w:p w:rsidR="00F95A57" w:rsidRDefault="00610E88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F95A57">
        <w:rPr>
          <w:sz w:val="28"/>
          <w:szCs w:val="28"/>
        </w:rPr>
        <w:t>) актов иных контрольных и надзорных органов.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7.2.</w:t>
      </w:r>
      <w:r w:rsidR="00610E88">
        <w:rPr>
          <w:sz w:val="28"/>
          <w:szCs w:val="28"/>
        </w:rPr>
        <w:t xml:space="preserve"> З</w:t>
      </w:r>
      <w:r>
        <w:rPr>
          <w:sz w:val="28"/>
          <w:szCs w:val="28"/>
        </w:rPr>
        <w:t>а следующие упущен</w:t>
      </w:r>
      <w:r w:rsidR="00610E88">
        <w:rPr>
          <w:sz w:val="28"/>
          <w:szCs w:val="28"/>
        </w:rPr>
        <w:t>ия</w:t>
      </w:r>
      <w:r>
        <w:rPr>
          <w:sz w:val="28"/>
          <w:szCs w:val="28"/>
        </w:rPr>
        <w:t xml:space="preserve"> в работе, нарушение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дисциплины и требований к служебному поведению муниципального служащего: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1) несвоевременное или некачественное выполнение обязанностей,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трудовым договором или должностной инструкцией;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2) нарушение или неисполнение законодательства Российской Федерации и Кировской области, нормативных правовых актов органов государственной власти и местного самоуправления;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3) несвоевременное или некачественное выполнение п</w:t>
      </w:r>
      <w:r w:rsidR="00610E88">
        <w:rPr>
          <w:sz w:val="28"/>
          <w:szCs w:val="28"/>
        </w:rPr>
        <w:t xml:space="preserve">оручений и заданий </w:t>
      </w:r>
      <w:r>
        <w:rPr>
          <w:sz w:val="28"/>
          <w:szCs w:val="28"/>
        </w:rPr>
        <w:t xml:space="preserve"> главы администрации </w:t>
      </w:r>
      <w:r w:rsidR="00610E88">
        <w:rPr>
          <w:sz w:val="28"/>
          <w:szCs w:val="28"/>
        </w:rPr>
        <w:t>сельского поселения;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4) нарушения установленных сроков сдачи отчетов, справок, информации и других документов;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5) несоблюдение регламента и порядка подготовки муниципальных правовых актов, нарушение сроков прохождения и контроля за исполнением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грубые ошибки при подготовке документов;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</w:t>
      </w:r>
      <w:r>
        <w:rPr>
          <w:sz w:val="28"/>
          <w:szCs w:val="28"/>
        </w:rPr>
        <w:t>6) несвоевременное и некачественное рассмотрение обращений граждан, а также предприятий, организаций, общественных объединений и органов местного самоуправления;</w:t>
      </w:r>
    </w:p>
    <w:p w:rsidR="00F95A57" w:rsidRDefault="00610E88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A57">
        <w:rPr>
          <w:sz w:val="28"/>
          <w:szCs w:val="28"/>
        </w:rPr>
        <w:t>7) утеря служ</w:t>
      </w:r>
      <w:r>
        <w:rPr>
          <w:sz w:val="28"/>
          <w:szCs w:val="28"/>
        </w:rPr>
        <w:t>ебных документов</w:t>
      </w:r>
      <w:r w:rsidR="00F95A57">
        <w:rPr>
          <w:sz w:val="28"/>
          <w:szCs w:val="28"/>
        </w:rPr>
        <w:t>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</w:t>
      </w:r>
      <w:r>
        <w:rPr>
          <w:sz w:val="28"/>
          <w:szCs w:val="28"/>
        </w:rPr>
        <w:t>8) совершение прогула (в том числе отсутствие на служебном месте без 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жительной причины более четырех часов подряд в течение служебного дня);</w:t>
      </w:r>
    </w:p>
    <w:p w:rsidR="00382C77" w:rsidRDefault="00382C77" w:rsidP="00382C77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95A57" w:rsidRDefault="00610E88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C77">
        <w:rPr>
          <w:sz w:val="28"/>
          <w:szCs w:val="28"/>
        </w:rPr>
        <w:t xml:space="preserve">         </w:t>
      </w:r>
      <w:r w:rsidR="00F95A57">
        <w:rPr>
          <w:sz w:val="28"/>
          <w:szCs w:val="28"/>
        </w:rPr>
        <w:t>9) несоблюдение или невыполнение обязанностей, установленных для мун</w:t>
      </w:r>
      <w:r w:rsidR="00F95A57">
        <w:rPr>
          <w:sz w:val="28"/>
          <w:szCs w:val="28"/>
        </w:rPr>
        <w:t>и</w:t>
      </w:r>
      <w:r w:rsidR="00F95A57">
        <w:rPr>
          <w:sz w:val="28"/>
          <w:szCs w:val="28"/>
        </w:rPr>
        <w:t>ципальных служащих, ограничений и запретов, связанных с муниципальной службой;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10) разглашение сведений, составляющих государственную или иную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няемую законом тайну;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11) наличие случая хищения, недостач, растрат и других фактов,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ствующих о неудовлетворительном обеспечении сохранности денежных средств и материальных ценностей;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12) приписки и искажения в статистической и бухгалтерской отчетности;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13) появления на работе в нетрезвом состоянии, в состоянии наркотического или токсического опьянения;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14) другие нарушения правил служебного распорядка, служебной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требований к служебному поведению муниципального служащего;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15) при выявлении случаев неправомерного и (или) неэффективного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бюджетных средств (соразмерно допущенным нарушениям).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7.3. Лишение муниципального служащего поощрения полностью или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его размера производ</w:t>
      </w:r>
      <w:r w:rsidR="00610E88">
        <w:rPr>
          <w:sz w:val="28"/>
          <w:szCs w:val="28"/>
        </w:rPr>
        <w:t xml:space="preserve">ится распоряжением администрации сельского поселения </w:t>
      </w:r>
      <w:r>
        <w:rPr>
          <w:sz w:val="28"/>
          <w:szCs w:val="28"/>
        </w:rPr>
        <w:t xml:space="preserve"> по основаниям, определенным в подпунктах 7.1 – 7.2 настоящего Порядка.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8. Неиспользованный в течение года фонд оплаты труда на данную выплату может быть использован для поощрения отдельных работников за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высоких показателей эффективности и результативности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служебной деятельности.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9. Ежемесячное денежное поощрение выплачивается муниципальным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жащим за фактически отработанное время одновременно с выплатой им должностных окладов.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E88">
        <w:rPr>
          <w:sz w:val="28"/>
          <w:szCs w:val="28"/>
        </w:rPr>
        <w:t xml:space="preserve">         </w:t>
      </w:r>
      <w:r>
        <w:rPr>
          <w:sz w:val="28"/>
          <w:szCs w:val="28"/>
        </w:rPr>
        <w:t>10. На размер ежемесячного денежного поощрения н</w:t>
      </w:r>
      <w:r w:rsidR="00610E88">
        <w:rPr>
          <w:sz w:val="28"/>
          <w:szCs w:val="28"/>
        </w:rPr>
        <w:t>ачисляется районный коэффициент.</w:t>
      </w:r>
      <w:r>
        <w:rPr>
          <w:sz w:val="28"/>
          <w:szCs w:val="28"/>
        </w:rPr>
        <w:t xml:space="preserve"> Выплаченные суммы ежемесячного денежного поощрения учитываются при исчислении средней заработной платы в соответствии с действующим законодательством.</w:t>
      </w: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F95A57" w:rsidRDefault="00F95A57" w:rsidP="00F95A57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F95A57" w:rsidRDefault="00F95A57" w:rsidP="00F95A57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610E88">
        <w:rPr>
          <w:sz w:val="28"/>
          <w:szCs w:val="28"/>
        </w:rPr>
        <w:t>____</w:t>
      </w:r>
    </w:p>
    <w:p w:rsidR="004664B1" w:rsidRPr="00A25E9F" w:rsidRDefault="00F95A57" w:rsidP="00610E88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610E88" w:rsidRPr="00A25E9F">
        <w:rPr>
          <w:sz w:val="28"/>
          <w:szCs w:val="28"/>
        </w:rPr>
        <w:lastRenderedPageBreak/>
        <w:t xml:space="preserve">           </w:t>
      </w:r>
      <w:r w:rsidR="004664B1" w:rsidRPr="00A25E9F">
        <w:rPr>
          <w:sz w:val="28"/>
          <w:szCs w:val="28"/>
        </w:rPr>
        <w:t xml:space="preserve">                                                               </w:t>
      </w:r>
      <w:r w:rsidR="00347924" w:rsidRPr="00A25E9F">
        <w:rPr>
          <w:sz w:val="28"/>
          <w:szCs w:val="28"/>
        </w:rPr>
        <w:t xml:space="preserve"> </w:t>
      </w:r>
      <w:r w:rsidR="00610E88" w:rsidRPr="00A25E9F">
        <w:rPr>
          <w:sz w:val="28"/>
          <w:szCs w:val="28"/>
        </w:rPr>
        <w:t xml:space="preserve">Приложение № </w:t>
      </w:r>
      <w:r w:rsidR="0002566C" w:rsidRPr="00A25E9F">
        <w:rPr>
          <w:sz w:val="28"/>
          <w:szCs w:val="28"/>
        </w:rPr>
        <w:t>10</w:t>
      </w:r>
    </w:p>
    <w:p w:rsidR="00B07C79" w:rsidRDefault="004664B1" w:rsidP="004664B1">
      <w:pPr>
        <w:pStyle w:val="a3"/>
        <w:tabs>
          <w:tab w:val="left" w:pos="5580"/>
        </w:tabs>
        <w:rPr>
          <w:szCs w:val="28"/>
        </w:rPr>
      </w:pPr>
      <w:r w:rsidRPr="00347924">
        <w:rPr>
          <w:szCs w:val="28"/>
        </w:rPr>
        <w:t xml:space="preserve">                                                                    </w:t>
      </w:r>
      <w:r w:rsidR="00347924">
        <w:rPr>
          <w:szCs w:val="28"/>
        </w:rPr>
        <w:t xml:space="preserve"> </w:t>
      </w:r>
      <w:r w:rsidR="00B07C79">
        <w:rPr>
          <w:szCs w:val="28"/>
        </w:rPr>
        <w:t xml:space="preserve">    </w:t>
      </w:r>
      <w:r w:rsidR="00347924">
        <w:rPr>
          <w:szCs w:val="28"/>
        </w:rPr>
        <w:t xml:space="preserve">  к решению  Речной</w:t>
      </w:r>
      <w:r w:rsidRPr="00347924">
        <w:rPr>
          <w:szCs w:val="28"/>
        </w:rPr>
        <w:t xml:space="preserve"> </w:t>
      </w:r>
      <w:r w:rsidR="00B07C79">
        <w:rPr>
          <w:szCs w:val="28"/>
        </w:rPr>
        <w:t>сельской</w:t>
      </w:r>
    </w:p>
    <w:p w:rsidR="004664B1" w:rsidRPr="00347924" w:rsidRDefault="00B07C79" w:rsidP="00B07C79">
      <w:pPr>
        <w:pStyle w:val="a3"/>
        <w:tabs>
          <w:tab w:val="left" w:pos="55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Думы</w:t>
      </w:r>
      <w:r w:rsidR="00610E88">
        <w:rPr>
          <w:szCs w:val="28"/>
        </w:rPr>
        <w:t xml:space="preserve"> от </w:t>
      </w:r>
      <w:r w:rsidR="00D348EF">
        <w:rPr>
          <w:szCs w:val="28"/>
        </w:rPr>
        <w:t>09.07.2015 № 20/124</w:t>
      </w:r>
    </w:p>
    <w:p w:rsidR="004664B1" w:rsidRPr="00347924" w:rsidRDefault="004664B1" w:rsidP="004664B1">
      <w:pPr>
        <w:pStyle w:val="a3"/>
        <w:rPr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25E9F" w:rsidRPr="007E1340" w:rsidRDefault="00A25E9F" w:rsidP="00A25E9F">
      <w:pPr>
        <w:pStyle w:val="a3"/>
        <w:widowControl w:val="0"/>
        <w:jc w:val="center"/>
        <w:rPr>
          <w:b/>
        </w:rPr>
      </w:pPr>
      <w:r w:rsidRPr="007E1340">
        <w:rPr>
          <w:b/>
        </w:rPr>
        <w:t>ПОРЯДОК</w:t>
      </w:r>
    </w:p>
    <w:p w:rsidR="00A25E9F" w:rsidRPr="007E1340" w:rsidRDefault="00A25E9F" w:rsidP="00A25E9F">
      <w:pPr>
        <w:pStyle w:val="20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7E1340">
        <w:rPr>
          <w:b/>
          <w:sz w:val="28"/>
          <w:szCs w:val="28"/>
        </w:rPr>
        <w:t>премирования муниципальных служащих органов местного сам</w:t>
      </w:r>
      <w:r w:rsidRPr="007E1340">
        <w:rPr>
          <w:b/>
          <w:sz w:val="28"/>
          <w:szCs w:val="28"/>
        </w:rPr>
        <w:t>о</w:t>
      </w:r>
      <w:r w:rsidRPr="007E1340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>Речного сельского поселения</w:t>
      </w:r>
    </w:p>
    <w:p w:rsidR="00A25E9F" w:rsidRDefault="00A25E9F" w:rsidP="00A25E9F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A25E9F" w:rsidRDefault="00A25E9F" w:rsidP="00A25E9F">
      <w:pPr>
        <w:widowControl w:val="0"/>
        <w:jc w:val="both"/>
        <w:rPr>
          <w:sz w:val="28"/>
        </w:rPr>
      </w:pPr>
      <w:r>
        <w:rPr>
          <w:sz w:val="28"/>
        </w:rPr>
        <w:tab/>
        <w:t>1. Настоящий порядок определяет размеры и порядок выплаты премии за выполнение особо важных и сложных заданий (далее – премия) муниц</w:t>
      </w:r>
      <w:r>
        <w:rPr>
          <w:sz w:val="28"/>
        </w:rPr>
        <w:t>и</w:t>
      </w:r>
      <w:r>
        <w:rPr>
          <w:sz w:val="28"/>
        </w:rPr>
        <w:t>пальным служащим органов местного самоуправления Речного сельского поселения.</w:t>
      </w:r>
    </w:p>
    <w:p w:rsidR="00A25E9F" w:rsidRDefault="00A25E9F" w:rsidP="00A25E9F">
      <w:pPr>
        <w:widowControl w:val="0"/>
        <w:jc w:val="both"/>
        <w:rPr>
          <w:sz w:val="28"/>
        </w:rPr>
      </w:pPr>
      <w:r>
        <w:rPr>
          <w:sz w:val="28"/>
        </w:rPr>
        <w:tab/>
        <w:t>2. Осуществление выплаты премии муниципальным служащим являе</w:t>
      </w:r>
      <w:r>
        <w:rPr>
          <w:sz w:val="28"/>
        </w:rPr>
        <w:t>т</w:t>
      </w:r>
      <w:r>
        <w:rPr>
          <w:sz w:val="28"/>
        </w:rPr>
        <w:t>ся одной из форм поощрения материального характера с целью стимулир</w:t>
      </w:r>
      <w:r>
        <w:rPr>
          <w:sz w:val="28"/>
        </w:rPr>
        <w:t>о</w:t>
      </w:r>
      <w:r>
        <w:rPr>
          <w:sz w:val="28"/>
        </w:rPr>
        <w:t>вания добросовестного исполнения муниципальным служащих должностных обязанностей, высокопроизводительного труда, развитие творческой акти</w:t>
      </w:r>
      <w:r>
        <w:rPr>
          <w:sz w:val="28"/>
        </w:rPr>
        <w:t>в</w:t>
      </w:r>
      <w:r>
        <w:rPr>
          <w:sz w:val="28"/>
        </w:rPr>
        <w:t>ности и инициативы в решении задач, возложенных на органы местного с</w:t>
      </w:r>
      <w:r>
        <w:rPr>
          <w:sz w:val="28"/>
        </w:rPr>
        <w:t>а</w:t>
      </w:r>
      <w:r>
        <w:rPr>
          <w:sz w:val="28"/>
        </w:rPr>
        <w:t>моуправления сельского поселения, выполнение заданий особой важности и сложности.</w:t>
      </w:r>
    </w:p>
    <w:p w:rsidR="00A25E9F" w:rsidRDefault="00A25E9F" w:rsidP="00A25E9F">
      <w:pPr>
        <w:widowControl w:val="0"/>
        <w:jc w:val="both"/>
        <w:rPr>
          <w:sz w:val="28"/>
        </w:rPr>
      </w:pPr>
      <w:r>
        <w:rPr>
          <w:sz w:val="28"/>
        </w:rPr>
        <w:tab/>
        <w:t>3. При утверждении фонда оплаты труда на выплату премии пред</w:t>
      </w:r>
      <w:r>
        <w:rPr>
          <w:sz w:val="28"/>
        </w:rPr>
        <w:t>у</w:t>
      </w:r>
      <w:r>
        <w:rPr>
          <w:sz w:val="28"/>
        </w:rPr>
        <w:t>сматриваются денежные средства в размере двух должностных окладов в год.</w:t>
      </w:r>
    </w:p>
    <w:p w:rsidR="00A25E9F" w:rsidRDefault="00A25E9F" w:rsidP="00A25E9F">
      <w:pPr>
        <w:widowControl w:val="0"/>
        <w:jc w:val="both"/>
        <w:rPr>
          <w:sz w:val="28"/>
        </w:rPr>
      </w:pPr>
      <w:r>
        <w:rPr>
          <w:sz w:val="28"/>
        </w:rPr>
        <w:tab/>
        <w:t>4. Премирование производится по итогам работы за квартал в размере 49,8 % должностного оклада.</w:t>
      </w:r>
    </w:p>
    <w:p w:rsidR="00A25E9F" w:rsidRDefault="00A25E9F" w:rsidP="00A25E9F">
      <w:pPr>
        <w:widowControl w:val="0"/>
        <w:jc w:val="both"/>
        <w:rPr>
          <w:sz w:val="28"/>
        </w:rPr>
      </w:pPr>
      <w:r>
        <w:rPr>
          <w:sz w:val="28"/>
        </w:rPr>
        <w:tab/>
        <w:t>5. Сумма премии выплачивается ежеквартально в полном размере при в</w:t>
      </w:r>
      <w:r>
        <w:rPr>
          <w:sz w:val="28"/>
        </w:rPr>
        <w:t>ы</w:t>
      </w:r>
      <w:r>
        <w:rPr>
          <w:sz w:val="28"/>
        </w:rPr>
        <w:t>полнении всех показателей.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6154"/>
        <w:gridCol w:w="2516"/>
      </w:tblGrid>
      <w:tr w:rsidR="00A25E9F" w:rsidTr="00D61DB7"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A25E9F" w:rsidRPr="0046527A" w:rsidRDefault="00A25E9F" w:rsidP="00D61DB7">
            <w:pPr>
              <w:widowControl w:val="0"/>
              <w:jc w:val="center"/>
              <w:rPr>
                <w:sz w:val="28"/>
              </w:rPr>
            </w:pPr>
            <w:r w:rsidRPr="0046527A">
              <w:rPr>
                <w:sz w:val="28"/>
              </w:rPr>
              <w:t>№</w:t>
            </w:r>
            <w:r>
              <w:rPr>
                <w:sz w:val="28"/>
              </w:rPr>
              <w:t xml:space="preserve"> п/п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vAlign w:val="center"/>
          </w:tcPr>
          <w:p w:rsidR="00A25E9F" w:rsidRPr="0046527A" w:rsidRDefault="00A25E9F" w:rsidP="00D61DB7">
            <w:pPr>
              <w:widowControl w:val="0"/>
              <w:jc w:val="center"/>
              <w:rPr>
                <w:sz w:val="28"/>
              </w:rPr>
            </w:pPr>
            <w:r w:rsidRPr="0046527A">
              <w:rPr>
                <w:sz w:val="28"/>
              </w:rPr>
              <w:t>Показатели,</w:t>
            </w:r>
            <w:r>
              <w:rPr>
                <w:sz w:val="28"/>
              </w:rPr>
              <w:t xml:space="preserve"> </w:t>
            </w:r>
            <w:r w:rsidRPr="0046527A">
              <w:rPr>
                <w:sz w:val="28"/>
              </w:rPr>
              <w:t>при выполнении которых премия по результатам работы</w:t>
            </w:r>
          </w:p>
          <w:p w:rsidR="00A25E9F" w:rsidRPr="0046527A" w:rsidRDefault="00A25E9F" w:rsidP="00D61DB7">
            <w:pPr>
              <w:widowControl w:val="0"/>
              <w:jc w:val="center"/>
              <w:rPr>
                <w:sz w:val="28"/>
              </w:rPr>
            </w:pPr>
            <w:r w:rsidRPr="0046527A">
              <w:rPr>
                <w:sz w:val="28"/>
              </w:rPr>
              <w:t>выплачивается в полном размере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A25E9F" w:rsidRPr="0046527A" w:rsidRDefault="00A25E9F" w:rsidP="00D61DB7">
            <w:pPr>
              <w:widowControl w:val="0"/>
              <w:jc w:val="center"/>
              <w:rPr>
                <w:sz w:val="28"/>
              </w:rPr>
            </w:pPr>
            <w:r w:rsidRPr="0046527A">
              <w:rPr>
                <w:sz w:val="28"/>
              </w:rPr>
              <w:t>% снижения пре</w:t>
            </w:r>
            <w:r w:rsidR="00382C77">
              <w:rPr>
                <w:sz w:val="28"/>
              </w:rPr>
              <w:t>-</w:t>
            </w:r>
            <w:proofErr w:type="spellStart"/>
            <w:r w:rsidR="00382C77">
              <w:rPr>
                <w:sz w:val="28"/>
              </w:rPr>
              <w:t>мии</w:t>
            </w:r>
            <w:proofErr w:type="spellEnd"/>
            <w:r w:rsidR="00382C77">
              <w:rPr>
                <w:sz w:val="28"/>
              </w:rPr>
              <w:t xml:space="preserve"> по </w:t>
            </w:r>
            <w:proofErr w:type="spellStart"/>
            <w:r w:rsidR="00382C77">
              <w:rPr>
                <w:sz w:val="28"/>
              </w:rPr>
              <w:t>результа</w:t>
            </w:r>
            <w:proofErr w:type="spellEnd"/>
            <w:r w:rsidR="00382C77">
              <w:rPr>
                <w:sz w:val="28"/>
              </w:rPr>
              <w:t>-там работы при невыполнении показателя</w:t>
            </w:r>
          </w:p>
        </w:tc>
      </w:tr>
      <w:tr w:rsidR="00A25E9F" w:rsidTr="00D61DB7">
        <w:trPr>
          <w:trHeight w:val="513"/>
        </w:trPr>
        <w:tc>
          <w:tcPr>
            <w:tcW w:w="794" w:type="dxa"/>
          </w:tcPr>
          <w:p w:rsidR="00A25E9F" w:rsidRDefault="00A25E9F" w:rsidP="00D61DB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54" w:type="dxa"/>
          </w:tcPr>
          <w:p w:rsidR="00A25E9F" w:rsidRDefault="00A25E9F" w:rsidP="00D61DB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плана исполнения 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жета поселения  по доходам </w:t>
            </w:r>
          </w:p>
        </w:tc>
        <w:tc>
          <w:tcPr>
            <w:tcW w:w="2516" w:type="dxa"/>
          </w:tcPr>
          <w:p w:rsidR="00A25E9F" w:rsidRDefault="00A25E9F" w:rsidP="00D61DB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A25E9F" w:rsidTr="00D61DB7">
        <w:tc>
          <w:tcPr>
            <w:tcW w:w="794" w:type="dxa"/>
          </w:tcPr>
          <w:p w:rsidR="00A25E9F" w:rsidRDefault="00A25E9F" w:rsidP="00D61DB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54" w:type="dxa"/>
          </w:tcPr>
          <w:p w:rsidR="00A25E9F" w:rsidRDefault="00A25E9F" w:rsidP="00D61DB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роста оборота организаций по всем видам экономической деятельности к уровню предыдущего года</w:t>
            </w:r>
          </w:p>
        </w:tc>
        <w:tc>
          <w:tcPr>
            <w:tcW w:w="2516" w:type="dxa"/>
          </w:tcPr>
          <w:p w:rsidR="00A25E9F" w:rsidRDefault="00A25E9F" w:rsidP="00D61DB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25E9F" w:rsidTr="00D61DB7">
        <w:tc>
          <w:tcPr>
            <w:tcW w:w="794" w:type="dxa"/>
          </w:tcPr>
          <w:p w:rsidR="00A25E9F" w:rsidRDefault="00A25E9F" w:rsidP="00D61DB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54" w:type="dxa"/>
          </w:tcPr>
          <w:p w:rsidR="00A25E9F" w:rsidRDefault="00A25E9F" w:rsidP="00A25E9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Отсутствие просроченной кредиторской задолженности по выплате заработной платы с начи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лениями по учреждениям, финансируемым из бюджета поселения</w:t>
            </w:r>
          </w:p>
        </w:tc>
        <w:tc>
          <w:tcPr>
            <w:tcW w:w="2516" w:type="dxa"/>
          </w:tcPr>
          <w:p w:rsidR="00A25E9F" w:rsidRDefault="00A25E9F" w:rsidP="00D61DB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25E9F" w:rsidTr="00D61DB7">
        <w:tc>
          <w:tcPr>
            <w:tcW w:w="794" w:type="dxa"/>
          </w:tcPr>
          <w:p w:rsidR="00A25E9F" w:rsidRDefault="00A25E9F" w:rsidP="00D61DB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54" w:type="dxa"/>
          </w:tcPr>
          <w:p w:rsidR="00A25E9F" w:rsidRDefault="00A25E9F" w:rsidP="00D61DB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Сокращение задолженности за потребленные топливно-энергетические ресурсы</w:t>
            </w:r>
          </w:p>
        </w:tc>
        <w:tc>
          <w:tcPr>
            <w:tcW w:w="2516" w:type="dxa"/>
          </w:tcPr>
          <w:p w:rsidR="00A25E9F" w:rsidRDefault="00A25E9F" w:rsidP="00D61DB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25E9F" w:rsidTr="00D61DB7">
        <w:tc>
          <w:tcPr>
            <w:tcW w:w="794" w:type="dxa"/>
          </w:tcPr>
          <w:p w:rsidR="00A25E9F" w:rsidRDefault="00A25E9F" w:rsidP="00D61DB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54" w:type="dxa"/>
          </w:tcPr>
          <w:p w:rsidR="00A25E9F" w:rsidRDefault="00A25E9F" w:rsidP="00D61DB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Отсутствие просроченной (неурегулированной) задолженности по долговым обязательствам </w:t>
            </w:r>
          </w:p>
        </w:tc>
        <w:tc>
          <w:tcPr>
            <w:tcW w:w="2516" w:type="dxa"/>
          </w:tcPr>
          <w:p w:rsidR="00A25E9F" w:rsidRDefault="00A25E9F" w:rsidP="00D61DB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A25E9F" w:rsidRDefault="00382C77" w:rsidP="00382C77">
      <w:pPr>
        <w:widowControl w:val="0"/>
        <w:ind w:firstLine="72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A25E9F" w:rsidRDefault="00A25E9F" w:rsidP="00A25E9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5.1. За каждый процент невыполнения показателей № 1 и 2 сумма еж</w:t>
      </w:r>
      <w:r>
        <w:rPr>
          <w:sz w:val="28"/>
        </w:rPr>
        <w:t>е</w:t>
      </w:r>
      <w:r>
        <w:rPr>
          <w:sz w:val="28"/>
        </w:rPr>
        <w:t xml:space="preserve">месячной премии снижается на 2 %, но не более значения, установленного по данному показателю. </w:t>
      </w:r>
    </w:p>
    <w:p w:rsidR="00A25E9F" w:rsidRDefault="00A25E9F" w:rsidP="00A25E9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5.2. При невыполнении показателей № 3, 4, 5 сумма премии снижается на проценты, предусмотренные по данным показателям.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52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Бухгалтер-финансист администрации сельского поселения </w:t>
      </w:r>
      <w:r w:rsidRPr="0046527A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не позднее 25 числа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ца, следующего за отчетным, представляет главе администрации сведения 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показателей, предусмотренных настоящим Порядком.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Муниципальным служащим органов местного самоуправления Речного сельского поселения может быть снижен размер премии за следующие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ступки и упущения в работе: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трудовой дисциплины;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ненадлежащее исполнение должностных обязанностей;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непринятие мер по выполнению решений Думы, правовых актов главы поселения и администрации поселения;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низкую исполнительскую дисциплину.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При наложении на муниципального служащего дисциплинарного взыскания в течение его действия премиальные выплаты не производятся.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 проявленную инициативу, большой личный вклад в выполнение установленных главой администрации заданий или поручений муниципальный служащий может быть единовременно премирован за счет экономии по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 оплаты труда на эти цели.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Основанием для начисления и выплаты премии в отношении муниципальных служащих администрации сельского поселения является распоряжение администрации сельского поселения.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Премия начисляется за фактически отработанное время.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Премия муниципальным служащим не выплачивается за период нахождения в ежегодном оплачиваемом отпуске, дополнительном оплачив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емом учебном отпуске, отпуске без сохранения заработной платы, в отпуске по уходу за ребенком, за период временной нетрудоспособности.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13. Муниципальным служащим, проработавшим неполный квартал и уволенным по уважительной причине, премия выплачивается пропорционально отработанному времени.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14. Муниципальным служащим, принятым временно на период замещения, премия выплачивается на общих основаниях.</w:t>
      </w:r>
    </w:p>
    <w:p w:rsidR="00D61DB7" w:rsidRDefault="00D61DB7" w:rsidP="00D61DB7">
      <w:pPr>
        <w:pStyle w:val="a3"/>
        <w:rPr>
          <w:szCs w:val="28"/>
        </w:rPr>
      </w:pPr>
      <w:r>
        <w:rPr>
          <w:szCs w:val="28"/>
        </w:rPr>
        <w:t xml:space="preserve">          15. Экономия по фонду оплаты труда на данную выплату может быть использована для дополнительного премирования муниципальных служащих в связи с юбилейными датами со дня рождения (50, 55, 60, 65 лет – для женщин; 50, 60, 65 лет – для мужчин) в зависимости от стажа муниципальной службы: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от 1 года до 5 лет – 25 процентов должностного оклада;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от 5 до 10 лет – 50 процентов должностного оклада;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от 10 до 15 лет – 75 процентов должностного оклада;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от 15 до 25 лет – 100 процентов должностного оклада;</w:t>
      </w:r>
    </w:p>
    <w:p w:rsidR="00382C77" w:rsidRDefault="00382C77" w:rsidP="00382C77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D61DB7" w:rsidRDefault="00D61DB7" w:rsidP="00D61DB7">
      <w:pPr>
        <w:pStyle w:val="a3"/>
        <w:ind w:firstLine="720"/>
        <w:rPr>
          <w:szCs w:val="28"/>
        </w:rPr>
      </w:pPr>
      <w:r>
        <w:rPr>
          <w:szCs w:val="28"/>
        </w:rPr>
        <w:t>свыше 25 лет – 200 процентов должностного оклада.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На размер премиальных выплат начисляется районный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ент. Премиальные выплаты учитываются при исчислении средней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 в соответствии с действующим законодательством.</w:t>
      </w: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</w:p>
    <w:p w:rsidR="00A25E9F" w:rsidRDefault="00A25E9F" w:rsidP="00A25E9F">
      <w:pPr>
        <w:widowControl w:val="0"/>
        <w:ind w:firstLine="720"/>
        <w:jc w:val="both"/>
        <w:rPr>
          <w:sz w:val="28"/>
          <w:szCs w:val="28"/>
        </w:rPr>
      </w:pPr>
    </w:p>
    <w:p w:rsidR="00A25E9F" w:rsidRDefault="00A25E9F" w:rsidP="00A25E9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61DB7" w:rsidRDefault="00A25E9F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 w:rsidRPr="00A25E9F">
        <w:rPr>
          <w:sz w:val="28"/>
          <w:szCs w:val="28"/>
        </w:rPr>
        <w:t xml:space="preserve">                                                                           </w:t>
      </w: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382C77" w:rsidRDefault="00382C7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382C77" w:rsidRDefault="00382C7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382C77" w:rsidRDefault="00382C7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D61DB7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</w:p>
    <w:p w:rsidR="00A25E9F" w:rsidRPr="00A25E9F" w:rsidRDefault="00D61DB7" w:rsidP="00A25E9F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A25E9F" w:rsidRPr="00A25E9F">
        <w:rPr>
          <w:sz w:val="28"/>
          <w:szCs w:val="28"/>
        </w:rPr>
        <w:t xml:space="preserve">Приложение № </w:t>
      </w:r>
      <w:r w:rsidR="00A25E9F">
        <w:rPr>
          <w:sz w:val="28"/>
          <w:szCs w:val="28"/>
        </w:rPr>
        <w:t>11</w:t>
      </w:r>
    </w:p>
    <w:p w:rsidR="00A25E9F" w:rsidRDefault="00A25E9F" w:rsidP="00A25E9F">
      <w:pPr>
        <w:pStyle w:val="a3"/>
        <w:tabs>
          <w:tab w:val="left" w:pos="5580"/>
        </w:tabs>
        <w:rPr>
          <w:szCs w:val="28"/>
        </w:rPr>
      </w:pPr>
      <w:r w:rsidRPr="0034792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к решению  Речной</w:t>
      </w:r>
      <w:r w:rsidRPr="00347924">
        <w:rPr>
          <w:szCs w:val="28"/>
        </w:rPr>
        <w:t xml:space="preserve"> </w:t>
      </w:r>
      <w:r>
        <w:rPr>
          <w:szCs w:val="28"/>
        </w:rPr>
        <w:t>сельской</w:t>
      </w:r>
    </w:p>
    <w:p w:rsidR="00A25E9F" w:rsidRPr="00347924" w:rsidRDefault="00A25E9F" w:rsidP="00A25E9F">
      <w:pPr>
        <w:pStyle w:val="a3"/>
        <w:tabs>
          <w:tab w:val="left" w:pos="55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Думы от </w:t>
      </w:r>
      <w:r w:rsidR="00D348EF">
        <w:rPr>
          <w:szCs w:val="28"/>
        </w:rPr>
        <w:t>09.07.2015 № 20/124</w:t>
      </w:r>
    </w:p>
    <w:p w:rsidR="00A25E9F" w:rsidRDefault="00A25E9F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25E9F" w:rsidRDefault="00A25E9F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C6616" w:rsidRPr="00C97EA6" w:rsidRDefault="00AC6616" w:rsidP="00AC6616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 w:rsidRPr="00C97EA6">
        <w:rPr>
          <w:b/>
          <w:sz w:val="28"/>
          <w:szCs w:val="28"/>
        </w:rPr>
        <w:t>ПОРЯДОК</w:t>
      </w: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 w:rsidRPr="00C97EA6">
        <w:rPr>
          <w:b/>
          <w:sz w:val="28"/>
          <w:szCs w:val="28"/>
        </w:rPr>
        <w:t>установления и выплаты ежемесячной надбавки за классный чин мун</w:t>
      </w:r>
      <w:r w:rsidRPr="00C97EA6">
        <w:rPr>
          <w:b/>
          <w:sz w:val="28"/>
          <w:szCs w:val="28"/>
        </w:rPr>
        <w:t>и</w:t>
      </w:r>
      <w:r w:rsidRPr="00C97EA6">
        <w:rPr>
          <w:b/>
          <w:sz w:val="28"/>
          <w:szCs w:val="28"/>
        </w:rPr>
        <w:t xml:space="preserve">ципальным служащим органов местного самоуправления </w:t>
      </w:r>
    </w:p>
    <w:p w:rsidR="00A25E9F" w:rsidRDefault="00A25E9F" w:rsidP="00AC6616">
      <w:pPr>
        <w:pStyle w:val="a4"/>
        <w:widowControl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Речного сельского поселения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AC6616" w:rsidRPr="00C97EA6" w:rsidRDefault="00D61DB7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616">
        <w:rPr>
          <w:sz w:val="28"/>
          <w:szCs w:val="28"/>
        </w:rPr>
        <w:tab/>
        <w:t xml:space="preserve">1. Настоящий Порядок определяет размеры и порядок выплаты ежемесячной надбавки за классный чин муниципальным служащим органов местного самоуправления </w:t>
      </w:r>
      <w:r w:rsidR="009D526C">
        <w:rPr>
          <w:sz w:val="28"/>
          <w:szCs w:val="28"/>
        </w:rPr>
        <w:t>Речного сельского поселения</w:t>
      </w:r>
      <w:r w:rsidR="00AC6616">
        <w:rPr>
          <w:sz w:val="28"/>
          <w:szCs w:val="28"/>
        </w:rPr>
        <w:t>, присвоенный в соотве</w:t>
      </w:r>
      <w:r w:rsidR="00AC6616">
        <w:rPr>
          <w:sz w:val="28"/>
          <w:szCs w:val="28"/>
        </w:rPr>
        <w:t>т</w:t>
      </w:r>
      <w:r w:rsidR="00AC6616">
        <w:rPr>
          <w:sz w:val="28"/>
          <w:szCs w:val="28"/>
        </w:rPr>
        <w:t>ствии с Законом Кировской области от 30.09.2010 № 549-ЗО «О порядке пр</w:t>
      </w:r>
      <w:r w:rsidR="00AC6616">
        <w:rPr>
          <w:sz w:val="28"/>
          <w:szCs w:val="28"/>
        </w:rPr>
        <w:t>и</w:t>
      </w:r>
      <w:r w:rsidR="00AC6616">
        <w:rPr>
          <w:sz w:val="28"/>
          <w:szCs w:val="28"/>
        </w:rPr>
        <w:t>своения и сохранения классных чинов муниципальной службы в Кировской области».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Ежемесячная надбавка за классный чин устанавливается в зависимости от присвоенного классного чина муниципального служащего в соответствии с замещаемой должностью муниципальной службы в пределах группы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 муниципальной службы.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При формировании фонда оплаты труда муниципальных служащих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денежные средства в размере 4 должностных окладов.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</w:t>
      </w:r>
      <w:r>
        <w:rPr>
          <w:sz w:val="28"/>
          <w:szCs w:val="28"/>
        </w:rPr>
        <w:t>4. Основанием для установления ежемесячной надбавки за классный чин я</w:t>
      </w:r>
      <w:r>
        <w:rPr>
          <w:sz w:val="28"/>
          <w:szCs w:val="28"/>
        </w:rPr>
        <w:t>в</w:t>
      </w:r>
      <w:r w:rsidR="009D526C">
        <w:rPr>
          <w:sz w:val="28"/>
          <w:szCs w:val="28"/>
        </w:rPr>
        <w:t xml:space="preserve">ляется распоряжение </w:t>
      </w:r>
      <w:r>
        <w:rPr>
          <w:sz w:val="28"/>
          <w:szCs w:val="28"/>
        </w:rPr>
        <w:t xml:space="preserve"> представителя нанимателя (работодателя) а для лиц, замещающих должности муниципальной службы по срочному трудовому договору, принятого на основании решения квалификационной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</w:t>
      </w:r>
      <w:r>
        <w:rPr>
          <w:sz w:val="28"/>
          <w:szCs w:val="28"/>
        </w:rPr>
        <w:t>5. При временном заместительстве ежемесячная надбавка за классный чин исчисляется исходя из должностного оклада по основной работе.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</w:t>
      </w:r>
      <w:r>
        <w:rPr>
          <w:sz w:val="28"/>
          <w:szCs w:val="28"/>
        </w:rPr>
        <w:t>6. В случае исполнения обязанностей муниципальным служащим на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неполного рабочего дня, выплата ему ежемесячной надбавки за классный чин производится пропорционально отработанному времени.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</w:t>
      </w:r>
      <w:r>
        <w:rPr>
          <w:sz w:val="28"/>
          <w:szCs w:val="28"/>
        </w:rPr>
        <w:t>7. Ежемесячные надбавки за классный чин муниципальным служащим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в следующих размерах: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классного чина</w:t>
            </w:r>
          </w:p>
        </w:tc>
        <w:tc>
          <w:tcPr>
            <w:tcW w:w="297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Оклад за классный чин (рублей в месяц)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1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2258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2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2137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3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1995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1856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1734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1560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1454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1305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lastRenderedPageBreak/>
              <w:t>Референт муниципальной службы 3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1193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10</w:t>
            </w:r>
            <w:r w:rsidR="007912F8">
              <w:rPr>
                <w:sz w:val="28"/>
                <w:szCs w:val="28"/>
                <w:lang w:val="ru-RU" w:eastAsia="ru-RU"/>
              </w:rPr>
              <w:t>48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931</w:t>
            </w:r>
          </w:p>
        </w:tc>
      </w:tr>
      <w:tr w:rsidR="00AC6616" w:rsidRPr="00786614" w:rsidTr="00AC6616">
        <w:tc>
          <w:tcPr>
            <w:tcW w:w="6487" w:type="dxa"/>
          </w:tcPr>
          <w:p w:rsidR="00AC6616" w:rsidRPr="00D33C9B" w:rsidRDefault="00AC6616" w:rsidP="00AC6616">
            <w:pPr>
              <w:pStyle w:val="a4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AC6616" w:rsidRPr="00D33C9B" w:rsidRDefault="007912F8" w:rsidP="00AC6616">
            <w:pPr>
              <w:pStyle w:val="a4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782</w:t>
            </w:r>
          </w:p>
        </w:tc>
      </w:tr>
    </w:tbl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 </w:t>
      </w:r>
      <w:r>
        <w:rPr>
          <w:sz w:val="28"/>
          <w:szCs w:val="28"/>
        </w:rPr>
        <w:t>8. Прекращение выплаты надбавки за классный чин производится при освобождении муниципального служащего от замещаемой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и увольнения с муниципальной службы.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</w:t>
      </w:r>
      <w:r>
        <w:rPr>
          <w:sz w:val="28"/>
          <w:szCs w:val="28"/>
        </w:rPr>
        <w:t>9. Надбавка за классный чин устанавливается в абсолютном размере (ру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лях), в соответствии с присвоенным муниципальному служащему классным чином.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DB7">
        <w:rPr>
          <w:sz w:val="28"/>
          <w:szCs w:val="28"/>
        </w:rPr>
        <w:t xml:space="preserve">         </w:t>
      </w:r>
      <w:r>
        <w:rPr>
          <w:sz w:val="28"/>
          <w:szCs w:val="28"/>
        </w:rPr>
        <w:t>10. На ежемесячную надбавку за классный чин начисляется районный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фициент. Выплаченные суммы ежемесячной надбавки за классный чин учитываются при исчислении средней заработной платы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законодательством.</w:t>
      </w: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both"/>
        <w:rPr>
          <w:sz w:val="28"/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C6D86">
        <w:rPr>
          <w:sz w:val="28"/>
          <w:szCs w:val="28"/>
        </w:rPr>
        <w:t>_____</w:t>
      </w: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D61DB7" w:rsidRPr="00A25E9F" w:rsidRDefault="00AC6616" w:rsidP="00D61DB7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D61DB7" w:rsidRPr="00A25E9F">
        <w:rPr>
          <w:sz w:val="28"/>
          <w:szCs w:val="28"/>
        </w:rPr>
        <w:lastRenderedPageBreak/>
        <w:t xml:space="preserve">                                                                           Приложение № </w:t>
      </w:r>
      <w:r w:rsidR="00D61DB7">
        <w:rPr>
          <w:sz w:val="28"/>
          <w:szCs w:val="28"/>
        </w:rPr>
        <w:t>12</w:t>
      </w:r>
    </w:p>
    <w:p w:rsidR="00D61DB7" w:rsidRDefault="00D61DB7" w:rsidP="00D61DB7">
      <w:pPr>
        <w:pStyle w:val="a3"/>
        <w:tabs>
          <w:tab w:val="left" w:pos="5580"/>
        </w:tabs>
        <w:rPr>
          <w:szCs w:val="28"/>
        </w:rPr>
      </w:pPr>
      <w:r w:rsidRPr="0034792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к решению  Речной</w:t>
      </w:r>
      <w:r w:rsidRPr="00347924">
        <w:rPr>
          <w:szCs w:val="28"/>
        </w:rPr>
        <w:t xml:space="preserve"> </w:t>
      </w:r>
      <w:r>
        <w:rPr>
          <w:szCs w:val="28"/>
        </w:rPr>
        <w:t>сельской</w:t>
      </w:r>
    </w:p>
    <w:p w:rsidR="00D61DB7" w:rsidRPr="00347924" w:rsidRDefault="00D61DB7" w:rsidP="00D61DB7">
      <w:pPr>
        <w:pStyle w:val="a3"/>
        <w:tabs>
          <w:tab w:val="left" w:pos="55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Думы от </w:t>
      </w:r>
      <w:r w:rsidR="00D348EF">
        <w:rPr>
          <w:szCs w:val="28"/>
        </w:rPr>
        <w:t>09.07.2015 № 20/124</w:t>
      </w:r>
    </w:p>
    <w:p w:rsidR="00AC6616" w:rsidRDefault="00AC6616" w:rsidP="00D61DB7">
      <w:pPr>
        <w:pStyle w:val="a3"/>
        <w:widowControl w:val="0"/>
        <w:ind w:left="5670"/>
        <w:jc w:val="left"/>
        <w:rPr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C6616" w:rsidRPr="000B0818" w:rsidRDefault="00AC6616" w:rsidP="00AC6616">
      <w:pPr>
        <w:widowControl w:val="0"/>
        <w:jc w:val="center"/>
        <w:rPr>
          <w:b/>
          <w:sz w:val="28"/>
          <w:szCs w:val="28"/>
        </w:rPr>
      </w:pPr>
      <w:r w:rsidRPr="000B0818">
        <w:rPr>
          <w:b/>
          <w:sz w:val="28"/>
          <w:szCs w:val="28"/>
        </w:rPr>
        <w:t>ПОРЯДОК</w:t>
      </w:r>
    </w:p>
    <w:p w:rsidR="00AC6616" w:rsidRPr="000B0818" w:rsidRDefault="00AC6616" w:rsidP="00AC6616">
      <w:pPr>
        <w:widowControl w:val="0"/>
        <w:ind w:firstLine="720"/>
        <w:jc w:val="center"/>
        <w:rPr>
          <w:b/>
          <w:sz w:val="28"/>
          <w:szCs w:val="28"/>
        </w:rPr>
      </w:pPr>
      <w:r w:rsidRPr="000B0818">
        <w:rPr>
          <w:b/>
          <w:sz w:val="28"/>
          <w:szCs w:val="28"/>
        </w:rPr>
        <w:t>осуществление единовременной выплаты при предоставлении ежегодного оплачиваемого отпуска</w:t>
      </w:r>
      <w:r>
        <w:rPr>
          <w:b/>
          <w:sz w:val="28"/>
          <w:szCs w:val="28"/>
        </w:rPr>
        <w:t xml:space="preserve"> </w:t>
      </w:r>
      <w:r w:rsidRPr="000B0818">
        <w:rPr>
          <w:b/>
          <w:sz w:val="28"/>
          <w:szCs w:val="28"/>
        </w:rPr>
        <w:t>муниципальным служащим</w:t>
      </w:r>
      <w:r>
        <w:rPr>
          <w:b/>
          <w:sz w:val="28"/>
          <w:szCs w:val="28"/>
        </w:rPr>
        <w:t xml:space="preserve"> </w:t>
      </w:r>
      <w:r w:rsidRPr="000B0818">
        <w:rPr>
          <w:b/>
          <w:sz w:val="28"/>
          <w:szCs w:val="28"/>
        </w:rPr>
        <w:t>органов местного самоуправления</w:t>
      </w:r>
      <w:r>
        <w:rPr>
          <w:b/>
          <w:sz w:val="28"/>
          <w:szCs w:val="28"/>
        </w:rPr>
        <w:t xml:space="preserve"> </w:t>
      </w:r>
      <w:r w:rsidR="00AC6D86">
        <w:rPr>
          <w:b/>
          <w:sz w:val="28"/>
          <w:szCs w:val="28"/>
        </w:rPr>
        <w:t>Речного сельского поселения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Муниципальным служащим о</w:t>
      </w:r>
      <w:r w:rsidR="00944D81">
        <w:rPr>
          <w:sz w:val="28"/>
          <w:szCs w:val="28"/>
        </w:rPr>
        <w:t>рганов местного самоуправления Речного сельского поселения</w:t>
      </w:r>
      <w:r>
        <w:rPr>
          <w:sz w:val="28"/>
          <w:szCs w:val="28"/>
        </w:rPr>
        <w:t xml:space="preserve">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выплаты определяется по замещаемой должности на день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выплатой.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Основанием для </w:t>
      </w:r>
      <w:r w:rsidR="00CB3F08">
        <w:rPr>
          <w:sz w:val="28"/>
          <w:szCs w:val="28"/>
        </w:rPr>
        <w:t xml:space="preserve">единовременной  </w:t>
      </w:r>
      <w:r>
        <w:rPr>
          <w:sz w:val="28"/>
          <w:szCs w:val="28"/>
        </w:rPr>
        <w:t>выплаты являе</w:t>
      </w:r>
      <w:r w:rsidR="00CB3F08">
        <w:rPr>
          <w:sz w:val="28"/>
          <w:szCs w:val="28"/>
        </w:rPr>
        <w:t xml:space="preserve">тся распоряжение администрации сельского поселения  </w:t>
      </w:r>
      <w:r>
        <w:rPr>
          <w:sz w:val="28"/>
          <w:szCs w:val="28"/>
        </w:rPr>
        <w:t xml:space="preserve">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ежегодного оплачиваемого отпуска </w:t>
      </w:r>
      <w:r w:rsidR="00CB3F08">
        <w:rPr>
          <w:sz w:val="28"/>
          <w:szCs w:val="28"/>
        </w:rPr>
        <w:t xml:space="preserve"> муниципальному служащему </w:t>
      </w:r>
      <w:r>
        <w:rPr>
          <w:sz w:val="28"/>
          <w:szCs w:val="28"/>
        </w:rPr>
        <w:t>и осуществлении единовременной выплаты.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разделения ежегодного оплачиваемого отпуска на части выплата производится при предоставлении любой из частей по желанию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Выплата осуществляется с учетом фактически отработанного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в календарном году. При увольнении работника, которому осуществлена выплата до окончания календарного года, производится перерасчет размера выплаты с учетом фактически отработанных полных месяцев в данном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лендарном году и удержанием изменения выплаченных сумм.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увольнении работника в связи с сокращением штатов удержание излишне выплаченных сумм не производится.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случае если при увольнении работника ежегодный оплачиваемый отпуск (либо его часть) остался неиспользованным, ему вместе с денежной компенсацией за неиспользованный отпуск выплачивается единовременная денежная выплата с учетом фактически отработанного времени.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Единовременная выплата, не полученная в текущем календарном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ду, на следующий календарный год не переходит.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 единовременную выплату к ежегодному оплачиваемому отпуску начисляется районный коэффициент и она учитывается при исчислении среднемесячной заработной платы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</w:p>
    <w:p w:rsidR="00AC6616" w:rsidRDefault="00AC6616" w:rsidP="00AC6616">
      <w:pPr>
        <w:widowControl w:val="0"/>
        <w:jc w:val="both"/>
        <w:rPr>
          <w:sz w:val="28"/>
          <w:szCs w:val="28"/>
        </w:rPr>
      </w:pPr>
    </w:p>
    <w:p w:rsidR="00AC6616" w:rsidRDefault="00AC6616" w:rsidP="00AC661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B3F08">
        <w:rPr>
          <w:sz w:val="28"/>
          <w:szCs w:val="28"/>
        </w:rPr>
        <w:t>_____</w:t>
      </w:r>
    </w:p>
    <w:p w:rsidR="00D61DB7" w:rsidRPr="00A25E9F" w:rsidRDefault="00AC6616" w:rsidP="00D61DB7">
      <w:pPr>
        <w:pStyle w:val="a4"/>
        <w:tabs>
          <w:tab w:val="clear" w:pos="4153"/>
          <w:tab w:val="clear" w:pos="8306"/>
        </w:tabs>
        <w:spacing w:line="240" w:lineRule="atLeast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D61DB7" w:rsidRPr="00A25E9F">
        <w:rPr>
          <w:sz w:val="28"/>
          <w:szCs w:val="28"/>
        </w:rPr>
        <w:lastRenderedPageBreak/>
        <w:t xml:space="preserve">                                                                           Приложение № </w:t>
      </w:r>
      <w:r w:rsidR="00D61DB7">
        <w:rPr>
          <w:sz w:val="28"/>
          <w:szCs w:val="28"/>
        </w:rPr>
        <w:t>13</w:t>
      </w:r>
    </w:p>
    <w:p w:rsidR="00D61DB7" w:rsidRDefault="00D61DB7" w:rsidP="00D61DB7">
      <w:pPr>
        <w:pStyle w:val="a3"/>
        <w:tabs>
          <w:tab w:val="left" w:pos="5580"/>
        </w:tabs>
        <w:rPr>
          <w:szCs w:val="28"/>
        </w:rPr>
      </w:pPr>
      <w:r w:rsidRPr="0034792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к решению  Речной</w:t>
      </w:r>
      <w:r w:rsidRPr="00347924">
        <w:rPr>
          <w:szCs w:val="28"/>
        </w:rPr>
        <w:t xml:space="preserve"> </w:t>
      </w:r>
      <w:r>
        <w:rPr>
          <w:szCs w:val="28"/>
        </w:rPr>
        <w:t>сельской</w:t>
      </w:r>
    </w:p>
    <w:p w:rsidR="00D61DB7" w:rsidRPr="00347924" w:rsidRDefault="00D61DB7" w:rsidP="00D61DB7">
      <w:pPr>
        <w:pStyle w:val="a3"/>
        <w:tabs>
          <w:tab w:val="left" w:pos="55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Думы от </w:t>
      </w:r>
      <w:r w:rsidR="00D348EF">
        <w:rPr>
          <w:szCs w:val="28"/>
        </w:rPr>
        <w:t>09.07.2015 № 20/124</w:t>
      </w:r>
    </w:p>
    <w:p w:rsidR="00AC6616" w:rsidRDefault="00AC6616" w:rsidP="00D61DB7">
      <w:pPr>
        <w:pStyle w:val="a3"/>
        <w:widowControl w:val="0"/>
        <w:ind w:left="5670"/>
        <w:jc w:val="left"/>
      </w:pPr>
    </w:p>
    <w:p w:rsidR="00AC6616" w:rsidRDefault="00AC6616" w:rsidP="00AC6616">
      <w:pPr>
        <w:widowControl w:val="0"/>
        <w:jc w:val="center"/>
        <w:rPr>
          <w:sz w:val="28"/>
          <w:szCs w:val="28"/>
        </w:rPr>
      </w:pPr>
    </w:p>
    <w:p w:rsidR="00AC6616" w:rsidRDefault="00AC6616" w:rsidP="00AC6616">
      <w:pPr>
        <w:widowControl w:val="0"/>
        <w:jc w:val="both"/>
        <w:rPr>
          <w:sz w:val="28"/>
          <w:szCs w:val="28"/>
        </w:rPr>
      </w:pPr>
    </w:p>
    <w:p w:rsidR="00AC6616" w:rsidRPr="00D40557" w:rsidRDefault="00AC6616" w:rsidP="00AC6616">
      <w:pPr>
        <w:widowControl w:val="0"/>
        <w:jc w:val="center"/>
        <w:rPr>
          <w:b/>
          <w:sz w:val="28"/>
          <w:szCs w:val="28"/>
        </w:rPr>
      </w:pPr>
      <w:r w:rsidRPr="00D40557">
        <w:rPr>
          <w:b/>
          <w:sz w:val="28"/>
          <w:szCs w:val="28"/>
        </w:rPr>
        <w:t>ПОРЯДОК</w:t>
      </w:r>
    </w:p>
    <w:p w:rsidR="00AC6616" w:rsidRDefault="00AC6616" w:rsidP="00AC6616">
      <w:pPr>
        <w:widowControl w:val="0"/>
        <w:jc w:val="center"/>
        <w:rPr>
          <w:sz w:val="28"/>
          <w:szCs w:val="28"/>
        </w:rPr>
      </w:pPr>
      <w:r w:rsidRPr="00D40557">
        <w:rPr>
          <w:b/>
          <w:sz w:val="28"/>
          <w:szCs w:val="28"/>
        </w:rPr>
        <w:t xml:space="preserve">выплаты материальной помощи муниципальным служащим органов местного самоуправления </w:t>
      </w:r>
      <w:r w:rsidR="00CB3F08">
        <w:rPr>
          <w:b/>
          <w:sz w:val="28"/>
          <w:szCs w:val="28"/>
        </w:rPr>
        <w:t>Речного сельского поселения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Муниципальным служащим органов местного самоуправлени</w:t>
      </w:r>
      <w:r w:rsidR="00CB3F08">
        <w:rPr>
          <w:sz w:val="28"/>
          <w:szCs w:val="28"/>
        </w:rPr>
        <w:t>я Речного сельского поселения</w:t>
      </w:r>
      <w:r>
        <w:rPr>
          <w:sz w:val="28"/>
          <w:szCs w:val="28"/>
        </w:rPr>
        <w:t xml:space="preserve"> производится единовременная выплата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териальной помощи в размере одного должностного оклада.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материальной помощи определяется по замещаемой должности на день обращения за ее выплатой.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Основанием для выплаты материальной помощи является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заявление муниципального служащего с визой представителя нанимателя (работодателя).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Материальная помощь выплачивается с учетом фактически отраб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танного времени в календарном году. При увольнении работника, получи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материальную помощь до окончания календарного года, производится перерасчет размера материальной помощи с учетом фактически отработа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полных месяцев в данном календарном году и удержание излишне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плаченных сумм.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увольнении работника в связи с сокращением штатов удержание излишне выплаченной материальной помощи не производится.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Не выплаченная материальная помощь на следующий календарный год не переходит.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Материальная помощь не оказывается муниципальным служащим, находящимся в отпуске по уходу за ребенком до достижения им возраста трех лет.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Экономия фонда оплаты труда,</w:t>
      </w:r>
      <w:r w:rsidR="00CB3F08">
        <w:rPr>
          <w:sz w:val="28"/>
          <w:szCs w:val="28"/>
        </w:rPr>
        <w:t xml:space="preserve"> фактически образовавшаяся в администрации сельского поселения, </w:t>
      </w:r>
      <w:r>
        <w:rPr>
          <w:sz w:val="28"/>
          <w:szCs w:val="28"/>
        </w:rPr>
        <w:t xml:space="preserve"> в том числе по вакантным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ностям, може</w:t>
      </w:r>
      <w:r w:rsidR="00CB3F08">
        <w:rPr>
          <w:sz w:val="28"/>
          <w:szCs w:val="28"/>
        </w:rPr>
        <w:t xml:space="preserve">т быть направлена  главой администрации сельского поселения </w:t>
      </w:r>
      <w:r>
        <w:rPr>
          <w:sz w:val="28"/>
          <w:szCs w:val="28"/>
        </w:rPr>
        <w:t xml:space="preserve"> на: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Выплату материальной помощи муниципальным служащим в связи с выходом на государственную пенсию, с учетом стажа муниципальной службы в размере до трех должностных окладов, из расчета:</w:t>
      </w:r>
    </w:p>
    <w:p w:rsidR="00AC6616" w:rsidRDefault="00AC6616" w:rsidP="00AC6616">
      <w:pPr>
        <w:widowControl w:val="0"/>
        <w:tabs>
          <w:tab w:val="num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 5 лет – 0,5 должностного оклада;</w:t>
      </w:r>
    </w:p>
    <w:p w:rsidR="00AC6616" w:rsidRDefault="00AC6616" w:rsidP="00AC6616">
      <w:pPr>
        <w:widowControl w:val="0"/>
        <w:tabs>
          <w:tab w:val="num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5 до 15 лет – 1,0 должностного оклада;</w:t>
      </w:r>
    </w:p>
    <w:p w:rsidR="00AC6616" w:rsidRDefault="00AC6616" w:rsidP="00AC6616">
      <w:pPr>
        <w:widowControl w:val="0"/>
        <w:tabs>
          <w:tab w:val="num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15 до 25 лет – 2,0 должностного оклада;</w:t>
      </w:r>
    </w:p>
    <w:p w:rsidR="00AC6616" w:rsidRDefault="00AC6616" w:rsidP="00AC6616">
      <w:pPr>
        <w:widowControl w:val="0"/>
        <w:tabs>
          <w:tab w:val="num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свыше 25 лет – 3,0 должностного оклада.</w:t>
      </w:r>
    </w:p>
    <w:p w:rsidR="00AC6616" w:rsidRDefault="00AC6616" w:rsidP="00CB3F08">
      <w:pPr>
        <w:widowControl w:val="0"/>
        <w:tabs>
          <w:tab w:val="num" w:pos="-1620"/>
        </w:tabs>
        <w:jc w:val="both"/>
        <w:rPr>
          <w:sz w:val="28"/>
          <w:szCs w:val="28"/>
        </w:rPr>
      </w:pPr>
      <w:r>
        <w:tab/>
      </w:r>
      <w:r w:rsidR="00CB3F08">
        <w:rPr>
          <w:sz w:val="28"/>
          <w:szCs w:val="28"/>
        </w:rPr>
        <w:t>6.2</w:t>
      </w:r>
      <w:r>
        <w:rPr>
          <w:sz w:val="28"/>
          <w:szCs w:val="28"/>
        </w:rPr>
        <w:t>. Оказание единовременной материальной помощи муниципальному служащему в связи с тяжелым материальным положением, вызванным исключительными обстоятельствами (стихийное бедствие, пожар, тяжелая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лезнь или смерть муниципального служащего или члена его семьи).</w:t>
      </w:r>
    </w:p>
    <w:p w:rsidR="00382C77" w:rsidRDefault="00AC6616" w:rsidP="00AC661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</w:t>
      </w:r>
      <w:r w:rsidR="00CB3F08">
        <w:rPr>
          <w:sz w:val="28"/>
          <w:szCs w:val="28"/>
        </w:rPr>
        <w:t xml:space="preserve">льной помощи определяет </w:t>
      </w:r>
      <w:r>
        <w:rPr>
          <w:sz w:val="28"/>
          <w:szCs w:val="28"/>
        </w:rPr>
        <w:t xml:space="preserve"> глава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CB3F08">
        <w:rPr>
          <w:sz w:val="28"/>
          <w:szCs w:val="28"/>
        </w:rPr>
        <w:t xml:space="preserve">трации </w:t>
      </w:r>
      <w:proofErr w:type="spellStart"/>
      <w:r w:rsidR="00382C77">
        <w:rPr>
          <w:sz w:val="28"/>
          <w:szCs w:val="28"/>
        </w:rPr>
        <w:t>сельс</w:t>
      </w:r>
      <w:proofErr w:type="spellEnd"/>
      <w:r w:rsidR="00382C77">
        <w:rPr>
          <w:sz w:val="28"/>
          <w:szCs w:val="28"/>
        </w:rPr>
        <w:t>-</w:t>
      </w:r>
    </w:p>
    <w:p w:rsidR="00382C77" w:rsidRDefault="00382C77" w:rsidP="00382C7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C6616" w:rsidRDefault="00CB3F08" w:rsidP="00382C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поселения, </w:t>
      </w:r>
      <w:r w:rsidR="00AC6616">
        <w:rPr>
          <w:sz w:val="28"/>
          <w:szCs w:val="28"/>
        </w:rPr>
        <w:t xml:space="preserve"> исходя из наличия денежных средств по фонду оплаты труда и материального положения заявителя.</w:t>
      </w:r>
    </w:p>
    <w:p w:rsidR="00AC6616" w:rsidRDefault="00AC6616" w:rsidP="00AC66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На материальную помощь начисляется районный коэффициент и она включается в среднемесячную заработную плату в 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законодательством.</w:t>
      </w: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</w:p>
    <w:p w:rsidR="00AC6616" w:rsidRDefault="00AC6616" w:rsidP="00AC6616">
      <w:pPr>
        <w:pStyle w:val="a4"/>
        <w:widowControl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B3F08">
        <w:rPr>
          <w:sz w:val="28"/>
          <w:szCs w:val="28"/>
        </w:rPr>
        <w:t>____</w:t>
      </w:r>
    </w:p>
    <w:p w:rsidR="00AC6616" w:rsidRDefault="00AC6616" w:rsidP="00AC6616">
      <w:pPr>
        <w:pStyle w:val="a4"/>
        <w:spacing w:line="240" w:lineRule="atLeast"/>
        <w:jc w:val="center"/>
        <w:rPr>
          <w:sz w:val="28"/>
          <w:szCs w:val="28"/>
        </w:rPr>
      </w:pPr>
    </w:p>
    <w:p w:rsidR="00AC6616" w:rsidRPr="008C7E51" w:rsidRDefault="00AC6616" w:rsidP="00AC6616">
      <w:pPr>
        <w:tabs>
          <w:tab w:val="left" w:pos="7380"/>
        </w:tabs>
        <w:jc w:val="both"/>
        <w:rPr>
          <w:sz w:val="28"/>
          <w:szCs w:val="28"/>
        </w:rPr>
      </w:pPr>
    </w:p>
    <w:p w:rsidR="004B4D93" w:rsidRDefault="00AC6616" w:rsidP="00D348EF">
      <w:pPr>
        <w:pStyle w:val="a3"/>
        <w:rPr>
          <w:szCs w:val="28"/>
        </w:rPr>
      </w:pPr>
      <w:r>
        <w:rPr>
          <w:szCs w:val="28"/>
        </w:rPr>
        <w:br w:type="page"/>
      </w:r>
    </w:p>
    <w:p w:rsidR="004B4D93" w:rsidRDefault="004B4D93" w:rsidP="004B4D93"/>
    <w:sectPr w:rsidR="004B4D93" w:rsidSect="00B5759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DF4"/>
    <w:multiLevelType w:val="multilevel"/>
    <w:tmpl w:val="25C442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23F47446"/>
    <w:multiLevelType w:val="multilevel"/>
    <w:tmpl w:val="F446B8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354AEB"/>
    <w:multiLevelType w:val="hybridMultilevel"/>
    <w:tmpl w:val="58D07E38"/>
    <w:lvl w:ilvl="0" w:tplc="F26471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D60451"/>
    <w:multiLevelType w:val="multilevel"/>
    <w:tmpl w:val="A030B8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A4B7DA6"/>
    <w:multiLevelType w:val="multilevel"/>
    <w:tmpl w:val="9CB65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7EA71F73"/>
    <w:multiLevelType w:val="hybridMultilevel"/>
    <w:tmpl w:val="4BF68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64B1"/>
    <w:rsid w:val="0002566C"/>
    <w:rsid w:val="00026563"/>
    <w:rsid w:val="00026662"/>
    <w:rsid w:val="000618D3"/>
    <w:rsid w:val="000C3620"/>
    <w:rsid w:val="000C4FC6"/>
    <w:rsid w:val="000E6410"/>
    <w:rsid w:val="00156544"/>
    <w:rsid w:val="001B5F0C"/>
    <w:rsid w:val="00211B69"/>
    <w:rsid w:val="002379ED"/>
    <w:rsid w:val="002E49A5"/>
    <w:rsid w:val="00300D2E"/>
    <w:rsid w:val="00347924"/>
    <w:rsid w:val="00382C77"/>
    <w:rsid w:val="00400A9F"/>
    <w:rsid w:val="00401BB7"/>
    <w:rsid w:val="00417131"/>
    <w:rsid w:val="004664B1"/>
    <w:rsid w:val="0049294B"/>
    <w:rsid w:val="004A6332"/>
    <w:rsid w:val="004B4D93"/>
    <w:rsid w:val="00506483"/>
    <w:rsid w:val="00521AE1"/>
    <w:rsid w:val="00537EA4"/>
    <w:rsid w:val="00547DEC"/>
    <w:rsid w:val="0058057E"/>
    <w:rsid w:val="005A39B5"/>
    <w:rsid w:val="005C31AC"/>
    <w:rsid w:val="005D1CB0"/>
    <w:rsid w:val="005D2586"/>
    <w:rsid w:val="00610E88"/>
    <w:rsid w:val="0065362C"/>
    <w:rsid w:val="00657042"/>
    <w:rsid w:val="00710928"/>
    <w:rsid w:val="00787DCE"/>
    <w:rsid w:val="007912F8"/>
    <w:rsid w:val="007A159C"/>
    <w:rsid w:val="007A1C7B"/>
    <w:rsid w:val="007B0267"/>
    <w:rsid w:val="007B6002"/>
    <w:rsid w:val="008232E2"/>
    <w:rsid w:val="00825E8D"/>
    <w:rsid w:val="008366E2"/>
    <w:rsid w:val="00861781"/>
    <w:rsid w:val="008D6763"/>
    <w:rsid w:val="009161A3"/>
    <w:rsid w:val="00922282"/>
    <w:rsid w:val="00944D81"/>
    <w:rsid w:val="009D526C"/>
    <w:rsid w:val="00A178FC"/>
    <w:rsid w:val="00A25E9F"/>
    <w:rsid w:val="00A401DC"/>
    <w:rsid w:val="00A8490D"/>
    <w:rsid w:val="00AA3415"/>
    <w:rsid w:val="00AC6616"/>
    <w:rsid w:val="00AC6D86"/>
    <w:rsid w:val="00AE1512"/>
    <w:rsid w:val="00AE23A7"/>
    <w:rsid w:val="00B00AC9"/>
    <w:rsid w:val="00B07C79"/>
    <w:rsid w:val="00B171C0"/>
    <w:rsid w:val="00B26008"/>
    <w:rsid w:val="00B57594"/>
    <w:rsid w:val="00B63FAE"/>
    <w:rsid w:val="00B656C4"/>
    <w:rsid w:val="00B72322"/>
    <w:rsid w:val="00BA28F4"/>
    <w:rsid w:val="00BC40BB"/>
    <w:rsid w:val="00BD30E5"/>
    <w:rsid w:val="00BD71E0"/>
    <w:rsid w:val="00C03B45"/>
    <w:rsid w:val="00C60429"/>
    <w:rsid w:val="00CB0446"/>
    <w:rsid w:val="00CB3C68"/>
    <w:rsid w:val="00CB3F08"/>
    <w:rsid w:val="00CF5542"/>
    <w:rsid w:val="00D16E1E"/>
    <w:rsid w:val="00D33C9B"/>
    <w:rsid w:val="00D348EF"/>
    <w:rsid w:val="00D61DB7"/>
    <w:rsid w:val="00D94882"/>
    <w:rsid w:val="00D95C4C"/>
    <w:rsid w:val="00DC741B"/>
    <w:rsid w:val="00DE08F7"/>
    <w:rsid w:val="00E526E5"/>
    <w:rsid w:val="00E559E1"/>
    <w:rsid w:val="00E76D0A"/>
    <w:rsid w:val="00EC4C6C"/>
    <w:rsid w:val="00F175BE"/>
    <w:rsid w:val="00F433FD"/>
    <w:rsid w:val="00F50606"/>
    <w:rsid w:val="00F95A57"/>
    <w:rsid w:val="00FA02C6"/>
    <w:rsid w:val="00FB1EF5"/>
    <w:rsid w:val="00FD779A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664B1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64B1"/>
    <w:pPr>
      <w:jc w:val="both"/>
    </w:pPr>
    <w:rPr>
      <w:sz w:val="28"/>
    </w:rPr>
  </w:style>
  <w:style w:type="paragraph" w:styleId="2">
    <w:name w:val="Body Text 2"/>
    <w:basedOn w:val="a"/>
    <w:rsid w:val="004664B1"/>
    <w:pPr>
      <w:jc w:val="center"/>
    </w:pPr>
    <w:rPr>
      <w:sz w:val="28"/>
    </w:rPr>
  </w:style>
  <w:style w:type="paragraph" w:styleId="a4">
    <w:name w:val="header"/>
    <w:basedOn w:val="a"/>
    <w:link w:val="a5"/>
    <w:rsid w:val="004664B1"/>
    <w:pPr>
      <w:tabs>
        <w:tab w:val="center" w:pos="4153"/>
        <w:tab w:val="right" w:pos="8306"/>
      </w:tabs>
    </w:pPr>
    <w:rPr>
      <w:sz w:val="26"/>
      <w:szCs w:val="20"/>
      <w:lang/>
    </w:rPr>
  </w:style>
  <w:style w:type="paragraph" w:styleId="20">
    <w:name w:val="Body Text Indent 2"/>
    <w:basedOn w:val="a"/>
    <w:link w:val="21"/>
    <w:rsid w:val="004664B1"/>
    <w:pPr>
      <w:spacing w:after="120" w:line="480" w:lineRule="auto"/>
      <w:ind w:left="283"/>
    </w:pPr>
    <w:rPr>
      <w:lang/>
    </w:rPr>
  </w:style>
  <w:style w:type="paragraph" w:styleId="3">
    <w:name w:val="Body Text Indent 3"/>
    <w:basedOn w:val="a"/>
    <w:rsid w:val="004664B1"/>
    <w:pPr>
      <w:ind w:firstLine="720"/>
      <w:jc w:val="both"/>
    </w:pPr>
    <w:rPr>
      <w:sz w:val="26"/>
    </w:rPr>
  </w:style>
  <w:style w:type="table" w:styleId="a6">
    <w:name w:val="Table Grid"/>
    <w:basedOn w:val="a1"/>
    <w:rsid w:val="004A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00D2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00D2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EC4C6C"/>
    <w:rPr>
      <w:sz w:val="26"/>
    </w:rPr>
  </w:style>
  <w:style w:type="paragraph" w:styleId="a9">
    <w:name w:val="footer"/>
    <w:basedOn w:val="a"/>
    <w:link w:val="aa"/>
    <w:rsid w:val="005C31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5C31AC"/>
  </w:style>
  <w:style w:type="paragraph" w:styleId="ab">
    <w:name w:val="Subtitle"/>
    <w:basedOn w:val="a"/>
    <w:link w:val="ac"/>
    <w:qFormat/>
    <w:rsid w:val="00F95A57"/>
    <w:pPr>
      <w:jc w:val="center"/>
    </w:pPr>
    <w:rPr>
      <w:b/>
      <w:sz w:val="28"/>
      <w:szCs w:val="20"/>
      <w:lang/>
    </w:rPr>
  </w:style>
  <w:style w:type="character" w:customStyle="1" w:styleId="ac">
    <w:name w:val="Подзаголовок Знак"/>
    <w:link w:val="ab"/>
    <w:rsid w:val="00F95A57"/>
    <w:rPr>
      <w:b/>
      <w:sz w:val="28"/>
    </w:rPr>
  </w:style>
  <w:style w:type="character" w:customStyle="1" w:styleId="21">
    <w:name w:val="Основной текст с отступом 2 Знак"/>
    <w:link w:val="20"/>
    <w:rsid w:val="00AC66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E11E-16BA-4E83-B23E-F020E7E8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</vt:lpstr>
    </vt:vector>
  </TitlesOfParts>
  <Company>SPecialiST RePack</Company>
  <LinksUpToDate>false</LinksUpToDate>
  <CharactersWithSpaces>41602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</dc:title>
  <dc:creator>USER</dc:creator>
  <cp:lastModifiedBy>User Windows</cp:lastModifiedBy>
  <cp:revision>2</cp:revision>
  <cp:lastPrinted>2011-11-07T13:41:00Z</cp:lastPrinted>
  <dcterms:created xsi:type="dcterms:W3CDTF">2021-10-08T11:09:00Z</dcterms:created>
  <dcterms:modified xsi:type="dcterms:W3CDTF">2021-10-08T11:09:00Z</dcterms:modified>
</cp:coreProperties>
</file>