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КУМЕНСКОГО РАЙОНА КИРОВСКОЙ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16.12.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2021</w:t>
      </w:r>
      <w:r>
        <w:rPr>
          <w:rFonts w:cs="Times New Roman" w:ascii="Times New Roman" w:hAnsi="Times New Roman"/>
          <w:sz w:val="28"/>
          <w:szCs w:val="28"/>
        </w:rPr>
        <w:t xml:space="preserve"> №  </w:t>
      </w:r>
      <w:r>
        <w:rPr>
          <w:rFonts w:cs="Times New Roman" w:ascii="Times New Roman" w:hAnsi="Times New Roman"/>
          <w:sz w:val="28"/>
          <w:szCs w:val="28"/>
        </w:rPr>
        <w:t>43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пос. Речной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присвоении адреса объекту незавершенного строительства (индивидуальному жилому дому) в п. Речной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24 части 5 статьи 33 Устава муниципального образования Речное сельское поселение Куменского района Кировской области, постановлением администрации Речного сельского поселения от 04.06.2015 №55 «Об утверждении Правил присвоения, изменения и аннулирования адресов на территории муниципального образования Речное сельское поселение Куменского района Кировской области», в связи с постановкой на государственный кадастровый учет администрация Речного сельского поселения 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Присвоить объекту незавершенного строительства — индивидуальному жилому дому, расположенному на земельном участке с кадастровым номером 43:14:030104:183 , общей площадью 660 кв.метра, следующий адрес: Российская Федерация, Кировская область, Куменский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муниципальный </w:t>
      </w:r>
      <w:r>
        <w:rPr>
          <w:rFonts w:cs="Times New Roman" w:ascii="Times New Roman" w:hAnsi="Times New Roman"/>
          <w:sz w:val="28"/>
          <w:szCs w:val="28"/>
        </w:rPr>
        <w:t xml:space="preserve">район, </w:t>
      </w:r>
      <w:r>
        <w:rPr>
          <w:rFonts w:cs="Times New Roman" w:ascii="Times New Roman" w:hAnsi="Times New Roman"/>
          <w:sz w:val="28"/>
          <w:szCs w:val="28"/>
        </w:rPr>
        <w:t>Речное сельское поселение,</w:t>
      </w:r>
      <w:r>
        <w:rPr>
          <w:rFonts w:cs="Times New Roman" w:ascii="Times New Roman" w:hAnsi="Times New Roman"/>
          <w:sz w:val="28"/>
          <w:szCs w:val="28"/>
        </w:rPr>
        <w:t xml:space="preserve"> п. Речной, ул. Пушкина, д. 1д.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И.о. главы Речного сельского поселения                           В.Е. Матвеева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Речного сельского поселения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27.04.2021</w:t>
      </w:r>
      <w:r>
        <w:rPr>
          <w:rFonts w:cs="Times New Roman" w:ascii="Times New Roman" w:hAnsi="Times New Roman"/>
          <w:sz w:val="28"/>
          <w:szCs w:val="28"/>
        </w:rPr>
        <w:t xml:space="preserve"> № 37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комиссии по установлению необходимости проведения капитального ремонта общего имущества в многоквартирном доме, расположенном на территории муниципального образования Речное сельское поселение Куменского района Кировской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МАТВЕЕВА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- и.о. главы администрации сельского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Валентина Евгеньевна</w:t>
      </w:r>
      <w:r>
        <w:rPr>
          <w:rFonts w:cs="Times New Roman" w:ascii="Times New Roman" w:hAnsi="Times New Roman"/>
          <w:sz w:val="28"/>
          <w:szCs w:val="28"/>
        </w:rPr>
        <w:t xml:space="preserve">                 поселения, председатель комиссии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Члены комиссии: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БОРГАНЕЦ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-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заведующий отделом архитектуры,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  <w:u w:val="none"/>
        </w:rPr>
        <w:t>Нина Владимировна</w:t>
      </w:r>
      <w:r>
        <w:rPr>
          <w:rFonts w:cs="Times New Roman" w:ascii="Times New Roman" w:hAnsi="Times New Roman"/>
          <w:sz w:val="28"/>
          <w:szCs w:val="28"/>
        </w:rPr>
        <w:t xml:space="preserve">                     градостроительства и ЖКХ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администрации Куменского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(по согласованию)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ПЛАТУНОВА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-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none"/>
          <w:lang w:val="ru-RU" w:eastAsia="en-US" w:bidi="ar-SA"/>
        </w:rPr>
        <w:t>главный специалист, архитектор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none"/>
          <w:lang w:val="ru-RU" w:eastAsia="en-US" w:bidi="ar-SA"/>
        </w:rPr>
        <w:t>Виктория Александровна</w:t>
      </w: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отдела архитектуры, </w:t>
      </w:r>
      <w:r>
        <w:rPr>
          <w:rFonts w:cs="Times New Roman" w:ascii="Times New Roman" w:hAnsi="Times New Roman"/>
          <w:sz w:val="28"/>
          <w:szCs w:val="28"/>
        </w:rPr>
        <w:t xml:space="preserve">     градостро-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ительства и ЖКХ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администрации Куменского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(по согласованию)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С членами комиссии согласовано.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Речного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27.04.2021</w:t>
      </w:r>
      <w:r>
        <w:rPr>
          <w:rFonts w:cs="Times New Roman" w:ascii="Times New Roman" w:hAnsi="Times New Roman"/>
          <w:sz w:val="28"/>
          <w:szCs w:val="28"/>
        </w:rPr>
        <w:t xml:space="preserve"> № 37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комиссии по установлению необходимости проведения капитального ремонта общего имущества в многоквартирном доме, расположенном на территории муниципального образования Речное сельское поселение Куменского района Кировской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1. Настоящее Положение о комиссии по установлению необходимости проведения капитального ремонта общего имущества в многоквартирном доме, расположенном на территории муниципального образования Речное сельское поселение Куменского района Кировской области (далее – Положение) разработано в целях реализации пункта 8.3 статьи 13 Жилищного кодекса Российской Федерации (далее – ЖК РФ) и определяет правила и процедуру установления необходимости проведения  капитального ремонта общего имущества в многоквартирном доме.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Действие настоящего Положения распространяется на многоквартирные дома, расположенные на территории муниципального образования Речное сельское поселение Куменского района и включенные в областную программу «Капитальный ремонт общего имущества многоквартирных домов в Кировской области», утвержденную постановлением Правительства Кировской области от 21.03.2014 № 254/210 «Об областной программе «Капитальный ремонт общего имущества многоквартирных домов в Кировской области» (далее – Программа)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3. Комиссия по установлению необходимости проведения капитального ремонта общего имущества в многоквартирном доме, расположенном на территории муниципального образования Речное сельское поселение Куменского района Кировской области (далее – Комиссия) создается для установления необходимости проведения капитального ремонта общего имущества в многоквартирном доме.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Установление необходимости проведения капитального ремонта общего имущества в многоквартирном доме осуществляется в целях: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-формирования краткосрочных планов реализации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-принятия администрацией сельского поселения решения о формировании фонда капитального ремонта общего имущества в многоквартирном доме в соответствии с частью 7 статьи 189 ЖК РФ;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-принятия некоммерческой организацией  «Фонд капитального ремонта общего имущества многоквартирных домов в Кировской области» (далее –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НКО «Фонд капитального ремонта»)»  в соответствии с частью 4 статьи 181 ЖК РФ, статьёй 12 Закона Кировской области от 02.07.2013 № 299-ЗО «О фонде капитального ремонта общего имущества многоквартирных домов в Кировской области» решения об осуществлении зачета (отказе в зачете) стоимости отдельных работ  по капитальному ремонту, выполненных до наступления установленного Программой срока проведения капитального ремонта, в счет исполнения на будущий период  обязательств по уплате взносов на капитальный ремонт собственниками помещений в многоквартирных домах, формирующих фонды капитального ремонта на счете, счетах НКО «Фонд капитального ремонта».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4. Деятельностью Комиссии руководит председатель, который несет ответственность за выполнение возложенных на неё задач. В отсутствии председателя, его обязанности исполняет заместитель председателя Комиссии.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состав Комиссии включаются представители администрации сельского поселения, органа муниципального жилищного контроля, НКО «Фонд капитального ремонта». С правом совещательного голоса в состав Комиссии могут быть включены представители организации, осуществляющей управление многоквартирным домом, собственников помещений в многоквартирном доме, а также иных организаций и органов.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5. Заседания Комиссии считаются правомочными, если в них принимает участие не менее двух третей её членов. Члены Комиссии участвуют в заседаниях без права замены.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Решение Комиссии принимается простым большинством голосов присутствующих на её заседании. При равенстве голосов голос председателя является решающим. Члены Комиссии, не поддерживающие принятое Комиссией решение, имеют право в письменной форме изложить своё особое мнение, которое прилагается к решению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6. Администрация сельского поселения инициирует проведение заседания Комиссии в случае: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принятия  решения о формировании фонда капитального ремонта общего имущества в многоквартирном доме в соответствии с частью 7 статьи 189 ЖК РФ;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обращения собственников помещений многоквартирного дома при возникновении спорных ситуаций в ходе реализации Программы и (или) формировании краткосрочного плана реализации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обращения НКО «Фонд капитального ремонта» при принятии им решения в соответствии с частью 4 статьи 181 ЖК РФ, статьёй 12 Закона Кировской области от 02.07.2013 № 299-ЗО «О фонде капитального ремонта общего имущества многоквартирных домов в Кировской области» об осуществлении зачета (отказе в зачете) стоимости отдельных работ  по капитальному ремонту, выполненных до наступления установленного Программой срока проведения капитального ремонта, в счет исполнения на будущий период  обязательств по уплате  взносов   на   капитальный ремонт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собственниками помещений в многоквартирных домах, формирующих фонды капитального ремонта на счете, счетах НКО «Фонд капитального ремонта».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По основаниям, предусмотренными абзацами третьим и четвертым настоящего пункта, администрация сельского поселения инициирует проведение заседания Комиссии в течение 5 дней с момента поступления соответствующего заявления.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7. В случае возникновения спорных ситуаций при актуализации Программы и (или) формировании краткосрочного плана реализации Программы на территории сельского поселения уполномоченное собственниками помещений многоквартирного дома лицо направляет в администрацию сельского поселения заявление с приложением документов, содержащих следующие сведения: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адрес и техническую характеристику ( этажность, материалы стен и перекрытий и т.д.) многоквартирного дома и год ввода его в эксплуатацию на основании выписки из технического паспорта многоквартирного дома;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 проведенных ранее ремонтных работах соответствующих конструктивных элементов и инженерных систем общего имущества в многоквартирном доме;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 техническом состоянии соответствующих конструктивных элементов и инженерных систем общего имущества в многоквартирном доме.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8. Комиссия в течение 20 дней с момента поступления в администрацию сельского поселения обращений, предусмотренными абзацами третьим и четвертым  пункта 6 настоящего Положения, принимает одно из следующих решений: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 установлении необходимости проведения работ по капитальному ремонту определенных строительных конструкций и (или) инженерных систем общего имущества в многоквартирном доме;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об установлении необходимости проведения в определенный срок работ по капитальному ремонту строительных конструкций и (или) инженерных систем общего имущества в многоквартирном доме;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 необходимости (отсутствии необходимости) повторного проведения в установленный Программой срок работ по капитальному ремонту общего имущества в многоквартирном доме  (указанное решение принимается в случае, указанном в абзаце пятом пункта 3 настоящего Положения).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9. Комиссия вправе запрашивать у организаций, осуществляющих управление многоквартирным домом или оказание услуг и (или) выполнение работ по содержанию и ремонту общего имущества в многоквартирном доме, информацию о техническом состоянии многоквартирного дома, для которого устанавливается необходимость проведения капитального ремонта.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Информация о техническом состоянии многоквартирного дома представляется указанной в настоящем пункте организацией по результатам проведенного последнего планового осмотра многоквартирного дома в течение десяти дней с момента получения запроса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10. С целью проведения представленной информации о техническом состоянии многоквартирного дома, требующего определения необходимости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капитального ремонта общего имущества в многоквартирном доме, Комиссия вправе проводить осмотр такого дома.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11. Решение Комиссии должно содержать: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адрес многоквартирного дома и год ввода его в эксплуатацию;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наименование конструктивных элементов и (или) инженерных систем общего имущества в многоквартирном доме, требующих капитального ремонта;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предложения по срокам проведения капитального ремонта определенных конструктивных элементов и (или) инженерных систем общего имущества в многоквартирном доме;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вывод о необходимости (отсутствии необходимости)  повторного проведения в установленный Программой срок работ по капитальному ремонту общего имущества в многоквартирном доме (в случае принятия решения, указанного в абзаце пятом пункта 3 настоящего Положения).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12. Решения комиссии оформляются протоколом, который подписывается членами комиссии, присутствующими на заседании. Копия решения комиссии в пятидневный срок с момента его принятия передается заявителю.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13. Решение комиссии применяется НКО «Фонд капитального ремонта» при проведении ежегодной актуализации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14. Администрация Речного сельского поселения в течение десяти дней с момента принятия решения комиссией размещает его на сайте Куменского муниципального района на страничке Речного сельского поселения в информационно-телекоммуникационной сети «Интернет» и направляет копию НКО «Фонд капитального ремонта».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15. Решения, принимаемые  комиссией, могут быть обжалованы в судебном порядке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</w:p>
    <w:sectPr>
      <w:type w:val="nextPage"/>
      <w:pgSz w:w="11906" w:h="16838"/>
      <w:pgMar w:left="1588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f3cd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f3c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LibreOffice/7.0.1.2$Windows_X86_64 LibreOffice_project/7cbcfc562f6eb6708b5ff7d7397325de9e764452</Application>
  <Pages>6</Pages>
  <Words>1305</Words>
  <Characters>9717</Characters>
  <CharactersWithSpaces>12614</CharactersWithSpaces>
  <Paragraphs>84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2016-11-07T11:35:00Z</dcterms:created>
  <dc:creator>Admin</dc:creator>
  <dc:description/>
  <dc:language>ru-RU</dc:language>
  <cp:lastModifiedBy/>
  <cp:lastPrinted>2021-04-28T18:31:35Z</cp:lastPrinted>
  <dcterms:modified xsi:type="dcterms:W3CDTF">2021-12-16T15:06:52Z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