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C2" w:rsidRDefault="00C56CC2" w:rsidP="00C56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C56CC2" w:rsidRDefault="00C56CC2" w:rsidP="00C56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C56CC2" w:rsidRDefault="00C56CC2" w:rsidP="00C56CC2">
      <w:pPr>
        <w:jc w:val="center"/>
        <w:rPr>
          <w:b/>
          <w:sz w:val="28"/>
          <w:szCs w:val="28"/>
        </w:rPr>
      </w:pPr>
    </w:p>
    <w:p w:rsidR="00C56CC2" w:rsidRDefault="00C56CC2" w:rsidP="00C56C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6CC2" w:rsidRDefault="00C56CC2" w:rsidP="00C56CC2">
      <w:pPr>
        <w:jc w:val="center"/>
        <w:rPr>
          <w:b/>
          <w:sz w:val="32"/>
          <w:szCs w:val="32"/>
        </w:rPr>
      </w:pPr>
    </w:p>
    <w:p w:rsidR="00C56CC2" w:rsidRDefault="00C56CC2" w:rsidP="00C56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8623AB">
        <w:rPr>
          <w:sz w:val="28"/>
          <w:szCs w:val="28"/>
        </w:rPr>
        <w:t xml:space="preserve">19.01.2022  </w:t>
      </w:r>
      <w:r>
        <w:rPr>
          <w:sz w:val="28"/>
          <w:szCs w:val="28"/>
        </w:rPr>
        <w:t xml:space="preserve">      № </w:t>
      </w:r>
      <w:r w:rsidR="008623A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56CC2" w:rsidRDefault="00C56CC2" w:rsidP="00C56C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C56CC2" w:rsidRDefault="00C56CC2" w:rsidP="00C56CC2">
      <w:pPr>
        <w:jc w:val="center"/>
      </w:pPr>
    </w:p>
    <w:p w:rsidR="00C56CC2" w:rsidRDefault="00C56CC2" w:rsidP="00C56CC2">
      <w:pPr>
        <w:jc w:val="center"/>
      </w:pPr>
    </w:p>
    <w:p w:rsidR="00C56CC2" w:rsidRDefault="00C56CC2" w:rsidP="00C56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охране кабельных линий связи на территории </w:t>
      </w:r>
    </w:p>
    <w:p w:rsidR="00C56CC2" w:rsidRDefault="00C56CC2" w:rsidP="00C56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Речного сельского поселения </w:t>
      </w:r>
    </w:p>
    <w:p w:rsidR="00C56CC2" w:rsidRDefault="00C56CC2" w:rsidP="00C56CC2">
      <w:pPr>
        <w:jc w:val="center"/>
        <w:rPr>
          <w:sz w:val="28"/>
          <w:szCs w:val="28"/>
        </w:rPr>
      </w:pPr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обеспечения бесперебойной работы средств связи, предупреждения аварий на подземных коммуникациях связи и в 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Федерации», пунктом 12 части 5 статьи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  <w:proofErr w:type="gramEnd"/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 руководителям учреждений и организаций, независимо от форм собственности, расположенных на территории Речного сельского поселения, гражданам при строительстве производственных помещений, жилых домов, прокладке и ремонте водопровода, при производстве других земляных работ производить согласование работ с Кировским филиалом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Кумены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ирова, 12, телефон:  (83343) 2-16-48;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иров, ул.Менделеева, 33,  телефон: 51-17-09, ул.Московская, 20, телефон: 65-07-83.</w:t>
      </w:r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Должностные лица и граждане, виновные в нарушении Правил охраны линий и сооружений связи будут привлекаться к ответственности в установленном законом порядке.  </w:t>
      </w:r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Речного сельского поселения от 23.08.2018 № 30 «Об охране кабельных линий связи на территории Речного сельского поселения».</w:t>
      </w:r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C56CC2" w:rsidRDefault="00C56CC2" w:rsidP="00C56CC2">
      <w:pPr>
        <w:jc w:val="both"/>
        <w:rPr>
          <w:sz w:val="28"/>
          <w:szCs w:val="28"/>
        </w:rPr>
      </w:pPr>
    </w:p>
    <w:p w:rsidR="00C56CC2" w:rsidRDefault="00C56CC2" w:rsidP="00C56CC2">
      <w:pPr>
        <w:jc w:val="both"/>
        <w:rPr>
          <w:sz w:val="28"/>
          <w:szCs w:val="28"/>
        </w:rPr>
      </w:pPr>
    </w:p>
    <w:p w:rsidR="00C56CC2" w:rsidRDefault="00C56CC2" w:rsidP="00C56CC2">
      <w:pPr>
        <w:jc w:val="both"/>
        <w:rPr>
          <w:sz w:val="28"/>
          <w:szCs w:val="28"/>
        </w:rPr>
      </w:pPr>
    </w:p>
    <w:p w:rsidR="00C56CC2" w:rsidRDefault="00C56CC2" w:rsidP="00C5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588" w:rsidRPr="00C56CC2" w:rsidRDefault="00C56CC2">
      <w:pPr>
        <w:rPr>
          <w:sz w:val="28"/>
          <w:szCs w:val="28"/>
        </w:rPr>
      </w:pPr>
      <w:r w:rsidRPr="00C56CC2">
        <w:rPr>
          <w:sz w:val="28"/>
          <w:szCs w:val="28"/>
        </w:rPr>
        <w:t xml:space="preserve">И.О.Главы </w:t>
      </w:r>
      <w:proofErr w:type="gramStart"/>
      <w:r w:rsidRPr="00C56CC2">
        <w:rPr>
          <w:sz w:val="28"/>
          <w:szCs w:val="28"/>
        </w:rPr>
        <w:t>Речного</w:t>
      </w:r>
      <w:proofErr w:type="gramEnd"/>
      <w:r w:rsidRPr="00C56CC2">
        <w:rPr>
          <w:sz w:val="28"/>
          <w:szCs w:val="28"/>
        </w:rPr>
        <w:t xml:space="preserve"> </w:t>
      </w:r>
    </w:p>
    <w:p w:rsidR="00C56CC2" w:rsidRPr="00C56CC2" w:rsidRDefault="00C56CC2">
      <w:pPr>
        <w:rPr>
          <w:sz w:val="28"/>
          <w:szCs w:val="28"/>
        </w:rPr>
      </w:pPr>
      <w:r w:rsidRPr="00C56CC2">
        <w:rPr>
          <w:sz w:val="28"/>
          <w:szCs w:val="28"/>
        </w:rPr>
        <w:t>Сельского поселения                                                 В.Е.Матвеева</w:t>
      </w:r>
    </w:p>
    <w:sectPr w:rsidR="00C56CC2" w:rsidRPr="00C56CC2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CC2"/>
    <w:rsid w:val="008623AB"/>
    <w:rsid w:val="00886EA1"/>
    <w:rsid w:val="00AB7B10"/>
    <w:rsid w:val="00C56CC2"/>
    <w:rsid w:val="00D03588"/>
    <w:rsid w:val="00F1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2022-01-19T06:56:00Z</dcterms:created>
  <dcterms:modified xsi:type="dcterms:W3CDTF">2022-01-20T06:53:00Z</dcterms:modified>
</cp:coreProperties>
</file>