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7AE" w:rsidRDefault="00D767AE" w:rsidP="00DC39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C39F3" w:rsidRPr="00C24446" w:rsidRDefault="00DC39F3" w:rsidP="00DC39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24446">
        <w:rPr>
          <w:rFonts w:ascii="Times New Roman" w:hAnsi="Times New Roman"/>
          <w:b/>
          <w:sz w:val="28"/>
          <w:szCs w:val="28"/>
        </w:rPr>
        <w:t>АДМИНИСТРАЦИЯ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24446">
        <w:rPr>
          <w:rFonts w:ascii="Times New Roman" w:hAnsi="Times New Roman"/>
          <w:b/>
          <w:sz w:val="28"/>
          <w:szCs w:val="28"/>
        </w:rPr>
        <w:t>РЕЧНОГО СЕЛЬСКОГО ПОСЕЛЕНИЯ</w:t>
      </w:r>
    </w:p>
    <w:p w:rsidR="00DC39F3" w:rsidRPr="00C24446" w:rsidRDefault="00DC39F3" w:rsidP="00DC39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24446">
        <w:rPr>
          <w:rFonts w:ascii="Times New Roman" w:hAnsi="Times New Roman"/>
          <w:b/>
          <w:sz w:val="28"/>
          <w:szCs w:val="28"/>
        </w:rPr>
        <w:t>КУМЕНСКОГО РАЙОНА КИРОВСКОЙ ОБЛАСТИ</w:t>
      </w:r>
    </w:p>
    <w:p w:rsidR="00DC39F3" w:rsidRDefault="00DC39F3" w:rsidP="00DC39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C39F3" w:rsidRDefault="00DC39F3" w:rsidP="00DC39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C39F3" w:rsidRPr="00C24446" w:rsidRDefault="00DC39F3" w:rsidP="00DC39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24446">
        <w:rPr>
          <w:rFonts w:ascii="Times New Roman" w:hAnsi="Times New Roman"/>
          <w:b/>
          <w:sz w:val="28"/>
          <w:szCs w:val="28"/>
        </w:rPr>
        <w:t>ПОСТАНОВЛЕНИЕ</w:t>
      </w:r>
    </w:p>
    <w:p w:rsidR="00DC39F3" w:rsidRDefault="00DC39F3" w:rsidP="00DC39F3">
      <w:pPr>
        <w:rPr>
          <w:sz w:val="28"/>
          <w:szCs w:val="28"/>
        </w:rPr>
      </w:pPr>
      <w:r w:rsidRPr="00F532D0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</w:t>
      </w:r>
      <w:r w:rsidRPr="00F532D0">
        <w:rPr>
          <w:sz w:val="28"/>
          <w:szCs w:val="28"/>
        </w:rPr>
        <w:t xml:space="preserve">           </w:t>
      </w:r>
    </w:p>
    <w:p w:rsidR="00DC39F3" w:rsidRPr="00F532D0" w:rsidRDefault="00DC39F3" w:rsidP="00DC39F3">
      <w:pPr>
        <w:jc w:val="center"/>
        <w:rPr>
          <w:sz w:val="28"/>
          <w:szCs w:val="28"/>
        </w:rPr>
      </w:pPr>
      <w:r w:rsidRPr="00F532D0">
        <w:rPr>
          <w:sz w:val="28"/>
          <w:szCs w:val="28"/>
        </w:rPr>
        <w:t>от</w:t>
      </w:r>
      <w:r w:rsidR="00A973DA">
        <w:rPr>
          <w:sz w:val="28"/>
          <w:szCs w:val="28"/>
        </w:rPr>
        <w:t xml:space="preserve">  02.09.2022</w:t>
      </w:r>
      <w:r w:rsidRPr="00F532D0">
        <w:rPr>
          <w:sz w:val="28"/>
          <w:szCs w:val="28"/>
        </w:rPr>
        <w:t xml:space="preserve">  № </w:t>
      </w:r>
      <w:r w:rsidR="00A973DA">
        <w:rPr>
          <w:sz w:val="28"/>
          <w:szCs w:val="28"/>
        </w:rPr>
        <w:t>68</w:t>
      </w:r>
    </w:p>
    <w:p w:rsidR="00DC39F3" w:rsidRPr="00CF55FA" w:rsidRDefault="00DC39F3" w:rsidP="00DC39F3">
      <w:pPr>
        <w:jc w:val="center"/>
        <w:rPr>
          <w:sz w:val="28"/>
          <w:szCs w:val="28"/>
        </w:rPr>
      </w:pPr>
      <w:r w:rsidRPr="00CF55FA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CF55FA">
        <w:rPr>
          <w:sz w:val="28"/>
          <w:szCs w:val="28"/>
        </w:rPr>
        <w:t>Речной</w:t>
      </w:r>
    </w:p>
    <w:p w:rsidR="00DC39F3" w:rsidRDefault="00DC39F3" w:rsidP="00DC39F3">
      <w:pPr>
        <w:jc w:val="center"/>
        <w:rPr>
          <w:sz w:val="24"/>
          <w:szCs w:val="24"/>
        </w:rPr>
      </w:pPr>
    </w:p>
    <w:p w:rsidR="00DC39F3" w:rsidRPr="00BC5978" w:rsidRDefault="00DC39F3" w:rsidP="00DC39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Речного сельского поселения от 28.12.2021 № 50 «Об утверждении Порядка разработки и утверждения схемы размещения нестационарных торговых объектов и Порядка предоставления альтернативного места на размещение НТО на территории Речного сельского поселения </w:t>
      </w:r>
      <w:proofErr w:type="spellStart"/>
      <w:r>
        <w:rPr>
          <w:b/>
          <w:sz w:val="28"/>
          <w:szCs w:val="28"/>
        </w:rPr>
        <w:t>Куменского</w:t>
      </w:r>
      <w:proofErr w:type="spellEnd"/>
      <w:r>
        <w:rPr>
          <w:b/>
          <w:sz w:val="28"/>
          <w:szCs w:val="28"/>
        </w:rPr>
        <w:t xml:space="preserve"> района         Кировской области»</w:t>
      </w:r>
    </w:p>
    <w:p w:rsidR="00DC39F3" w:rsidRPr="007A7178" w:rsidRDefault="00DC39F3" w:rsidP="00DC39F3">
      <w:pPr>
        <w:jc w:val="center"/>
        <w:rPr>
          <w:sz w:val="28"/>
          <w:szCs w:val="28"/>
        </w:rPr>
      </w:pPr>
    </w:p>
    <w:p w:rsidR="00F9105B" w:rsidRPr="00B757AE" w:rsidRDefault="00DC39F3" w:rsidP="00F910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A717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соответствии с</w:t>
      </w:r>
      <w:r w:rsidRPr="00B757AE">
        <w:rPr>
          <w:sz w:val="28"/>
          <w:szCs w:val="28"/>
        </w:rPr>
        <w:t xml:space="preserve"> Федеральным законом от 06.10.2003 г. №</w:t>
      </w:r>
      <w:r>
        <w:rPr>
          <w:sz w:val="28"/>
          <w:szCs w:val="28"/>
        </w:rPr>
        <w:t xml:space="preserve"> 131-ФЗ «Об общих </w:t>
      </w:r>
      <w:r w:rsidRPr="00B757AE">
        <w:rPr>
          <w:sz w:val="28"/>
          <w:szCs w:val="28"/>
        </w:rPr>
        <w:t>принципах организации местного самоуправ</w:t>
      </w:r>
      <w:r>
        <w:rPr>
          <w:sz w:val="28"/>
          <w:szCs w:val="28"/>
        </w:rPr>
        <w:t>ления в Российской Федерации», Федеральным законом от 28.12.2009 № 381-ФЗ «Об основах государственного регулирования торговой деятельности</w:t>
      </w:r>
      <w:r w:rsidR="00F9105B">
        <w:rPr>
          <w:sz w:val="28"/>
          <w:szCs w:val="28"/>
        </w:rPr>
        <w:t xml:space="preserve"> в Российской Федерации», приказом Министерства промышленности, предпринимательства и торговли Кировской области от 08.08.2022 № 100-пр «О внесении изменения в приказ министерства промышленности, предпринимательства и торговли Кировской области от 11.11.2021 № 200-пр», </w:t>
      </w:r>
      <w:r w:rsidRPr="00B757AE">
        <w:rPr>
          <w:sz w:val="28"/>
          <w:szCs w:val="28"/>
        </w:rPr>
        <w:t>Уставом муниципального</w:t>
      </w:r>
      <w:proofErr w:type="gramEnd"/>
      <w:r w:rsidRPr="00B757AE">
        <w:rPr>
          <w:sz w:val="28"/>
          <w:szCs w:val="28"/>
        </w:rPr>
        <w:t xml:space="preserve"> образования Речное</w:t>
      </w:r>
      <w:r w:rsidR="00F9105B">
        <w:rPr>
          <w:sz w:val="28"/>
          <w:szCs w:val="28"/>
        </w:rPr>
        <w:t xml:space="preserve"> сельское поселение </w:t>
      </w:r>
      <w:proofErr w:type="spellStart"/>
      <w:r w:rsidR="00F9105B">
        <w:rPr>
          <w:sz w:val="28"/>
          <w:szCs w:val="28"/>
        </w:rPr>
        <w:t>Куменского</w:t>
      </w:r>
      <w:proofErr w:type="spellEnd"/>
      <w:r w:rsidR="00F9105B">
        <w:rPr>
          <w:sz w:val="28"/>
          <w:szCs w:val="28"/>
        </w:rPr>
        <w:t xml:space="preserve"> </w:t>
      </w:r>
      <w:r w:rsidRPr="00B757AE">
        <w:rPr>
          <w:sz w:val="28"/>
          <w:szCs w:val="28"/>
        </w:rPr>
        <w:t xml:space="preserve">района Кировской области, </w:t>
      </w:r>
    </w:p>
    <w:p w:rsidR="00DC39F3" w:rsidRPr="00B757AE" w:rsidRDefault="00DC39F3" w:rsidP="00DC39F3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B757AE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 xml:space="preserve">Речного сельского поселения </w:t>
      </w:r>
      <w:r w:rsidRPr="00B757AE">
        <w:rPr>
          <w:sz w:val="28"/>
          <w:szCs w:val="28"/>
        </w:rPr>
        <w:t>ПОСТАНОВЛЯЕТ:</w:t>
      </w:r>
    </w:p>
    <w:p w:rsidR="004A322E" w:rsidRPr="00647C32" w:rsidRDefault="00DC39F3" w:rsidP="004A322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322E">
        <w:rPr>
          <w:rFonts w:ascii="Times New Roman" w:hAnsi="Times New Roman" w:cs="Times New Roman"/>
          <w:b w:val="0"/>
          <w:sz w:val="28"/>
          <w:szCs w:val="28"/>
        </w:rPr>
        <w:t>1.</w:t>
      </w:r>
      <w:r w:rsidRPr="00B757AE">
        <w:rPr>
          <w:sz w:val="28"/>
          <w:szCs w:val="28"/>
        </w:rPr>
        <w:t xml:space="preserve">  </w:t>
      </w:r>
      <w:r w:rsidR="004A322E">
        <w:rPr>
          <w:rFonts w:ascii="Times New Roman" w:hAnsi="Times New Roman" w:cs="Times New Roman"/>
          <w:b w:val="0"/>
          <w:sz w:val="28"/>
          <w:szCs w:val="28"/>
        </w:rPr>
        <w:t>Внести следующие изменения в постановление от 28.12.2021 № 50</w:t>
      </w:r>
      <w:r w:rsidR="004A322E" w:rsidRPr="00647C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322E">
        <w:rPr>
          <w:rFonts w:ascii="Times New Roman" w:hAnsi="Times New Roman" w:cs="Times New Roman"/>
          <w:b w:val="0"/>
          <w:sz w:val="28"/>
          <w:szCs w:val="28"/>
        </w:rPr>
        <w:t>«О</w:t>
      </w:r>
      <w:r w:rsidR="004A322E" w:rsidRPr="00647C32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</w:t>
      </w:r>
      <w:r w:rsidR="004A32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322E" w:rsidRPr="00647C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322E">
        <w:rPr>
          <w:rFonts w:ascii="Times New Roman" w:hAnsi="Times New Roman" w:cs="Times New Roman"/>
          <w:b w:val="0"/>
          <w:sz w:val="28"/>
          <w:szCs w:val="28"/>
        </w:rPr>
        <w:t>Порядка разработки и утверждения</w:t>
      </w:r>
      <w:r w:rsidR="004A322E" w:rsidRPr="00647C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322E">
        <w:rPr>
          <w:rFonts w:ascii="Times New Roman" w:hAnsi="Times New Roman" w:cs="Times New Roman"/>
          <w:b w:val="0"/>
          <w:sz w:val="28"/>
          <w:szCs w:val="28"/>
        </w:rPr>
        <w:t xml:space="preserve">схемы размещения </w:t>
      </w:r>
      <w:r w:rsidR="004A322E" w:rsidRPr="00647C32">
        <w:rPr>
          <w:rFonts w:ascii="Times New Roman" w:hAnsi="Times New Roman" w:cs="Times New Roman"/>
          <w:b w:val="0"/>
          <w:sz w:val="28"/>
          <w:szCs w:val="28"/>
        </w:rPr>
        <w:t>нестационарных торговых объектов и Порядка предоста</w:t>
      </w:r>
      <w:r w:rsidR="004A322E">
        <w:rPr>
          <w:rFonts w:ascii="Times New Roman" w:hAnsi="Times New Roman" w:cs="Times New Roman"/>
          <w:b w:val="0"/>
          <w:sz w:val="28"/>
          <w:szCs w:val="28"/>
        </w:rPr>
        <w:t>вления альтернативного места на размещение НТО на территории Речного</w:t>
      </w:r>
      <w:r w:rsidR="004A322E" w:rsidRPr="00647C32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</w:t>
      </w:r>
      <w:proofErr w:type="spellStart"/>
      <w:r w:rsidR="004A322E" w:rsidRPr="00647C32">
        <w:rPr>
          <w:rFonts w:ascii="Times New Roman" w:hAnsi="Times New Roman" w:cs="Times New Roman"/>
          <w:b w:val="0"/>
          <w:sz w:val="28"/>
          <w:szCs w:val="28"/>
        </w:rPr>
        <w:t>Куменского</w:t>
      </w:r>
      <w:proofErr w:type="spellEnd"/>
      <w:r w:rsidR="004A322E" w:rsidRPr="00647C32"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</w:t>
      </w:r>
      <w:r w:rsidR="004A322E">
        <w:rPr>
          <w:rFonts w:ascii="Times New Roman" w:hAnsi="Times New Roman" w:cs="Times New Roman"/>
          <w:b w:val="0"/>
          <w:sz w:val="28"/>
          <w:szCs w:val="28"/>
        </w:rPr>
        <w:t>»:</w:t>
      </w:r>
    </w:p>
    <w:p w:rsidR="00777B87" w:rsidRDefault="004A322E" w:rsidP="004A322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1.1  </w:t>
      </w:r>
      <w:r w:rsidR="00D766C0">
        <w:rPr>
          <w:rFonts w:ascii="Times New Roman" w:hAnsi="Times New Roman" w:cs="Times New Roman"/>
          <w:b w:val="0"/>
          <w:sz w:val="28"/>
          <w:szCs w:val="28"/>
        </w:rPr>
        <w:t>Текстовую часть пункта</w:t>
      </w:r>
      <w:r w:rsidRPr="00647C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="00D766C0">
        <w:rPr>
          <w:rFonts w:ascii="Times New Roman" w:hAnsi="Times New Roman" w:cs="Times New Roman"/>
          <w:b w:val="0"/>
          <w:sz w:val="28"/>
          <w:szCs w:val="28"/>
        </w:rPr>
        <w:t xml:space="preserve">Порядка </w:t>
      </w:r>
      <w:r w:rsidR="00447E0F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77B87">
        <w:rPr>
          <w:rFonts w:ascii="Times New Roman" w:hAnsi="Times New Roman" w:cs="Times New Roman"/>
          <w:b w:val="0"/>
          <w:sz w:val="28"/>
          <w:szCs w:val="28"/>
        </w:rPr>
        <w:t>«Утвердить на период с 01 января 2022 года по 31 декабря</w:t>
      </w:r>
      <w:r w:rsidR="00D766C0">
        <w:rPr>
          <w:rFonts w:ascii="Times New Roman" w:hAnsi="Times New Roman" w:cs="Times New Roman"/>
          <w:b w:val="0"/>
          <w:sz w:val="28"/>
          <w:szCs w:val="28"/>
        </w:rPr>
        <w:t xml:space="preserve"> 2028 года» заменить </w:t>
      </w:r>
      <w:proofErr w:type="gramStart"/>
      <w:r w:rsidR="00D766C0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="00D766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7E0F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D766C0">
        <w:rPr>
          <w:rFonts w:ascii="Times New Roman" w:hAnsi="Times New Roman" w:cs="Times New Roman"/>
          <w:b w:val="0"/>
          <w:sz w:val="28"/>
          <w:szCs w:val="28"/>
        </w:rPr>
        <w:t>«Утвердить:».</w:t>
      </w:r>
    </w:p>
    <w:p w:rsidR="004A322E" w:rsidRPr="002F0996" w:rsidRDefault="004A322E" w:rsidP="004A322E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1.2 Приложение 1 изложить в новой редакции. Прилагается. </w:t>
      </w:r>
    </w:p>
    <w:p w:rsidR="004A322E" w:rsidRPr="00647C32" w:rsidRDefault="004A322E" w:rsidP="004A322E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47C3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</w:t>
      </w:r>
      <w:r w:rsidRPr="00647C32">
        <w:rPr>
          <w:sz w:val="28"/>
          <w:szCs w:val="28"/>
        </w:rPr>
        <w:t xml:space="preserve">. Постановление разместить на официальном сайте </w:t>
      </w:r>
      <w:proofErr w:type="spellStart"/>
      <w:r w:rsidRPr="00647C32">
        <w:rPr>
          <w:sz w:val="28"/>
          <w:szCs w:val="28"/>
        </w:rPr>
        <w:t>Куменского</w:t>
      </w:r>
      <w:proofErr w:type="spellEnd"/>
      <w:r w:rsidRPr="00647C32">
        <w:rPr>
          <w:sz w:val="28"/>
          <w:szCs w:val="28"/>
        </w:rPr>
        <w:t xml:space="preserve"> р</w:t>
      </w:r>
      <w:r w:rsidR="001D5B98">
        <w:rPr>
          <w:sz w:val="28"/>
          <w:szCs w:val="28"/>
        </w:rPr>
        <w:t>айона  на страничке Речного</w:t>
      </w:r>
      <w:r w:rsidRPr="00647C32">
        <w:rPr>
          <w:sz w:val="28"/>
          <w:szCs w:val="28"/>
        </w:rPr>
        <w:t xml:space="preserve"> сельского посе</w:t>
      </w:r>
      <w:r w:rsidR="001D5B98">
        <w:rPr>
          <w:sz w:val="28"/>
          <w:szCs w:val="28"/>
        </w:rPr>
        <w:t>ления.</w:t>
      </w:r>
    </w:p>
    <w:p w:rsidR="004A322E" w:rsidRPr="00647C32" w:rsidRDefault="004A322E" w:rsidP="004A322E">
      <w:pPr>
        <w:widowControl w:val="0"/>
        <w:autoSpaceDE w:val="0"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3</w:t>
      </w:r>
      <w:r w:rsidRPr="00647C32">
        <w:rPr>
          <w:sz w:val="28"/>
          <w:szCs w:val="28"/>
          <w:lang w:eastAsia="ru-RU"/>
        </w:rPr>
        <w:t>.</w:t>
      </w:r>
      <w:r w:rsidR="001D5B98">
        <w:rPr>
          <w:sz w:val="28"/>
          <w:szCs w:val="28"/>
          <w:lang w:eastAsia="ru-RU"/>
        </w:rPr>
        <w:t xml:space="preserve"> </w:t>
      </w:r>
      <w:r w:rsidRPr="00647C32">
        <w:rPr>
          <w:sz w:val="28"/>
          <w:szCs w:val="28"/>
          <w:lang w:eastAsia="ru-RU"/>
        </w:rPr>
        <w:t>Настоящее постановление вступает в силу с момента официального опубликования.</w:t>
      </w:r>
    </w:p>
    <w:p w:rsidR="004A322E" w:rsidRPr="00120B85" w:rsidRDefault="004A322E" w:rsidP="004A322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120B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120B85">
        <w:rPr>
          <w:rFonts w:ascii="Times New Roman" w:hAnsi="Times New Roman" w:cs="Times New Roman"/>
          <w:b w:val="0"/>
          <w:sz w:val="28"/>
          <w:szCs w:val="28"/>
        </w:rPr>
        <w:t xml:space="preserve">.  </w:t>
      </w:r>
      <w:proofErr w:type="gramStart"/>
      <w:r w:rsidRPr="00120B85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120B85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4A322E" w:rsidRPr="00647C32" w:rsidRDefault="004A322E" w:rsidP="004A322E">
      <w:pPr>
        <w:widowControl w:val="0"/>
        <w:autoSpaceDE w:val="0"/>
        <w:autoSpaceDN w:val="0"/>
        <w:jc w:val="both"/>
        <w:rPr>
          <w:sz w:val="26"/>
          <w:szCs w:val="26"/>
          <w:lang w:eastAsia="ru-RU"/>
        </w:rPr>
      </w:pPr>
    </w:p>
    <w:p w:rsidR="004A322E" w:rsidRDefault="004A322E" w:rsidP="004A322E">
      <w:pPr>
        <w:tabs>
          <w:tab w:val="left" w:pos="2410"/>
        </w:tabs>
        <w:autoSpaceDE w:val="0"/>
        <w:autoSpaceDN w:val="0"/>
        <w:adjustRightInd w:val="0"/>
        <w:spacing w:line="317" w:lineRule="exact"/>
        <w:jc w:val="both"/>
        <w:rPr>
          <w:sz w:val="26"/>
          <w:szCs w:val="26"/>
          <w:lang w:eastAsia="ru-RU"/>
        </w:rPr>
      </w:pPr>
      <w:r w:rsidRPr="00BA1440">
        <w:rPr>
          <w:sz w:val="26"/>
          <w:szCs w:val="26"/>
          <w:lang w:eastAsia="ru-RU"/>
        </w:rPr>
        <w:t xml:space="preserve"> </w:t>
      </w:r>
    </w:p>
    <w:p w:rsidR="00DC39F3" w:rsidRDefault="00DC39F3" w:rsidP="00DC39F3">
      <w:pPr>
        <w:autoSpaceDE w:val="0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           </w:t>
      </w:r>
    </w:p>
    <w:p w:rsidR="00DC39F3" w:rsidRDefault="00DC39F3" w:rsidP="00DC39F3">
      <w:pPr>
        <w:jc w:val="both"/>
        <w:rPr>
          <w:sz w:val="28"/>
          <w:szCs w:val="28"/>
        </w:rPr>
      </w:pPr>
    </w:p>
    <w:p w:rsidR="00DC39F3" w:rsidRDefault="00DC39F3" w:rsidP="00DC39F3">
      <w:pPr>
        <w:jc w:val="both"/>
        <w:rPr>
          <w:sz w:val="28"/>
          <w:szCs w:val="28"/>
        </w:rPr>
      </w:pPr>
    </w:p>
    <w:p w:rsidR="00DC39F3" w:rsidRDefault="00DC39F3" w:rsidP="00DC39F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DC39F3" w:rsidRDefault="00DC39F3" w:rsidP="00DC39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Речного сельского поселения                </w:t>
      </w:r>
      <w:r w:rsidR="00A973DA">
        <w:rPr>
          <w:sz w:val="28"/>
          <w:szCs w:val="28"/>
        </w:rPr>
        <w:t xml:space="preserve">  </w:t>
      </w:r>
      <w:r w:rsidR="001D5B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А. О. Ершов</w:t>
      </w:r>
    </w:p>
    <w:sectPr w:rsidR="00DC39F3" w:rsidSect="000F061A">
      <w:pgSz w:w="11906" w:h="16838"/>
      <w:pgMar w:top="426" w:right="991" w:bottom="568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BFC"/>
    <w:rsid w:val="001D5B98"/>
    <w:rsid w:val="00447E0F"/>
    <w:rsid w:val="004826E4"/>
    <w:rsid w:val="004A322E"/>
    <w:rsid w:val="00777B87"/>
    <w:rsid w:val="00895723"/>
    <w:rsid w:val="00A973DA"/>
    <w:rsid w:val="00C44BFC"/>
    <w:rsid w:val="00D766C0"/>
    <w:rsid w:val="00D767AE"/>
    <w:rsid w:val="00DC39F3"/>
    <w:rsid w:val="00E04CC8"/>
    <w:rsid w:val="00F9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9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39F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4A32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9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39F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4A32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10</cp:revision>
  <cp:lastPrinted>2022-09-02T12:29:00Z</cp:lastPrinted>
  <dcterms:created xsi:type="dcterms:W3CDTF">2022-09-02T10:55:00Z</dcterms:created>
  <dcterms:modified xsi:type="dcterms:W3CDTF">2022-09-02T12:40:00Z</dcterms:modified>
</cp:coreProperties>
</file>