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AE" w:rsidRDefault="004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0D61AE" w:rsidRDefault="00465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1AE" w:rsidRDefault="00465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Pr="00716BBB" w:rsidRDefault="00716BB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16BBB">
        <w:rPr>
          <w:rFonts w:ascii="Times New Roman" w:hAnsi="Times New Roman" w:cs="Times New Roman"/>
          <w:sz w:val="28"/>
          <w:szCs w:val="28"/>
          <w:u w:val="single"/>
        </w:rPr>
        <w:t>01.07.2019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16BBB">
        <w:rPr>
          <w:rFonts w:ascii="Times New Roman" w:hAnsi="Times New Roman" w:cs="Times New Roman"/>
          <w:sz w:val="28"/>
          <w:szCs w:val="28"/>
          <w:u w:val="single"/>
        </w:rPr>
        <w:t>77</w:t>
      </w:r>
    </w:p>
    <w:p w:rsidR="000D61AE" w:rsidRDefault="0046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подготовке объектов социально-культурной сферы, жилищного фонда к отопительному осенне-зимнему периоду 2019-2020 годов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1AE" w:rsidRDefault="004654DE">
      <w:pPr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 и в целях обеспечения устойчивой работы объектов жилищно-коммунального хозяйства и социальной сферы в осенне-зимний период 2019-2020 годов администрация Речного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1.Утвердить Программу подготовки объектов социально-культурной сферы, жилищного фонда к осенне-зимнему периоду 2019-2020 годов. Прилагается.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2.Создать комиссию по проверке готовности объектов социально-культурной сферы, жилищного фонда к отопительному осенне-зимнему периоду 2019-2020 годов (далее – Комиссия) и утвердить её состав. Прилагается.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Комиссии провести проверки готовности учреждений социально-культурной сферы, жилищного фонда к осенне-зимнему периоду 2019-2020 го</w:t>
      </w:r>
      <w:r w:rsidR="00F817C9">
        <w:rPr>
          <w:rFonts w:ascii="Times New Roman" w:hAnsi="Times New Roman" w:cs="Times New Roman"/>
          <w:sz w:val="28"/>
          <w:szCs w:val="28"/>
        </w:rPr>
        <w:t xml:space="preserve">дов </w:t>
      </w:r>
      <w:proofErr w:type="gramStart"/>
      <w:r w:rsidR="00F817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7C9">
        <w:rPr>
          <w:rFonts w:ascii="Times New Roman" w:hAnsi="Times New Roman" w:cs="Times New Roman"/>
          <w:sz w:val="28"/>
          <w:szCs w:val="28"/>
        </w:rPr>
        <w:t xml:space="preserve">  позднее 01 сентября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организаций: общества с ограниченной ответственностью «Олимпийские тепловые сети»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А.Г.), индивидуальному предпринимателю Мартынову Н.А., обслуживающим объекты социально-культурной сферы, жилищный фонд, инженерные коммуникации и объекты жилищно-коммунального хозяйства: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Подготовить объекты жилищно-коммунального хозяйства, инженерные коммуникации к осенне-зимнему периоду 2019-2020 годов;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 Подготовить необходимый запас материалов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проведения неотложных ремонтных работ на объектах теплоснабжения;</w:t>
      </w:r>
    </w:p>
    <w:p w:rsidR="000D61AE" w:rsidRDefault="004654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Заключить договоры на поставку топлива на отопительный период 2019-2020 годов.</w:t>
      </w:r>
    </w:p>
    <w:p w:rsidR="00BD42F6" w:rsidRPr="00BD42F6" w:rsidRDefault="00BD42F6" w:rsidP="00BD42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BD42F6">
        <w:rPr>
          <w:rFonts w:ascii="Times New Roman" w:hAnsi="Times New Roman" w:cs="Times New Roman"/>
          <w:sz w:val="28"/>
          <w:szCs w:val="28"/>
        </w:rPr>
        <w:t>. Оформить к началу отопительного сезона паспорта готовности жилищного фонда.</w:t>
      </w:r>
    </w:p>
    <w:p w:rsidR="005F0EA7" w:rsidRPr="005F0EA7" w:rsidRDefault="005F0EA7" w:rsidP="005F0E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Директору Речного сельского дома культуры</w:t>
      </w:r>
      <w:r w:rsidRPr="005F0E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0EA7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F0EA7">
        <w:rPr>
          <w:rFonts w:ascii="Times New Roman" w:hAnsi="Times New Roman" w:cs="Times New Roman"/>
          <w:sz w:val="28"/>
          <w:szCs w:val="28"/>
        </w:rPr>
        <w:t>.):</w:t>
      </w:r>
    </w:p>
    <w:p w:rsidR="005F0EA7" w:rsidRPr="005F0EA7" w:rsidRDefault="005F0EA7" w:rsidP="005F0E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0EA7">
        <w:rPr>
          <w:rFonts w:ascii="Times New Roman" w:hAnsi="Times New Roman" w:cs="Times New Roman"/>
          <w:sz w:val="28"/>
          <w:szCs w:val="28"/>
        </w:rPr>
        <w:t>.1. Выполнить мероприятия по сез</w:t>
      </w:r>
      <w:r>
        <w:rPr>
          <w:rFonts w:ascii="Times New Roman" w:hAnsi="Times New Roman" w:cs="Times New Roman"/>
          <w:sz w:val="28"/>
          <w:szCs w:val="28"/>
        </w:rPr>
        <w:t>онной подготовке здания дома культуры</w:t>
      </w:r>
      <w:r w:rsidRPr="005F0EA7">
        <w:rPr>
          <w:rFonts w:ascii="Times New Roman" w:hAnsi="Times New Roman" w:cs="Times New Roman"/>
          <w:sz w:val="28"/>
          <w:szCs w:val="28"/>
        </w:rPr>
        <w:t xml:space="preserve"> в срок до 15 сентября 2019 го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5F0EA7">
        <w:rPr>
          <w:rFonts w:ascii="Times New Roman" w:hAnsi="Times New Roman" w:cs="Times New Roman"/>
          <w:sz w:val="28"/>
          <w:szCs w:val="28"/>
        </w:rPr>
        <w:t>.</w:t>
      </w:r>
    </w:p>
    <w:p w:rsidR="005F0EA7" w:rsidRDefault="005F0EA7" w:rsidP="005F0EA7">
      <w:pPr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Pr="005F0EA7">
        <w:rPr>
          <w:rFonts w:ascii="Times New Roman" w:hAnsi="Times New Roman" w:cs="Times New Roman"/>
          <w:sz w:val="28"/>
          <w:szCs w:val="28"/>
        </w:rPr>
        <w:t>.2. Оформить к нача</w:t>
      </w:r>
      <w:r w:rsidR="008E63DA">
        <w:rPr>
          <w:rFonts w:ascii="Times New Roman" w:hAnsi="Times New Roman" w:cs="Times New Roman"/>
          <w:sz w:val="28"/>
          <w:szCs w:val="28"/>
        </w:rPr>
        <w:t>лу отопительного сезона паспорт</w:t>
      </w:r>
      <w:r w:rsidRPr="005F0EA7">
        <w:rPr>
          <w:rFonts w:ascii="Times New Roman" w:hAnsi="Times New Roman" w:cs="Times New Roman"/>
          <w:sz w:val="28"/>
          <w:szCs w:val="28"/>
        </w:rPr>
        <w:t xml:space="preserve"> готовности к отопительному сезону.</w:t>
      </w:r>
    </w:p>
    <w:p w:rsidR="000D61AE" w:rsidRDefault="005F0EA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4654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54DE">
        <w:rPr>
          <w:rFonts w:ascii="Times New Roman" w:hAnsi="Times New Roman" w:cs="Times New Roman"/>
          <w:sz w:val="28"/>
          <w:szCs w:val="28"/>
        </w:rPr>
        <w:t xml:space="preserve"> готовностью подведомственных муниципальных учреждений, зданий  к осенне-зимнему периоду 2019-2020 годов возложить на руководителей учреждений.</w:t>
      </w:r>
    </w:p>
    <w:p w:rsidR="000D61AE" w:rsidRDefault="005F0EA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4654DE">
        <w:rPr>
          <w:rFonts w:ascii="Times New Roman" w:hAnsi="Times New Roman" w:cs="Times New Roman"/>
          <w:sz w:val="28"/>
          <w:szCs w:val="28"/>
        </w:rPr>
        <w:t>. Ответственность за подготовку к отопительному сезону 2019-2020 годов возложить на главу администрации сельского поселения.</w:t>
      </w:r>
    </w:p>
    <w:p w:rsidR="000D61AE" w:rsidRDefault="005F0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54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54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63DA" w:rsidRDefault="008E63DA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9.Опубликовать настоящее постановление в Информационном бюллетене Речного сельского поселения.</w:t>
      </w:r>
    </w:p>
    <w:p w:rsidR="000D61AE" w:rsidRDefault="000D6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61AE" w:rsidRDefault="004654D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</w:t>
      </w:r>
      <w:r w:rsidR="00716BB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Н. Чесноков</w:t>
      </w: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BBB" w:rsidRDefault="007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УТВЕРЖДЕНА</w:t>
      </w: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Речного сельского поселения</w:t>
      </w: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716BBB">
        <w:rPr>
          <w:rFonts w:ascii="Times New Roman" w:hAnsi="Times New Roman" w:cs="Times New Roman"/>
          <w:sz w:val="28"/>
          <w:szCs w:val="28"/>
        </w:rPr>
        <w:t>01.07.2019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16BBB">
        <w:rPr>
          <w:rFonts w:ascii="Times New Roman" w:hAnsi="Times New Roman" w:cs="Times New Roman"/>
          <w:sz w:val="28"/>
          <w:szCs w:val="28"/>
        </w:rPr>
        <w:t>77</w:t>
      </w: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D61AE" w:rsidRDefault="004654DE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подготовки объектов социально-культурной сферы, жилищного фонда к осенне-зимнему периоду 2019-2020 годов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1.Проведение промывки оборудования и коммуникаций тепло потребляющих установок;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2.Качественное выполнение плана ремонтных работ;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3.Проведение работ по утеплению тепловых сетей;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4.Проверка утеплений многоквартирных жилых домов (чердаки, лестничные клетки, подвалы, двери);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5.Проверка состояния трубопроводов, тепловой изоляции в пределах тепловых пунктов;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6.Наличие и работоспособность приборов учета тепловой энергии;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7.Работоспособность защиты систем теплопотребления;     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8.Наличие паспортов тепло потребляющих установок, инструкций для обслуживающего персонала и соответствие их действительности;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9.Отсутствие задолженности за поставленную тепловую энергию;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10.Наличие собственных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   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11.Проведение испытания оборудования тепло потребляющих установок на плотность и прочность;       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Проверка газовых приборов;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Проведение режимно-наладочных испытаний котлов;</w:t>
      </w:r>
    </w:p>
    <w:p w:rsidR="000D61AE" w:rsidRDefault="004654D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Наличие заключенных договором на поставки газа.</w:t>
      </w:r>
    </w:p>
    <w:p w:rsidR="000D61AE" w:rsidRDefault="000D6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</w:t>
      </w: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Речного сельского поселения</w:t>
      </w:r>
    </w:p>
    <w:p w:rsidR="000D61AE" w:rsidRDefault="00465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716BBB">
        <w:rPr>
          <w:rFonts w:ascii="Times New Roman" w:hAnsi="Times New Roman" w:cs="Times New Roman"/>
          <w:sz w:val="28"/>
          <w:szCs w:val="28"/>
        </w:rPr>
        <w:t>01.07.2019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716BBB">
        <w:rPr>
          <w:rFonts w:ascii="Times New Roman" w:hAnsi="Times New Roman" w:cs="Times New Roman"/>
          <w:sz w:val="28"/>
          <w:szCs w:val="28"/>
        </w:rPr>
        <w:t>77</w:t>
      </w: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D61AE" w:rsidRDefault="0046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проверке готовности объектов социально-культурной сферы, жилищного фонда к отопительному осенне-зимнему периоду </w:t>
      </w:r>
    </w:p>
    <w:p w:rsidR="000D61AE" w:rsidRDefault="004654DE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2019-2020 годов</w:t>
      </w: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227"/>
        <w:gridCol w:w="578"/>
        <w:gridCol w:w="5659"/>
      </w:tblGrid>
      <w:tr w:rsidR="000D61AE">
        <w:tc>
          <w:tcPr>
            <w:tcW w:w="3227" w:type="dxa"/>
            <w:shd w:val="clear" w:color="auto" w:fill="auto"/>
          </w:tcPr>
          <w:p w:rsidR="000D61AE" w:rsidRDefault="0046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</w:t>
            </w:r>
          </w:p>
          <w:p w:rsidR="000D61AE" w:rsidRDefault="00465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78" w:type="dxa"/>
            <w:shd w:val="clear" w:color="auto" w:fill="auto"/>
          </w:tcPr>
          <w:p w:rsidR="000D61AE" w:rsidRDefault="00465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D61AE" w:rsidRDefault="00465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администрации, председатель комиссии </w:t>
            </w:r>
          </w:p>
          <w:p w:rsidR="000D61AE" w:rsidRDefault="000D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AE">
        <w:tc>
          <w:tcPr>
            <w:tcW w:w="3227" w:type="dxa"/>
            <w:shd w:val="clear" w:color="auto" w:fill="auto"/>
          </w:tcPr>
          <w:p w:rsidR="000D61AE" w:rsidRDefault="00465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ДАРОВСКИХ</w:t>
            </w:r>
          </w:p>
          <w:p w:rsidR="000D61AE" w:rsidRDefault="00465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Сергеевич</w:t>
            </w:r>
          </w:p>
          <w:p w:rsidR="000D61AE" w:rsidRDefault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D61AE" w:rsidRDefault="00465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D61AE" w:rsidRDefault="00465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 поселения, секретарь комиссии</w:t>
            </w:r>
          </w:p>
          <w:p w:rsidR="000D61AE" w:rsidRDefault="000D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1"/>
            <w:bookmarkEnd w:id="1"/>
          </w:p>
        </w:tc>
      </w:tr>
      <w:tr w:rsidR="000D61AE">
        <w:tc>
          <w:tcPr>
            <w:tcW w:w="9464" w:type="dxa"/>
            <w:gridSpan w:val="3"/>
            <w:shd w:val="clear" w:color="auto" w:fill="auto"/>
          </w:tcPr>
          <w:p w:rsidR="000D61AE" w:rsidRDefault="000D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1AE" w:rsidRDefault="004654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0D61AE" w:rsidRDefault="000D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AE">
        <w:tc>
          <w:tcPr>
            <w:tcW w:w="3227" w:type="dxa"/>
            <w:shd w:val="clear" w:color="auto" w:fill="auto"/>
          </w:tcPr>
          <w:p w:rsidR="000D61AE" w:rsidRDefault="0046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ЛЕУШИН</w:t>
            </w:r>
          </w:p>
          <w:p w:rsidR="000D61AE" w:rsidRDefault="0046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 Геннадьевич</w:t>
            </w:r>
          </w:p>
        </w:tc>
        <w:tc>
          <w:tcPr>
            <w:tcW w:w="578" w:type="dxa"/>
            <w:shd w:val="clear" w:color="auto" w:fill="auto"/>
          </w:tcPr>
          <w:p w:rsidR="000D61AE" w:rsidRDefault="00465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D61AE" w:rsidRDefault="0046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«Олимпийские тепловые сети» (по согласованию)</w:t>
            </w:r>
          </w:p>
          <w:p w:rsidR="000D61AE" w:rsidRDefault="000D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D61AE">
        <w:tc>
          <w:tcPr>
            <w:tcW w:w="3227" w:type="dxa"/>
            <w:shd w:val="clear" w:color="auto" w:fill="auto"/>
          </w:tcPr>
          <w:p w:rsidR="000D61AE" w:rsidRDefault="00465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</w:t>
            </w:r>
          </w:p>
          <w:p w:rsidR="000D61AE" w:rsidRDefault="00465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Алексеевич</w:t>
            </w:r>
          </w:p>
        </w:tc>
        <w:tc>
          <w:tcPr>
            <w:tcW w:w="578" w:type="dxa"/>
            <w:shd w:val="clear" w:color="auto" w:fill="auto"/>
          </w:tcPr>
          <w:p w:rsidR="000D61AE" w:rsidRDefault="004654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D61AE" w:rsidRDefault="00465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 (по согласованию)</w:t>
            </w:r>
          </w:p>
          <w:p w:rsidR="000D61AE" w:rsidRDefault="000D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1AE">
        <w:tc>
          <w:tcPr>
            <w:tcW w:w="3227" w:type="dxa"/>
            <w:shd w:val="clear" w:color="auto" w:fill="auto"/>
          </w:tcPr>
          <w:p w:rsidR="000D61AE" w:rsidRDefault="0046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ОВЕЧКИНА</w:t>
            </w:r>
          </w:p>
          <w:p w:rsidR="000D61AE" w:rsidRDefault="0046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Валентиновна</w:t>
            </w:r>
          </w:p>
        </w:tc>
        <w:tc>
          <w:tcPr>
            <w:tcW w:w="578" w:type="dxa"/>
            <w:shd w:val="clear" w:color="auto" w:fill="auto"/>
          </w:tcPr>
          <w:p w:rsidR="000D61AE" w:rsidRDefault="004654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D61AE" w:rsidRDefault="00465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Речной сельской Думы (по согласованию)</w:t>
            </w:r>
          </w:p>
          <w:p w:rsidR="000D61AE" w:rsidRDefault="000D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AE">
        <w:tc>
          <w:tcPr>
            <w:tcW w:w="3227" w:type="dxa"/>
            <w:shd w:val="clear" w:color="auto" w:fill="auto"/>
          </w:tcPr>
          <w:p w:rsidR="000D61AE" w:rsidRDefault="0046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МАШКОВЦЕВА</w:t>
            </w:r>
          </w:p>
          <w:p w:rsidR="000D61AE" w:rsidRDefault="0046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578" w:type="dxa"/>
            <w:shd w:val="clear" w:color="auto" w:fill="auto"/>
          </w:tcPr>
          <w:p w:rsidR="000D61AE" w:rsidRDefault="004654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D61AE" w:rsidRDefault="00465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 Речного сельского дома культуры</w:t>
            </w:r>
          </w:p>
        </w:tc>
      </w:tr>
    </w:tbl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E" w:rsidRDefault="0046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D61AE" w:rsidRDefault="000D6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61AE" w:rsidSect="004654D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AE"/>
    <w:rsid w:val="0004502C"/>
    <w:rsid w:val="000D61AE"/>
    <w:rsid w:val="004654DE"/>
    <w:rsid w:val="004B52BF"/>
    <w:rsid w:val="005F0EA7"/>
    <w:rsid w:val="00685FFF"/>
    <w:rsid w:val="00716BBB"/>
    <w:rsid w:val="008E63DA"/>
    <w:rsid w:val="00A74872"/>
    <w:rsid w:val="00BD42F6"/>
    <w:rsid w:val="00DD5CFF"/>
    <w:rsid w:val="00F8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A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20DF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0D61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D61AE"/>
    <w:pPr>
      <w:spacing w:after="140"/>
    </w:pPr>
  </w:style>
  <w:style w:type="paragraph" w:styleId="a6">
    <w:name w:val="List"/>
    <w:basedOn w:val="a5"/>
    <w:rsid w:val="000D61AE"/>
    <w:rPr>
      <w:rFonts w:cs="Mangal"/>
    </w:rPr>
  </w:style>
  <w:style w:type="paragraph" w:customStyle="1" w:styleId="Caption">
    <w:name w:val="Caption"/>
    <w:basedOn w:val="a"/>
    <w:qFormat/>
    <w:rsid w:val="000D61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D61AE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09A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620DF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819</Words>
  <Characters>4672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26</cp:revision>
  <cp:lastPrinted>2017-07-19T13:02:00Z</cp:lastPrinted>
  <dcterms:created xsi:type="dcterms:W3CDTF">2017-07-19T12:17:00Z</dcterms:created>
  <dcterms:modified xsi:type="dcterms:W3CDTF">2019-07-03T08:46:00Z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