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48" w:rsidRDefault="00535548" w:rsidP="00535548">
      <w:pPr>
        <w:jc w:val="center"/>
        <w:rPr>
          <w:b/>
          <w:sz w:val="28"/>
          <w:szCs w:val="28"/>
        </w:rPr>
      </w:pPr>
      <w:r w:rsidRPr="00783400">
        <w:rPr>
          <w:b/>
          <w:sz w:val="28"/>
          <w:szCs w:val="28"/>
        </w:rPr>
        <w:t>АДМИНИСТРАЦИ</w:t>
      </w:r>
      <w:r>
        <w:rPr>
          <w:b/>
          <w:sz w:val="28"/>
          <w:szCs w:val="28"/>
        </w:rPr>
        <w:t>Я РЕЧНОГО СЕЛЬСКОГО П</w:t>
      </w:r>
      <w:r w:rsidRPr="00783400">
        <w:rPr>
          <w:b/>
          <w:sz w:val="28"/>
          <w:szCs w:val="28"/>
        </w:rPr>
        <w:t>ОСЕЛЕНИЯ</w:t>
      </w:r>
      <w:r>
        <w:rPr>
          <w:b/>
          <w:sz w:val="28"/>
          <w:szCs w:val="28"/>
        </w:rPr>
        <w:t xml:space="preserve"> </w:t>
      </w:r>
    </w:p>
    <w:p w:rsidR="00535548" w:rsidRDefault="00535548" w:rsidP="00535548">
      <w:pPr>
        <w:jc w:val="center"/>
        <w:rPr>
          <w:b/>
          <w:sz w:val="28"/>
          <w:szCs w:val="28"/>
        </w:rPr>
      </w:pPr>
      <w:r w:rsidRPr="00783400">
        <w:rPr>
          <w:b/>
          <w:sz w:val="28"/>
          <w:szCs w:val="28"/>
        </w:rPr>
        <w:t>КУМЕНСКОГО РАЙОНА</w:t>
      </w:r>
      <w:r>
        <w:rPr>
          <w:b/>
          <w:sz w:val="28"/>
          <w:szCs w:val="28"/>
        </w:rPr>
        <w:t xml:space="preserve"> КИРОВСКОЙ ОБЛАСТИ</w:t>
      </w:r>
    </w:p>
    <w:p w:rsidR="00535548" w:rsidRDefault="00535548" w:rsidP="00535548">
      <w:pPr>
        <w:tabs>
          <w:tab w:val="left" w:pos="0"/>
        </w:tabs>
        <w:jc w:val="center"/>
        <w:rPr>
          <w:b/>
          <w:sz w:val="28"/>
          <w:szCs w:val="28"/>
        </w:rPr>
      </w:pPr>
    </w:p>
    <w:p w:rsidR="00535548" w:rsidRDefault="00535548" w:rsidP="00535548">
      <w:pPr>
        <w:tabs>
          <w:tab w:val="left" w:pos="0"/>
        </w:tabs>
        <w:spacing w:after="360"/>
        <w:jc w:val="center"/>
      </w:pPr>
      <w:r>
        <w:rPr>
          <w:b/>
          <w:sz w:val="32"/>
          <w:szCs w:val="32"/>
        </w:rPr>
        <w:t>ПОСТАНОВЛЕНИЕ</w:t>
      </w:r>
      <w:r>
        <w:t xml:space="preserve">                                                </w:t>
      </w:r>
    </w:p>
    <w:p w:rsidR="00535548" w:rsidRPr="00F371A7" w:rsidRDefault="00535548" w:rsidP="00535548">
      <w:pPr>
        <w:tabs>
          <w:tab w:val="left" w:pos="0"/>
        </w:tabs>
        <w:jc w:val="center"/>
        <w:rPr>
          <w:sz w:val="28"/>
          <w:szCs w:val="28"/>
          <w:u w:val="single"/>
        </w:rPr>
      </w:pPr>
      <w:r>
        <w:rPr>
          <w:sz w:val="28"/>
          <w:szCs w:val="28"/>
        </w:rPr>
        <w:t>о</w:t>
      </w:r>
      <w:r w:rsidRPr="00762BB8">
        <w:rPr>
          <w:sz w:val="28"/>
          <w:szCs w:val="28"/>
        </w:rPr>
        <w:t>т</w:t>
      </w:r>
      <w:r w:rsidR="00473A9A">
        <w:rPr>
          <w:sz w:val="28"/>
          <w:szCs w:val="28"/>
        </w:rPr>
        <w:t xml:space="preserve"> </w:t>
      </w:r>
      <w:r w:rsidR="004959AD">
        <w:rPr>
          <w:sz w:val="28"/>
          <w:szCs w:val="28"/>
        </w:rPr>
        <w:t>10.04.2023</w:t>
      </w:r>
      <w:r w:rsidR="00473A9A">
        <w:rPr>
          <w:sz w:val="28"/>
          <w:szCs w:val="28"/>
        </w:rPr>
        <w:t xml:space="preserve"> № </w:t>
      </w:r>
      <w:r w:rsidR="004959AD">
        <w:rPr>
          <w:sz w:val="28"/>
          <w:szCs w:val="28"/>
        </w:rPr>
        <w:t>36</w:t>
      </w:r>
      <w:bookmarkStart w:id="0" w:name="_GoBack"/>
      <w:bookmarkEnd w:id="0"/>
    </w:p>
    <w:p w:rsidR="00535548" w:rsidRDefault="00535548" w:rsidP="00535548">
      <w:pPr>
        <w:tabs>
          <w:tab w:val="left" w:pos="0"/>
        </w:tabs>
        <w:jc w:val="center"/>
        <w:rPr>
          <w:sz w:val="28"/>
          <w:szCs w:val="28"/>
        </w:rPr>
      </w:pPr>
      <w:r>
        <w:rPr>
          <w:sz w:val="28"/>
          <w:szCs w:val="28"/>
        </w:rPr>
        <w:t>п. Речной</w:t>
      </w:r>
    </w:p>
    <w:p w:rsidR="00535548" w:rsidRDefault="00535548" w:rsidP="00535548">
      <w:pPr>
        <w:tabs>
          <w:tab w:val="left" w:pos="0"/>
        </w:tabs>
        <w:jc w:val="center"/>
        <w:rPr>
          <w:sz w:val="28"/>
          <w:szCs w:val="28"/>
        </w:rPr>
      </w:pPr>
    </w:p>
    <w:p w:rsidR="00535548" w:rsidRDefault="00535548" w:rsidP="00535548">
      <w:pPr>
        <w:jc w:val="center"/>
        <w:rPr>
          <w:b/>
          <w:sz w:val="28"/>
        </w:rPr>
      </w:pPr>
      <w:proofErr w:type="gramStart"/>
      <w:r w:rsidRPr="00907A92">
        <w:rPr>
          <w:b/>
          <w:sz w:val="28"/>
        </w:rPr>
        <w:t xml:space="preserve">Об утверждении </w:t>
      </w:r>
      <w:r>
        <w:rPr>
          <w:b/>
          <w:sz w:val="28"/>
        </w:rPr>
        <w:t>Порядка принятия решений о признании безнадежной к взысканию задолженности по платежам в бюджет</w:t>
      </w:r>
      <w:proofErr w:type="gramEnd"/>
      <w:r>
        <w:rPr>
          <w:b/>
          <w:sz w:val="28"/>
        </w:rPr>
        <w:t xml:space="preserve">, администрируемых администрацией Речного сельского поселения </w:t>
      </w:r>
      <w:proofErr w:type="spellStart"/>
      <w:r>
        <w:rPr>
          <w:b/>
          <w:sz w:val="28"/>
        </w:rPr>
        <w:t>Куменского</w:t>
      </w:r>
      <w:proofErr w:type="spellEnd"/>
      <w:r>
        <w:rPr>
          <w:b/>
          <w:sz w:val="28"/>
        </w:rPr>
        <w:t xml:space="preserve"> района </w:t>
      </w:r>
    </w:p>
    <w:p w:rsidR="00535548" w:rsidRDefault="00535548" w:rsidP="00535548">
      <w:pPr>
        <w:jc w:val="center"/>
        <w:rPr>
          <w:b/>
          <w:sz w:val="28"/>
        </w:rPr>
      </w:pPr>
      <w:r>
        <w:rPr>
          <w:b/>
          <w:sz w:val="28"/>
        </w:rPr>
        <w:t>Кировской области</w:t>
      </w:r>
    </w:p>
    <w:p w:rsidR="00535548" w:rsidRPr="00907A92" w:rsidRDefault="00535548" w:rsidP="00535548">
      <w:pPr>
        <w:jc w:val="center"/>
        <w:rPr>
          <w:b/>
          <w:sz w:val="28"/>
          <w:szCs w:val="28"/>
        </w:rPr>
      </w:pPr>
    </w:p>
    <w:p w:rsidR="00535548" w:rsidRDefault="00535548" w:rsidP="00535548">
      <w:pPr>
        <w:pStyle w:val="a3"/>
        <w:jc w:val="both"/>
      </w:pPr>
      <w:r>
        <w:t xml:space="preserve">  В соответствии со статьей 47.2 Бюджетного кодекса Российской Федерации, постановлением Правительства Российской Федерации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муниципального образования Речного сельского поселения, администрация Речного сельского поселения ПОСТАНОВЛЯЕТ:</w:t>
      </w:r>
    </w:p>
    <w:p w:rsidR="00535548" w:rsidRDefault="00535548" w:rsidP="00535548">
      <w:pPr>
        <w:ind w:firstLine="720"/>
        <w:jc w:val="both"/>
        <w:rPr>
          <w:sz w:val="28"/>
          <w:szCs w:val="28"/>
        </w:rPr>
      </w:pPr>
      <w:r>
        <w:rPr>
          <w:sz w:val="28"/>
          <w:szCs w:val="28"/>
        </w:rPr>
        <w:t xml:space="preserve">1. Утвердить Порядок </w:t>
      </w:r>
      <w:r w:rsidRPr="00BB43F9">
        <w:rPr>
          <w:sz w:val="28"/>
          <w:szCs w:val="28"/>
        </w:rPr>
        <w:t>принятия решений о признании безнадежной к взысканию задолженности по плате</w:t>
      </w:r>
      <w:r>
        <w:rPr>
          <w:sz w:val="28"/>
          <w:szCs w:val="28"/>
        </w:rPr>
        <w:t>жам в бюджет, администрируемых а</w:t>
      </w:r>
      <w:r w:rsidRPr="00BB43F9">
        <w:rPr>
          <w:sz w:val="28"/>
          <w:szCs w:val="28"/>
        </w:rPr>
        <w:t>дминистрацией</w:t>
      </w:r>
      <w:r>
        <w:rPr>
          <w:sz w:val="28"/>
          <w:szCs w:val="28"/>
        </w:rPr>
        <w:t xml:space="preserve"> Речного сельского поселения </w:t>
      </w:r>
      <w:proofErr w:type="spellStart"/>
      <w:r>
        <w:rPr>
          <w:sz w:val="28"/>
          <w:szCs w:val="28"/>
        </w:rPr>
        <w:t>Куменского</w:t>
      </w:r>
      <w:proofErr w:type="spellEnd"/>
      <w:r>
        <w:rPr>
          <w:sz w:val="28"/>
          <w:szCs w:val="28"/>
        </w:rPr>
        <w:t xml:space="preserve"> района Кировской области (приложение №</w:t>
      </w:r>
      <w:r w:rsidRPr="00BB43F9">
        <w:rPr>
          <w:sz w:val="28"/>
          <w:szCs w:val="28"/>
        </w:rPr>
        <w:t xml:space="preserve"> 1)</w:t>
      </w:r>
      <w:r>
        <w:rPr>
          <w:sz w:val="28"/>
          <w:szCs w:val="28"/>
        </w:rPr>
        <w:t>.</w:t>
      </w:r>
    </w:p>
    <w:p w:rsidR="00535548" w:rsidRDefault="00535548" w:rsidP="00535548">
      <w:pPr>
        <w:ind w:firstLine="720"/>
        <w:jc w:val="both"/>
        <w:rPr>
          <w:sz w:val="28"/>
          <w:szCs w:val="28"/>
        </w:rPr>
      </w:pPr>
      <w:r>
        <w:rPr>
          <w:sz w:val="28"/>
          <w:szCs w:val="28"/>
        </w:rPr>
        <w:t xml:space="preserve">2. Создать Комиссию по поступлению </w:t>
      </w:r>
      <w:r w:rsidRPr="00BB43F9">
        <w:rPr>
          <w:sz w:val="28"/>
          <w:szCs w:val="28"/>
        </w:rPr>
        <w:t xml:space="preserve">и выбытию активов </w:t>
      </w:r>
      <w:proofErr w:type="gramStart"/>
      <w:r w:rsidRPr="00BB43F9">
        <w:rPr>
          <w:sz w:val="28"/>
          <w:szCs w:val="28"/>
        </w:rPr>
        <w:t>для подготовки решений о признании безнадежной к взысканию задолженности по платежам в бюджет</w:t>
      </w:r>
      <w:proofErr w:type="gramEnd"/>
      <w:r w:rsidRPr="00BB43F9">
        <w:rPr>
          <w:sz w:val="28"/>
          <w:szCs w:val="28"/>
        </w:rPr>
        <w:t>, администрируемых</w:t>
      </w:r>
      <w:r>
        <w:rPr>
          <w:sz w:val="28"/>
          <w:szCs w:val="28"/>
        </w:rPr>
        <w:t xml:space="preserve"> администрацией Речного сельского поселения </w:t>
      </w:r>
      <w:proofErr w:type="spellStart"/>
      <w:r>
        <w:rPr>
          <w:sz w:val="28"/>
          <w:szCs w:val="28"/>
        </w:rPr>
        <w:t>Куменского</w:t>
      </w:r>
      <w:proofErr w:type="spellEnd"/>
      <w:r>
        <w:rPr>
          <w:sz w:val="28"/>
          <w:szCs w:val="28"/>
        </w:rPr>
        <w:t xml:space="preserve"> района Кировской области.</w:t>
      </w:r>
    </w:p>
    <w:p w:rsidR="00535548" w:rsidRPr="00BB43F9" w:rsidRDefault="00535548" w:rsidP="00535548">
      <w:pPr>
        <w:ind w:firstLine="720"/>
        <w:jc w:val="both"/>
        <w:rPr>
          <w:sz w:val="28"/>
          <w:szCs w:val="28"/>
        </w:rPr>
      </w:pPr>
      <w:r>
        <w:rPr>
          <w:sz w:val="28"/>
          <w:szCs w:val="28"/>
        </w:rPr>
        <w:t xml:space="preserve">3. Утвердить состав </w:t>
      </w:r>
      <w:r w:rsidRPr="00BB43F9">
        <w:rPr>
          <w:sz w:val="28"/>
          <w:szCs w:val="28"/>
        </w:rPr>
        <w:t xml:space="preserve">Комиссии по поступлению и выбытию активов </w:t>
      </w:r>
      <w:proofErr w:type="gramStart"/>
      <w:r w:rsidRPr="00BB43F9">
        <w:rPr>
          <w:sz w:val="28"/>
          <w:szCs w:val="28"/>
        </w:rPr>
        <w:t>для подготовки решений о признании безнадежной к взысканию задолженности по платежам в бюджет</w:t>
      </w:r>
      <w:proofErr w:type="gramEnd"/>
      <w:r w:rsidRPr="00BB43F9">
        <w:rPr>
          <w:sz w:val="28"/>
          <w:szCs w:val="28"/>
        </w:rPr>
        <w:t>, администрируемых</w:t>
      </w:r>
      <w:r>
        <w:rPr>
          <w:sz w:val="28"/>
          <w:szCs w:val="28"/>
        </w:rPr>
        <w:t xml:space="preserve"> администрацией Речного сельского поселения </w:t>
      </w:r>
      <w:proofErr w:type="spellStart"/>
      <w:r>
        <w:rPr>
          <w:sz w:val="28"/>
          <w:szCs w:val="28"/>
        </w:rPr>
        <w:t>Куменского</w:t>
      </w:r>
      <w:proofErr w:type="spellEnd"/>
      <w:r>
        <w:rPr>
          <w:sz w:val="28"/>
          <w:szCs w:val="28"/>
        </w:rPr>
        <w:t xml:space="preserve"> района Кировской области (приложение № 2).</w:t>
      </w:r>
    </w:p>
    <w:p w:rsidR="00535548" w:rsidRDefault="00535548" w:rsidP="00535548">
      <w:pPr>
        <w:ind w:firstLine="720"/>
        <w:jc w:val="both"/>
        <w:rPr>
          <w:sz w:val="28"/>
          <w:szCs w:val="28"/>
        </w:rPr>
      </w:pPr>
      <w:r>
        <w:rPr>
          <w:sz w:val="28"/>
          <w:szCs w:val="28"/>
        </w:rPr>
        <w:t xml:space="preserve">4. Настоящее Постановление подлежит обязательному опубликованию </w:t>
      </w:r>
      <w:proofErr w:type="gramStart"/>
      <w:r>
        <w:rPr>
          <w:sz w:val="28"/>
          <w:szCs w:val="28"/>
        </w:rPr>
        <w:t>в</w:t>
      </w:r>
      <w:proofErr w:type="gramEnd"/>
      <w:r>
        <w:rPr>
          <w:sz w:val="28"/>
          <w:szCs w:val="28"/>
        </w:rPr>
        <w:t xml:space="preserve"> Информационном </w:t>
      </w:r>
      <w:proofErr w:type="gramStart"/>
      <w:r>
        <w:rPr>
          <w:sz w:val="28"/>
          <w:szCs w:val="28"/>
        </w:rPr>
        <w:t>бюллетене</w:t>
      </w:r>
      <w:proofErr w:type="gramEnd"/>
      <w:r>
        <w:rPr>
          <w:sz w:val="28"/>
          <w:szCs w:val="28"/>
        </w:rPr>
        <w:t xml:space="preserve"> администрации Речного сельского поселения и на официальном сайте администрации поселения в информационно-коммуникационной сети «Интернет».</w:t>
      </w:r>
    </w:p>
    <w:p w:rsidR="00535548" w:rsidRDefault="00535548" w:rsidP="00535548">
      <w:pPr>
        <w:ind w:firstLine="720"/>
        <w:jc w:val="both"/>
        <w:rPr>
          <w:sz w:val="28"/>
          <w:szCs w:val="28"/>
        </w:rPr>
      </w:pPr>
      <w:r>
        <w:rPr>
          <w:sz w:val="28"/>
          <w:szCs w:val="28"/>
        </w:rPr>
        <w:t>5. Настоящее Постановление вступает в силу в соответствии с действующим законодательством Российской Федерации.</w:t>
      </w:r>
    </w:p>
    <w:p w:rsidR="00535548" w:rsidRPr="00907A92" w:rsidRDefault="00535548" w:rsidP="00535548">
      <w:pPr>
        <w:spacing w:after="480"/>
        <w:ind w:firstLine="720"/>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35548" w:rsidRDefault="00535548" w:rsidP="00535548">
      <w:pPr>
        <w:jc w:val="both"/>
        <w:rPr>
          <w:sz w:val="28"/>
          <w:szCs w:val="28"/>
        </w:rPr>
      </w:pPr>
      <w:r>
        <w:rPr>
          <w:sz w:val="28"/>
          <w:szCs w:val="28"/>
        </w:rPr>
        <w:t>Глава администрации</w:t>
      </w:r>
    </w:p>
    <w:p w:rsidR="00535548" w:rsidRDefault="00535548" w:rsidP="00535548">
      <w:pPr>
        <w:jc w:val="both"/>
        <w:rPr>
          <w:sz w:val="28"/>
          <w:szCs w:val="28"/>
        </w:rPr>
      </w:pPr>
      <w:r>
        <w:rPr>
          <w:sz w:val="28"/>
          <w:szCs w:val="28"/>
        </w:rPr>
        <w:t>Речного сельского поселения                 А. О. Ершов</w:t>
      </w:r>
    </w:p>
    <w:p w:rsidR="00535548" w:rsidRDefault="00535548" w:rsidP="00535548">
      <w:pPr>
        <w:ind w:left="5670"/>
        <w:jc w:val="right"/>
        <w:rPr>
          <w:color w:val="000000"/>
          <w:spacing w:val="-3"/>
          <w:sz w:val="24"/>
          <w:szCs w:val="24"/>
        </w:rPr>
      </w:pPr>
      <w:r>
        <w:rPr>
          <w:color w:val="000000"/>
          <w:spacing w:val="-3"/>
          <w:sz w:val="24"/>
          <w:szCs w:val="24"/>
        </w:rPr>
        <w:br w:type="page"/>
      </w:r>
      <w:r>
        <w:rPr>
          <w:color w:val="000000"/>
          <w:spacing w:val="-3"/>
          <w:sz w:val="24"/>
          <w:szCs w:val="24"/>
        </w:rPr>
        <w:lastRenderedPageBreak/>
        <w:t>Приложение №1</w:t>
      </w:r>
    </w:p>
    <w:p w:rsidR="00535548" w:rsidRDefault="00535548" w:rsidP="00535548">
      <w:pPr>
        <w:ind w:left="5670"/>
        <w:jc w:val="center"/>
        <w:rPr>
          <w:color w:val="000000"/>
          <w:spacing w:val="-3"/>
          <w:sz w:val="24"/>
          <w:szCs w:val="24"/>
        </w:rPr>
      </w:pPr>
    </w:p>
    <w:p w:rsidR="00535548" w:rsidRPr="00907A92" w:rsidRDefault="00535548" w:rsidP="00535548">
      <w:pPr>
        <w:ind w:left="5670"/>
        <w:jc w:val="center"/>
        <w:rPr>
          <w:b/>
          <w:color w:val="000000"/>
          <w:spacing w:val="-3"/>
          <w:sz w:val="28"/>
          <w:szCs w:val="28"/>
        </w:rPr>
      </w:pPr>
      <w:r w:rsidRPr="00907A92">
        <w:rPr>
          <w:b/>
          <w:color w:val="000000"/>
          <w:spacing w:val="-3"/>
          <w:sz w:val="28"/>
          <w:szCs w:val="28"/>
        </w:rPr>
        <w:t>УТВЕРЖДЕНО</w:t>
      </w:r>
    </w:p>
    <w:p w:rsidR="00535548" w:rsidRDefault="00535548" w:rsidP="00535548">
      <w:pPr>
        <w:ind w:left="5670"/>
        <w:jc w:val="both"/>
        <w:rPr>
          <w:color w:val="000000"/>
          <w:spacing w:val="-3"/>
          <w:sz w:val="28"/>
          <w:szCs w:val="28"/>
        </w:rPr>
      </w:pPr>
    </w:p>
    <w:p w:rsidR="00535548" w:rsidRDefault="00535548" w:rsidP="00535548">
      <w:pPr>
        <w:ind w:left="5670"/>
        <w:jc w:val="both"/>
        <w:rPr>
          <w:color w:val="000000"/>
          <w:spacing w:val="-3"/>
          <w:sz w:val="28"/>
          <w:szCs w:val="28"/>
        </w:rPr>
      </w:pPr>
      <w:r>
        <w:rPr>
          <w:color w:val="000000"/>
          <w:spacing w:val="-3"/>
          <w:sz w:val="28"/>
          <w:szCs w:val="28"/>
        </w:rPr>
        <w:t>постановлением</w:t>
      </w:r>
    </w:p>
    <w:p w:rsidR="00535548" w:rsidRDefault="00535548" w:rsidP="00535548">
      <w:pPr>
        <w:ind w:left="5670"/>
        <w:jc w:val="both"/>
        <w:rPr>
          <w:color w:val="000000"/>
          <w:spacing w:val="-3"/>
          <w:sz w:val="28"/>
          <w:szCs w:val="28"/>
        </w:rPr>
      </w:pPr>
      <w:r>
        <w:rPr>
          <w:color w:val="000000"/>
          <w:spacing w:val="-3"/>
          <w:sz w:val="28"/>
          <w:szCs w:val="28"/>
        </w:rPr>
        <w:t xml:space="preserve">администрации </w:t>
      </w:r>
      <w:proofErr w:type="gramStart"/>
      <w:r>
        <w:rPr>
          <w:color w:val="000000"/>
          <w:spacing w:val="-3"/>
          <w:sz w:val="28"/>
          <w:szCs w:val="28"/>
        </w:rPr>
        <w:t>Речного</w:t>
      </w:r>
      <w:proofErr w:type="gramEnd"/>
    </w:p>
    <w:p w:rsidR="00535548" w:rsidRDefault="00535548" w:rsidP="00535548">
      <w:pPr>
        <w:ind w:left="5670"/>
        <w:jc w:val="both"/>
        <w:rPr>
          <w:color w:val="000000"/>
          <w:spacing w:val="-3"/>
          <w:sz w:val="28"/>
          <w:szCs w:val="28"/>
        </w:rPr>
      </w:pPr>
      <w:r>
        <w:rPr>
          <w:color w:val="000000"/>
          <w:spacing w:val="-3"/>
          <w:sz w:val="28"/>
          <w:szCs w:val="28"/>
        </w:rPr>
        <w:t xml:space="preserve"> сельского поселения</w:t>
      </w:r>
    </w:p>
    <w:p w:rsidR="00535548" w:rsidRDefault="004959AD" w:rsidP="00535548">
      <w:pPr>
        <w:spacing w:after="480"/>
        <w:ind w:left="5670"/>
        <w:jc w:val="both"/>
        <w:rPr>
          <w:color w:val="000000"/>
          <w:spacing w:val="-3"/>
          <w:sz w:val="28"/>
          <w:szCs w:val="28"/>
        </w:rPr>
      </w:pPr>
      <w:r>
        <w:rPr>
          <w:color w:val="000000"/>
          <w:spacing w:val="-3"/>
          <w:sz w:val="28"/>
          <w:szCs w:val="28"/>
        </w:rPr>
        <w:t>от 10.04.2023 № 36</w:t>
      </w:r>
    </w:p>
    <w:p w:rsidR="00535548" w:rsidRDefault="00535548" w:rsidP="0053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ПОРЯДОК</w:t>
      </w:r>
    </w:p>
    <w:p w:rsidR="00535548" w:rsidRPr="00237A16" w:rsidRDefault="00535548" w:rsidP="0053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ПРИНЯТИЯ РЕШЕНИЙ О ПРИЗНАНИИ БЕЗНАДЕЖНОЙ К ВЗЫСКАНИЮ ЗАДОЛЖЕННОСТИ ПО ПЛАТЕЖАМ В БЮДЖЕТ, АДМИНИСТРИРУЕМЫХ АДМИНИСТРАЦИЕЙ РЕЧНОГО СЕЛЬСКОГО ПОСЕЛЕНИЯ КУМЕНСКОГО РАЙОНА КИРОВСКОЙ ОБЛАСТИ</w:t>
      </w:r>
    </w:p>
    <w:p w:rsidR="00535548" w:rsidRPr="00753B05" w:rsidRDefault="00535548" w:rsidP="0053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3B05">
        <w:rPr>
          <w:sz w:val="28"/>
          <w:szCs w:val="28"/>
        </w:rPr>
        <w:t xml:space="preserve">   </w:t>
      </w:r>
    </w:p>
    <w:p w:rsidR="00535548" w:rsidRPr="00F356A4" w:rsidRDefault="00535548" w:rsidP="00535548">
      <w:pPr>
        <w:tabs>
          <w:tab w:val="left" w:pos="-2410"/>
          <w:tab w:val="left" w:pos="10992"/>
          <w:tab w:val="left" w:pos="11908"/>
          <w:tab w:val="left" w:pos="12824"/>
          <w:tab w:val="left" w:pos="13740"/>
          <w:tab w:val="left" w:pos="14656"/>
        </w:tabs>
        <w:jc w:val="center"/>
        <w:rPr>
          <w:b/>
          <w:sz w:val="28"/>
          <w:szCs w:val="28"/>
        </w:rPr>
      </w:pPr>
      <w:r w:rsidRPr="00F356A4">
        <w:rPr>
          <w:b/>
          <w:sz w:val="28"/>
          <w:szCs w:val="28"/>
        </w:rPr>
        <w:t>1. Общие положения</w:t>
      </w:r>
    </w:p>
    <w:p w:rsidR="00535548" w:rsidRPr="00753B05" w:rsidRDefault="00535548" w:rsidP="0053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3B05">
        <w:rPr>
          <w:sz w:val="28"/>
          <w:szCs w:val="28"/>
        </w:rPr>
        <w:t xml:space="preserve">   </w:t>
      </w:r>
    </w:p>
    <w:p w:rsidR="00535548" w:rsidRPr="00286B49"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753B05">
        <w:rPr>
          <w:sz w:val="28"/>
          <w:szCs w:val="28"/>
        </w:rPr>
        <w:t xml:space="preserve">1.1.  </w:t>
      </w:r>
      <w:proofErr w:type="gramStart"/>
      <w:r w:rsidRPr="00286B49">
        <w:rPr>
          <w:sz w:val="28"/>
          <w:szCs w:val="28"/>
        </w:rPr>
        <w:t xml:space="preserve">Настоящий Порядок принятия решений о признании безнадежной к взысканию задолженности по платежам в бюджет, администрируемых Администрацией </w:t>
      </w:r>
      <w:r>
        <w:rPr>
          <w:sz w:val="28"/>
          <w:szCs w:val="28"/>
        </w:rPr>
        <w:t xml:space="preserve"> Речного сельского поселения </w:t>
      </w:r>
      <w:proofErr w:type="spellStart"/>
      <w:r>
        <w:rPr>
          <w:sz w:val="28"/>
          <w:szCs w:val="28"/>
        </w:rPr>
        <w:t>Куменского</w:t>
      </w:r>
      <w:proofErr w:type="spellEnd"/>
      <w:r>
        <w:rPr>
          <w:sz w:val="28"/>
          <w:szCs w:val="28"/>
        </w:rPr>
        <w:t xml:space="preserve"> района Кировской области</w:t>
      </w:r>
      <w:r w:rsidRPr="00286B49">
        <w:rPr>
          <w:sz w:val="28"/>
          <w:szCs w:val="28"/>
        </w:rPr>
        <w:t xml:space="preserve"> (далее - Порядок), разработан в соответствии с действующим законодательством и устанавливает правила принятия решений о признании безнадежной к взысканию задолженности по платежам в бюджет, администрируемых Администрацией </w:t>
      </w:r>
      <w:r>
        <w:rPr>
          <w:sz w:val="28"/>
          <w:szCs w:val="28"/>
        </w:rPr>
        <w:t xml:space="preserve">Речного сельского поселения </w:t>
      </w:r>
      <w:proofErr w:type="spellStart"/>
      <w:r>
        <w:rPr>
          <w:sz w:val="28"/>
          <w:szCs w:val="28"/>
        </w:rPr>
        <w:t>Куменского</w:t>
      </w:r>
      <w:proofErr w:type="spellEnd"/>
      <w:r>
        <w:rPr>
          <w:sz w:val="28"/>
          <w:szCs w:val="28"/>
        </w:rPr>
        <w:t xml:space="preserve"> района Кировской области</w:t>
      </w:r>
      <w:r w:rsidRPr="00286B49">
        <w:rPr>
          <w:sz w:val="28"/>
          <w:szCs w:val="28"/>
        </w:rPr>
        <w:t>, взыскание которых оказалось невозможным в</w:t>
      </w:r>
      <w:proofErr w:type="gramEnd"/>
      <w:r w:rsidRPr="00286B49">
        <w:rPr>
          <w:sz w:val="28"/>
          <w:szCs w:val="28"/>
        </w:rPr>
        <w:t xml:space="preserve"> </w:t>
      </w:r>
      <w:proofErr w:type="gramStart"/>
      <w:r w:rsidRPr="00286B49">
        <w:rPr>
          <w:sz w:val="28"/>
          <w:szCs w:val="28"/>
        </w:rPr>
        <w:t>случаях</w:t>
      </w:r>
      <w:proofErr w:type="gramEnd"/>
      <w:r w:rsidRPr="00286B49">
        <w:rPr>
          <w:sz w:val="28"/>
          <w:szCs w:val="28"/>
        </w:rPr>
        <w:t xml:space="preserve">, предусмотренных </w:t>
      </w:r>
      <w:hyperlink w:anchor="Par50" w:tooltip="2. СЛУЧАИ ПРИЗНАНИЯ БЕЗНАДЕЖНОЙ К ВЗЫСКАНИЮ ЗАДОЛЖЕННОСТИ" w:history="1">
        <w:r w:rsidRPr="00286B49">
          <w:rPr>
            <w:sz w:val="28"/>
            <w:szCs w:val="28"/>
          </w:rPr>
          <w:t>разделом 2</w:t>
        </w:r>
      </w:hyperlink>
      <w:r w:rsidRPr="00286B49">
        <w:rPr>
          <w:sz w:val="28"/>
          <w:szCs w:val="28"/>
        </w:rPr>
        <w:t xml:space="preserve"> настоящего Порядка.</w:t>
      </w:r>
    </w:p>
    <w:p w:rsidR="00535548" w:rsidRPr="00286B49"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286B49">
        <w:rPr>
          <w:sz w:val="28"/>
          <w:szCs w:val="28"/>
        </w:rPr>
        <w:t xml:space="preserve">1.2.  В сумму задолженности перед бюджетом по платежам администрируемых Администрацией </w:t>
      </w:r>
      <w:r>
        <w:rPr>
          <w:sz w:val="28"/>
          <w:szCs w:val="28"/>
        </w:rPr>
        <w:t xml:space="preserve">Речного сельского поселения </w:t>
      </w:r>
      <w:proofErr w:type="spellStart"/>
      <w:r>
        <w:rPr>
          <w:sz w:val="28"/>
          <w:szCs w:val="28"/>
        </w:rPr>
        <w:t>Куменского</w:t>
      </w:r>
      <w:proofErr w:type="spellEnd"/>
      <w:r>
        <w:rPr>
          <w:sz w:val="28"/>
          <w:szCs w:val="28"/>
        </w:rPr>
        <w:t xml:space="preserve"> района Кировской области</w:t>
      </w:r>
      <w:r w:rsidRPr="00286B49">
        <w:rPr>
          <w:sz w:val="28"/>
          <w:szCs w:val="28"/>
        </w:rPr>
        <w:t>, подлежащей списанию, включается основной долг, а также сумма по пеням и штрафам, начисленная за несвоевременную оплату соответствующих платежей.</w:t>
      </w:r>
    </w:p>
    <w:p w:rsidR="00535548"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753B05">
        <w:rPr>
          <w:sz w:val="28"/>
          <w:szCs w:val="28"/>
        </w:rPr>
        <w:t xml:space="preserve">   </w:t>
      </w:r>
    </w:p>
    <w:p w:rsidR="00535548" w:rsidRPr="00F356A4"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b/>
          <w:sz w:val="28"/>
          <w:szCs w:val="28"/>
        </w:rPr>
      </w:pPr>
      <w:r>
        <w:rPr>
          <w:b/>
          <w:sz w:val="28"/>
          <w:szCs w:val="28"/>
        </w:rPr>
        <w:t xml:space="preserve">2. Случаи признания безнадежной к взысканию задолженности по платежам в бюджет, администрируемых администрацией Речного сельского поселения </w:t>
      </w:r>
      <w:proofErr w:type="spellStart"/>
      <w:r>
        <w:rPr>
          <w:b/>
          <w:sz w:val="28"/>
          <w:szCs w:val="28"/>
        </w:rPr>
        <w:t>Куменского</w:t>
      </w:r>
      <w:proofErr w:type="spellEnd"/>
      <w:r>
        <w:rPr>
          <w:b/>
          <w:sz w:val="28"/>
          <w:szCs w:val="28"/>
        </w:rPr>
        <w:t xml:space="preserve"> района Кировской области, предусмотренные Бюджетным кодексом Российской Федерации.</w:t>
      </w:r>
    </w:p>
    <w:p w:rsidR="00535548" w:rsidRPr="00286B49"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286B49">
        <w:rPr>
          <w:sz w:val="28"/>
          <w:szCs w:val="28"/>
        </w:rPr>
        <w:t xml:space="preserve">   </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2.1.  Платежи в бюджет, не уплаченные в установленный срок (задолженность по платежам в бюджет), признаются безнадежными к взысканию в случае:</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 xml:space="preserve">2) признания банкротом индивидуального предпринимателя - плательщика платежей в бюджет в соответствии с Федеральным законом от 26 октября 2002 </w:t>
      </w:r>
      <w:r w:rsidRPr="00286B49">
        <w:rPr>
          <w:rFonts w:ascii="Times New Roman" w:hAnsi="Times New Roman" w:cs="Times New Roman"/>
          <w:sz w:val="28"/>
          <w:szCs w:val="28"/>
        </w:rPr>
        <w:lastRenderedPageBreak/>
        <w:t>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535548" w:rsidRDefault="00535548" w:rsidP="00535548">
      <w:pPr>
        <w:pStyle w:val="ConsPlusNormal"/>
        <w:ind w:firstLine="540"/>
        <w:jc w:val="both"/>
        <w:rPr>
          <w:rFonts w:ascii="Times New Roman" w:hAnsi="Times New Roman" w:cs="Times New Roman"/>
          <w:sz w:val="28"/>
          <w:szCs w:val="28"/>
        </w:rPr>
      </w:pPr>
      <w:proofErr w:type="gramStart"/>
      <w:r w:rsidRPr="00286B49">
        <w:rPr>
          <w:rFonts w:ascii="Times New Roman" w:hAnsi="Times New Roman" w:cs="Times New Roman"/>
          <w:sz w:val="28"/>
          <w:szCs w:val="28"/>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535548"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35548" w:rsidRPr="00286B49" w:rsidRDefault="00535548" w:rsidP="00535548">
      <w:pPr>
        <w:pStyle w:val="ConsPlusNormal"/>
        <w:ind w:firstLine="540"/>
        <w:jc w:val="both"/>
        <w:rPr>
          <w:rFonts w:ascii="Times New Roman" w:hAnsi="Times New Roman" w:cs="Times New Roman"/>
          <w:sz w:val="28"/>
          <w:szCs w:val="28"/>
        </w:rPr>
      </w:pPr>
      <w:r w:rsidRPr="00286B49">
        <w:rPr>
          <w:rFonts w:ascii="Times New Roman" w:hAnsi="Times New Roman" w:cs="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35548" w:rsidRDefault="00535548" w:rsidP="00535548">
      <w:pPr>
        <w:ind w:firstLine="540"/>
        <w:jc w:val="both"/>
        <w:rPr>
          <w:sz w:val="28"/>
          <w:szCs w:val="28"/>
        </w:rPr>
      </w:pPr>
      <w:r w:rsidRPr="00286B49">
        <w:rPr>
          <w:sz w:val="28"/>
          <w:szCs w:val="28"/>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286B49">
        <w:rPr>
          <w:sz w:val="28"/>
          <w:szCs w:val="28"/>
        </w:rPr>
        <w:t>наличия</w:t>
      </w:r>
      <w:proofErr w:type="gramEnd"/>
      <w:r w:rsidRPr="00286B49">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86B49">
        <w:rPr>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w:t>
      </w:r>
      <w:r w:rsidRPr="00286B49">
        <w:rPr>
          <w:sz w:val="28"/>
          <w:szCs w:val="28"/>
        </w:rPr>
        <w:lastRenderedPageBreak/>
        <w:t>подпунктом, подлежит восстановлению в бюджетном (бухгалтерском) учете.</w:t>
      </w:r>
      <w:proofErr w:type="gramEnd"/>
    </w:p>
    <w:p w:rsidR="00535548" w:rsidRPr="00A9165A" w:rsidRDefault="00535548" w:rsidP="00535548">
      <w:pPr>
        <w:widowControl/>
        <w:autoSpaceDE/>
        <w:autoSpaceDN/>
        <w:adjustRightInd/>
        <w:ind w:firstLine="540"/>
        <w:jc w:val="both"/>
        <w:rPr>
          <w:sz w:val="24"/>
          <w:szCs w:val="24"/>
        </w:rPr>
      </w:pPr>
      <w:r>
        <w:rPr>
          <w:sz w:val="28"/>
          <w:szCs w:val="28"/>
        </w:rPr>
        <w:t xml:space="preserve">2.2. </w:t>
      </w:r>
      <w:r w:rsidRPr="00A9165A">
        <w:rPr>
          <w:sz w:val="28"/>
          <w:szCs w:val="28"/>
        </w:rPr>
        <w:t xml:space="preserve">Наряду со случаями, предусмотренными пунктом </w:t>
      </w:r>
      <w:r>
        <w:rPr>
          <w:sz w:val="28"/>
          <w:szCs w:val="28"/>
        </w:rPr>
        <w:t>2.1</w:t>
      </w:r>
      <w:r w:rsidRPr="00A9165A">
        <w:rPr>
          <w:sz w:val="28"/>
          <w:szCs w:val="28"/>
        </w:rPr>
        <w:t xml:space="preserve"> настояще</w:t>
      </w:r>
      <w:r>
        <w:rPr>
          <w:sz w:val="28"/>
          <w:szCs w:val="28"/>
        </w:rPr>
        <w:t>го</w:t>
      </w:r>
      <w:r w:rsidRPr="00A9165A">
        <w:rPr>
          <w:sz w:val="28"/>
          <w:szCs w:val="28"/>
        </w:rPr>
        <w:t xml:space="preserve"> </w:t>
      </w:r>
      <w:r>
        <w:rPr>
          <w:sz w:val="28"/>
          <w:szCs w:val="28"/>
        </w:rPr>
        <w:t>Порядка</w:t>
      </w:r>
      <w:r w:rsidRPr="00A9165A">
        <w:rPr>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r w:rsidRPr="00A9165A">
        <w:rPr>
          <w:sz w:val="24"/>
          <w:szCs w:val="24"/>
        </w:rPr>
        <w:t xml:space="preserve"> </w:t>
      </w:r>
    </w:p>
    <w:p w:rsidR="00535548" w:rsidRDefault="00535548" w:rsidP="00535548">
      <w:pPr>
        <w:widowControl/>
        <w:autoSpaceDE/>
        <w:autoSpaceDN/>
        <w:adjustRightInd/>
        <w:ind w:firstLine="540"/>
        <w:jc w:val="both"/>
        <w:rPr>
          <w:sz w:val="28"/>
          <w:szCs w:val="28"/>
        </w:rPr>
      </w:pPr>
      <w:r w:rsidRPr="00A9165A">
        <w:rPr>
          <w:sz w:val="28"/>
          <w:szCs w:val="28"/>
        </w:rPr>
        <w:t>2.3.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2.1 и 2.2</w:t>
      </w:r>
      <w:r>
        <w:rPr>
          <w:sz w:val="28"/>
          <w:szCs w:val="28"/>
        </w:rPr>
        <w:t xml:space="preserve"> настоящего Порядка. К числу таких документов относятся:</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а) выпиской из отчетности администратора доходов бюджета об учитываемых суммах задолженности по уплате платежей в федеральный бюджет;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б) справкой администратора доходов бюджета о принятых мерах по обеспечению взыскания задолженности по платежам в федеральный бюджет;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в) документами, подтверждающими случаи признания безнадежной к взысканию задолженности по платежам в федеральный бюджет, в том числе: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документом, свидетельствующим о смерти физического лица - плательщика платежей в федеральный бюджет или подтверждающим факт объявления его умершим; </w:t>
      </w:r>
    </w:p>
    <w:p w:rsidR="00535548" w:rsidRPr="00434202" w:rsidRDefault="00535548" w:rsidP="00535548">
      <w:pPr>
        <w:widowControl/>
        <w:autoSpaceDE/>
        <w:autoSpaceDN/>
        <w:adjustRightInd/>
        <w:ind w:firstLine="540"/>
        <w:jc w:val="both"/>
        <w:rPr>
          <w:sz w:val="28"/>
          <w:szCs w:val="28"/>
        </w:rPr>
      </w:pPr>
      <w:proofErr w:type="gramStart"/>
      <w:r w:rsidRPr="00434202">
        <w:rPr>
          <w:sz w:val="28"/>
          <w:szCs w:val="28"/>
        </w:rPr>
        <w:t xml:space="preserve">судебным актом о завершении конкурсного производства или завершении реализации имущества гражданина - плательщика платежей в федеральный бюджет, являвшегося индивидуальным предпринимателем, а также документом, содержащим сведения из Единого государственного реестра индивидуальных предпринимателей о прекращении физическим лицом - плательщиком платежей в федеральный бюджет деятельности в качестве индивидуального предпринимателя в связи с принятием судебного акта о признании его несостоятельным (банкротом); </w:t>
      </w:r>
      <w:proofErr w:type="gramEnd"/>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судебным актом о завершении конкурсного производства или завершении реализации имущества гражданина - плательщика платежей в федеральный бюджет;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документом, содержащим сведения из ЕГРЮЛ о прекращении деятельности в связи с ликвидацией организации - плательщика платежей в федеральный бюджет;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документом, содержащим сведения из ЕГРЮЛ об исключении юридического лица - плательщика платежей в федеральный бюджет из указанного реестра по решению регистрирующего органа;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актом об амнистии или о помиловании в отношении осужденных к наказанию в виде штрафа или судебным актом, в соответствии с которым администратор доходов бюджета утрачивает возможность взыскания задолженности по платежам в федеральный бюджет;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постановлением судебного пристава - исполнителя об окончании исполнительного производства в связи с возвращением взыскателю </w:t>
      </w:r>
      <w:r w:rsidRPr="00434202">
        <w:rPr>
          <w:sz w:val="28"/>
          <w:szCs w:val="28"/>
        </w:rPr>
        <w:lastRenderedPageBreak/>
        <w:t xml:space="preserve">исполнительного документа по основанию, предусмотренному пунктом 3 или 4 части 1 статьи 46 Федерального закона N 229-ФЗ;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судебным актом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535548" w:rsidRPr="00434202" w:rsidRDefault="00535548" w:rsidP="00535548">
      <w:pPr>
        <w:widowControl/>
        <w:autoSpaceDE/>
        <w:autoSpaceDN/>
        <w:adjustRightInd/>
        <w:ind w:firstLine="540"/>
        <w:jc w:val="both"/>
        <w:rPr>
          <w:sz w:val="28"/>
          <w:szCs w:val="28"/>
        </w:rPr>
      </w:pPr>
      <w:r w:rsidRPr="00434202">
        <w:rPr>
          <w:sz w:val="28"/>
          <w:szCs w:val="28"/>
        </w:rPr>
        <w:t xml:space="preserve">постановлением о прекращении исполнения постановления о назначении административного наказания. </w:t>
      </w:r>
    </w:p>
    <w:p w:rsidR="00535548" w:rsidRPr="00753B05"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753B05">
        <w:rPr>
          <w:sz w:val="28"/>
          <w:szCs w:val="28"/>
        </w:rPr>
        <w:t xml:space="preserve">   </w:t>
      </w:r>
    </w:p>
    <w:p w:rsidR="00535548" w:rsidRDefault="00535548" w:rsidP="00535548">
      <w:pPr>
        <w:tabs>
          <w:tab w:val="left" w:pos="-2552"/>
          <w:tab w:val="left" w:pos="-2410"/>
          <w:tab w:val="left" w:pos="-2268"/>
          <w:tab w:val="left" w:pos="10992"/>
          <w:tab w:val="left" w:pos="11908"/>
          <w:tab w:val="left" w:pos="12824"/>
          <w:tab w:val="left" w:pos="13740"/>
          <w:tab w:val="left" w:pos="14656"/>
        </w:tabs>
        <w:ind w:firstLine="680"/>
        <w:jc w:val="center"/>
        <w:rPr>
          <w:b/>
          <w:sz w:val="28"/>
          <w:szCs w:val="28"/>
        </w:rPr>
      </w:pPr>
      <w:r w:rsidRPr="00270326">
        <w:rPr>
          <w:b/>
          <w:sz w:val="28"/>
          <w:szCs w:val="28"/>
        </w:rPr>
        <w:t xml:space="preserve">3. </w:t>
      </w:r>
      <w:r>
        <w:rPr>
          <w:b/>
          <w:sz w:val="28"/>
          <w:szCs w:val="28"/>
        </w:rPr>
        <w:t xml:space="preserve">Порядок действий комиссии по поступлению и выбытию активов для подготовки решений о признании безнадежной к взысканию </w:t>
      </w:r>
    </w:p>
    <w:p w:rsidR="00535548" w:rsidRDefault="00535548" w:rsidP="00535548">
      <w:pPr>
        <w:tabs>
          <w:tab w:val="left" w:pos="-2552"/>
          <w:tab w:val="left" w:pos="-2410"/>
          <w:tab w:val="left" w:pos="-2268"/>
          <w:tab w:val="left" w:pos="10992"/>
          <w:tab w:val="left" w:pos="11908"/>
          <w:tab w:val="left" w:pos="12824"/>
          <w:tab w:val="left" w:pos="13740"/>
          <w:tab w:val="left" w:pos="14656"/>
        </w:tabs>
        <w:ind w:firstLine="680"/>
        <w:jc w:val="center"/>
        <w:rPr>
          <w:b/>
          <w:sz w:val="28"/>
          <w:szCs w:val="28"/>
        </w:rPr>
      </w:pPr>
      <w:r>
        <w:rPr>
          <w:b/>
          <w:sz w:val="28"/>
          <w:szCs w:val="28"/>
        </w:rPr>
        <w:t xml:space="preserve">задолженности по платежам в бюджет, администрируемых администрацией Речного сельского поселения </w:t>
      </w:r>
      <w:proofErr w:type="spellStart"/>
      <w:r>
        <w:rPr>
          <w:b/>
          <w:sz w:val="28"/>
          <w:szCs w:val="28"/>
        </w:rPr>
        <w:t>Куменского</w:t>
      </w:r>
      <w:proofErr w:type="spellEnd"/>
      <w:r>
        <w:rPr>
          <w:b/>
          <w:sz w:val="28"/>
          <w:szCs w:val="28"/>
        </w:rPr>
        <w:t xml:space="preserve"> района </w:t>
      </w:r>
    </w:p>
    <w:p w:rsidR="00535548" w:rsidRPr="00270326" w:rsidRDefault="00535548" w:rsidP="00535548">
      <w:pPr>
        <w:tabs>
          <w:tab w:val="left" w:pos="-2552"/>
          <w:tab w:val="left" w:pos="-2410"/>
          <w:tab w:val="left" w:pos="-2268"/>
          <w:tab w:val="left" w:pos="10992"/>
          <w:tab w:val="left" w:pos="11908"/>
          <w:tab w:val="left" w:pos="12824"/>
          <w:tab w:val="left" w:pos="13740"/>
          <w:tab w:val="left" w:pos="14656"/>
        </w:tabs>
        <w:ind w:firstLine="680"/>
        <w:jc w:val="center"/>
        <w:rPr>
          <w:b/>
          <w:sz w:val="28"/>
          <w:szCs w:val="28"/>
        </w:rPr>
      </w:pPr>
      <w:r>
        <w:rPr>
          <w:b/>
          <w:sz w:val="28"/>
          <w:szCs w:val="28"/>
        </w:rPr>
        <w:t>Кировской области</w:t>
      </w:r>
    </w:p>
    <w:p w:rsidR="00535548"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p>
    <w:p w:rsidR="00535548" w:rsidRDefault="00535548" w:rsidP="00535548">
      <w:pPr>
        <w:tabs>
          <w:tab w:val="left" w:pos="-25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8"/>
          <w:szCs w:val="28"/>
        </w:rPr>
      </w:pPr>
      <w:r w:rsidRPr="00753B05">
        <w:rPr>
          <w:sz w:val="28"/>
          <w:szCs w:val="28"/>
        </w:rPr>
        <w:t xml:space="preserve">3.1.  </w:t>
      </w:r>
      <w:r>
        <w:rPr>
          <w:sz w:val="28"/>
          <w:szCs w:val="28"/>
        </w:rPr>
        <w:t xml:space="preserve">Администрация Речного сельского поселения </w:t>
      </w:r>
      <w:proofErr w:type="spellStart"/>
      <w:r>
        <w:rPr>
          <w:sz w:val="28"/>
          <w:szCs w:val="28"/>
        </w:rPr>
        <w:t>Куменского</w:t>
      </w:r>
      <w:proofErr w:type="spellEnd"/>
      <w:r>
        <w:rPr>
          <w:sz w:val="28"/>
          <w:szCs w:val="28"/>
        </w:rPr>
        <w:t xml:space="preserve"> района Кировской области </w:t>
      </w:r>
      <w:r w:rsidRPr="0027257D">
        <w:rPr>
          <w:sz w:val="28"/>
          <w:szCs w:val="28"/>
        </w:rPr>
        <w:t xml:space="preserve">создает на постоянной основе Комиссию по поступлению и выбытию активов </w:t>
      </w:r>
      <w:proofErr w:type="gramStart"/>
      <w:r w:rsidRPr="0027257D">
        <w:rPr>
          <w:sz w:val="28"/>
          <w:szCs w:val="28"/>
        </w:rPr>
        <w:t>для подготовки решений о признании безнадежной к взысканию задолженности по платежам в бюджет</w:t>
      </w:r>
      <w:proofErr w:type="gramEnd"/>
      <w:r w:rsidRPr="0027257D">
        <w:rPr>
          <w:sz w:val="28"/>
          <w:szCs w:val="28"/>
        </w:rPr>
        <w:t>, администрируемых</w:t>
      </w:r>
      <w:r>
        <w:rPr>
          <w:sz w:val="28"/>
          <w:szCs w:val="28"/>
        </w:rPr>
        <w:t xml:space="preserve"> администрацией Речного сельского поселения.</w:t>
      </w:r>
    </w:p>
    <w:p w:rsidR="00535548" w:rsidRDefault="00535548" w:rsidP="00535548">
      <w:pPr>
        <w:widowControl/>
        <w:autoSpaceDE/>
        <w:autoSpaceDN/>
        <w:adjustRightInd/>
        <w:ind w:firstLine="540"/>
        <w:jc w:val="both"/>
        <w:rPr>
          <w:sz w:val="28"/>
          <w:szCs w:val="28"/>
        </w:rPr>
      </w:pPr>
      <w:r>
        <w:rPr>
          <w:sz w:val="28"/>
          <w:szCs w:val="28"/>
        </w:rPr>
        <w:t xml:space="preserve">3.2. </w:t>
      </w:r>
      <w:r w:rsidRPr="0027257D">
        <w:rPr>
          <w:sz w:val="28"/>
          <w:szCs w:val="28"/>
        </w:rPr>
        <w:t xml:space="preserve">Состав комиссии утверждается приказом руководителя администратора доходов бюджета. В состав комиссии входят председатель комиссии, заместитель председателя комиссии, секретарь комиссии, члены комиссии. </w:t>
      </w:r>
    </w:p>
    <w:p w:rsidR="00535548" w:rsidRPr="00EC1A3C" w:rsidRDefault="00535548" w:rsidP="00535548">
      <w:pPr>
        <w:widowControl/>
        <w:autoSpaceDE/>
        <w:autoSpaceDN/>
        <w:adjustRightInd/>
        <w:ind w:firstLine="540"/>
        <w:jc w:val="both"/>
        <w:rPr>
          <w:sz w:val="28"/>
          <w:szCs w:val="28"/>
        </w:rPr>
      </w:pPr>
      <w:proofErr w:type="gramStart"/>
      <w:r w:rsidRPr="00EC1A3C">
        <w:rPr>
          <w:sz w:val="28"/>
          <w:szCs w:val="28"/>
        </w:rPr>
        <w:t>К работе Комиссии, в том числе к участию в заседаниях Комиссии, привлекаются представи</w:t>
      </w:r>
      <w:r>
        <w:rPr>
          <w:sz w:val="28"/>
          <w:szCs w:val="28"/>
        </w:rPr>
        <w:t>тели структурных подразделений а</w:t>
      </w:r>
      <w:r w:rsidRPr="00EC1A3C">
        <w:rPr>
          <w:sz w:val="28"/>
          <w:szCs w:val="28"/>
        </w:rPr>
        <w:t xml:space="preserve">дминистрации </w:t>
      </w:r>
      <w:r>
        <w:rPr>
          <w:sz w:val="28"/>
          <w:szCs w:val="28"/>
        </w:rPr>
        <w:t xml:space="preserve">Речного сельского поселения </w:t>
      </w:r>
      <w:proofErr w:type="spellStart"/>
      <w:r>
        <w:rPr>
          <w:sz w:val="28"/>
          <w:szCs w:val="28"/>
        </w:rPr>
        <w:t>Куменского</w:t>
      </w:r>
      <w:proofErr w:type="spellEnd"/>
      <w:r>
        <w:rPr>
          <w:sz w:val="28"/>
          <w:szCs w:val="28"/>
        </w:rPr>
        <w:t xml:space="preserve"> района Кировской области</w:t>
      </w:r>
      <w:r w:rsidRPr="00EC1A3C">
        <w:rPr>
          <w:sz w:val="28"/>
          <w:szCs w:val="28"/>
        </w:rPr>
        <w:t>, инициировавших рассмотрение вопроса о признании безнадежной к взысканию задолженности по платежам в бюджет, для доклада по представленным на рассмотрение Комиссии документам.</w:t>
      </w:r>
      <w:proofErr w:type="gramEnd"/>
    </w:p>
    <w:p w:rsidR="00535548" w:rsidRPr="0027257D" w:rsidRDefault="00535548" w:rsidP="00535548">
      <w:pPr>
        <w:widowControl/>
        <w:autoSpaceDE/>
        <w:autoSpaceDN/>
        <w:adjustRightInd/>
        <w:ind w:firstLine="540"/>
        <w:jc w:val="both"/>
        <w:rPr>
          <w:sz w:val="28"/>
          <w:szCs w:val="28"/>
        </w:rPr>
      </w:pPr>
      <w:r w:rsidRPr="0027257D">
        <w:rPr>
          <w:sz w:val="28"/>
          <w:szCs w:val="28"/>
        </w:rPr>
        <w:t xml:space="preserve">3.3.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пунктах </w:t>
      </w:r>
      <w:r>
        <w:rPr>
          <w:sz w:val="28"/>
          <w:szCs w:val="28"/>
        </w:rPr>
        <w:t>2.1.-2.3.</w:t>
      </w:r>
      <w:r w:rsidRPr="0027257D">
        <w:rPr>
          <w:sz w:val="28"/>
          <w:szCs w:val="28"/>
        </w:rPr>
        <w:t xml:space="preserve"> настоящего Порядка. </w:t>
      </w:r>
    </w:p>
    <w:p w:rsidR="00535548" w:rsidRPr="0027257D" w:rsidRDefault="00535548" w:rsidP="00535548">
      <w:pPr>
        <w:widowControl/>
        <w:autoSpaceDE/>
        <w:autoSpaceDN/>
        <w:adjustRightInd/>
        <w:ind w:firstLine="540"/>
        <w:jc w:val="both"/>
        <w:rPr>
          <w:sz w:val="28"/>
          <w:szCs w:val="28"/>
        </w:rPr>
      </w:pPr>
      <w:r>
        <w:rPr>
          <w:sz w:val="28"/>
          <w:szCs w:val="28"/>
        </w:rPr>
        <w:t xml:space="preserve">3.4. </w:t>
      </w:r>
      <w:r w:rsidRPr="0027257D">
        <w:rPr>
          <w:sz w:val="28"/>
          <w:szCs w:val="28"/>
        </w:rPr>
        <w:t>Комиссия правомочна осуществлять свои функции, если на заседании комиссии присутствуют не менее двух третей от общего числа членов комиссии.</w:t>
      </w:r>
    </w:p>
    <w:p w:rsidR="00535548" w:rsidRDefault="00535548" w:rsidP="00535548">
      <w:pPr>
        <w:widowControl/>
        <w:autoSpaceDE/>
        <w:autoSpaceDN/>
        <w:adjustRightInd/>
        <w:ind w:firstLine="540"/>
        <w:jc w:val="both"/>
        <w:rPr>
          <w:sz w:val="28"/>
          <w:szCs w:val="28"/>
        </w:rPr>
      </w:pPr>
      <w:r w:rsidRPr="0027257D">
        <w:rPr>
          <w:sz w:val="28"/>
          <w:szCs w:val="28"/>
        </w:rPr>
        <w:t xml:space="preserve">3.5.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 </w:t>
      </w:r>
    </w:p>
    <w:p w:rsidR="00535548" w:rsidRPr="0064124F" w:rsidRDefault="00535548" w:rsidP="00535548">
      <w:pPr>
        <w:widowControl/>
        <w:autoSpaceDE/>
        <w:autoSpaceDN/>
        <w:adjustRightInd/>
        <w:ind w:firstLine="540"/>
        <w:jc w:val="both"/>
        <w:rPr>
          <w:sz w:val="28"/>
          <w:szCs w:val="28"/>
        </w:rPr>
      </w:pPr>
      <w:r w:rsidRPr="0027257D">
        <w:rPr>
          <w:sz w:val="28"/>
          <w:szCs w:val="28"/>
        </w:rPr>
        <w:t xml:space="preserve">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w:t>
      </w:r>
      <w:r w:rsidRPr="0064124F">
        <w:rPr>
          <w:sz w:val="28"/>
          <w:szCs w:val="28"/>
        </w:rPr>
        <w:t xml:space="preserve">месте, дате и времени проведения заседаний комиссии и обеспечивает членов комиссии необходимыми материалами и документами.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3.6.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w:t>
      </w:r>
      <w:r w:rsidRPr="0064124F">
        <w:rPr>
          <w:sz w:val="28"/>
          <w:szCs w:val="28"/>
        </w:rPr>
        <w:lastRenderedPageBreak/>
        <w:t xml:space="preserve">решения членами комиссии путем проведения заочного голосования, а также делегирование ими своих полномочий иным лицам не допускается.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3.7. Срок рассмотрения комиссией документов, представленных администраторами доходов бюджета, не должен превышать пяти рабочих дней. </w:t>
      </w:r>
    </w:p>
    <w:p w:rsidR="00535548" w:rsidRPr="0064124F" w:rsidRDefault="00535548" w:rsidP="00535548">
      <w:pPr>
        <w:widowControl/>
        <w:autoSpaceDE/>
        <w:autoSpaceDN/>
        <w:adjustRightInd/>
        <w:ind w:firstLine="540"/>
        <w:jc w:val="both"/>
        <w:rPr>
          <w:sz w:val="28"/>
          <w:szCs w:val="28"/>
        </w:rPr>
      </w:pPr>
      <w:r>
        <w:rPr>
          <w:sz w:val="28"/>
          <w:szCs w:val="28"/>
        </w:rPr>
        <w:t>3.8.</w:t>
      </w:r>
      <w:r w:rsidRPr="0064124F">
        <w:rPr>
          <w:sz w:val="28"/>
          <w:szCs w:val="28"/>
        </w:rPr>
        <w:t xml:space="preserve">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проект решения о признании безнадежной к взысканию задолженности по платежам в федеральный бюджет (далее - проект решения). </w:t>
      </w:r>
    </w:p>
    <w:p w:rsidR="00535548" w:rsidRPr="0064124F" w:rsidRDefault="00535548" w:rsidP="00535548">
      <w:pPr>
        <w:widowControl/>
        <w:autoSpaceDE/>
        <w:autoSpaceDN/>
        <w:adjustRightInd/>
        <w:ind w:firstLine="540"/>
        <w:jc w:val="both"/>
        <w:rPr>
          <w:sz w:val="28"/>
          <w:szCs w:val="28"/>
        </w:rPr>
      </w:pPr>
      <w:r>
        <w:rPr>
          <w:sz w:val="28"/>
          <w:szCs w:val="28"/>
        </w:rPr>
        <w:t>3.9.</w:t>
      </w:r>
      <w:r w:rsidRPr="0064124F">
        <w:rPr>
          <w:sz w:val="28"/>
          <w:szCs w:val="28"/>
        </w:rPr>
        <w:t xml:space="preserve"> Проект решения оформляется актом о признании безнадежной к взысканию задолженности по платежам в федеральный бюджет (далее - Акт) и утверждается руководителем администратора доходов бюджета. </w:t>
      </w:r>
    </w:p>
    <w:p w:rsidR="00535548" w:rsidRPr="0064124F" w:rsidRDefault="00535548" w:rsidP="00535548">
      <w:pPr>
        <w:widowControl/>
        <w:autoSpaceDE/>
        <w:autoSpaceDN/>
        <w:adjustRightInd/>
        <w:ind w:firstLine="540"/>
        <w:jc w:val="both"/>
        <w:rPr>
          <w:sz w:val="28"/>
          <w:szCs w:val="28"/>
        </w:rPr>
      </w:pPr>
      <w:r>
        <w:rPr>
          <w:sz w:val="28"/>
          <w:szCs w:val="28"/>
        </w:rPr>
        <w:t>3.10.</w:t>
      </w:r>
      <w:r w:rsidRPr="0064124F">
        <w:rPr>
          <w:sz w:val="28"/>
          <w:szCs w:val="28"/>
        </w:rPr>
        <w:t xml:space="preserve"> Акт должен содержать следующие сведения: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а) полное наименование организации (фамилия, имя, отчество физического лица);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в) сведения о платеже, по которому возникла задолженность;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г) код классификации доходов бюджетов Российской Федерации, по </w:t>
      </w:r>
      <w:proofErr w:type="gramStart"/>
      <w:r w:rsidRPr="0064124F">
        <w:rPr>
          <w:sz w:val="28"/>
          <w:szCs w:val="28"/>
        </w:rPr>
        <w:t>которому</w:t>
      </w:r>
      <w:proofErr w:type="gramEnd"/>
      <w:r w:rsidRPr="0064124F">
        <w:rPr>
          <w:sz w:val="28"/>
          <w:szCs w:val="28"/>
        </w:rPr>
        <w:t xml:space="preserve"> учитывается задолженность по платежам в федеральный бюджет, его наименование;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д) сумма задолженности по платежам в федеральный бюджет;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е) сумма задолженности по пеням и штрафам по соответствующим платежам в федеральный бюджет;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ж) дата принятия решения о признании безнадежной к взысканию задолженности по платежам в федеральный бюджет; </w:t>
      </w:r>
    </w:p>
    <w:p w:rsidR="00535548" w:rsidRPr="0064124F" w:rsidRDefault="00535548" w:rsidP="00535548">
      <w:pPr>
        <w:widowControl/>
        <w:autoSpaceDE/>
        <w:autoSpaceDN/>
        <w:adjustRightInd/>
        <w:ind w:firstLine="540"/>
        <w:jc w:val="both"/>
        <w:rPr>
          <w:sz w:val="28"/>
          <w:szCs w:val="28"/>
        </w:rPr>
      </w:pPr>
      <w:r w:rsidRPr="0064124F">
        <w:rPr>
          <w:sz w:val="28"/>
          <w:szCs w:val="28"/>
        </w:rPr>
        <w:t xml:space="preserve">з) подписи членов комиссии. </w:t>
      </w:r>
    </w:p>
    <w:p w:rsidR="00535548" w:rsidRPr="0064124F" w:rsidRDefault="00535548" w:rsidP="00535548">
      <w:pPr>
        <w:widowControl/>
        <w:autoSpaceDE/>
        <w:autoSpaceDN/>
        <w:adjustRightInd/>
        <w:ind w:firstLine="540"/>
        <w:jc w:val="both"/>
        <w:rPr>
          <w:sz w:val="28"/>
          <w:szCs w:val="28"/>
        </w:rPr>
      </w:pPr>
      <w:r>
        <w:rPr>
          <w:sz w:val="28"/>
          <w:szCs w:val="28"/>
        </w:rPr>
        <w:t xml:space="preserve">3.11. </w:t>
      </w:r>
      <w:r w:rsidRPr="0064124F">
        <w:rPr>
          <w:sz w:val="28"/>
          <w:szCs w:val="28"/>
        </w:rPr>
        <w:t xml:space="preserve">В течение пяти рабочих дней после принятия решения о признании безнадежной к взысканию задолженности по платежам в федеральный бюджет администраторы доходов бюджета направляют копию акта в Министерство финансов Российской Федерации как главному администратору доходов федерального бюджета. </w:t>
      </w:r>
    </w:p>
    <w:p w:rsidR="00535548" w:rsidRDefault="00535548" w:rsidP="00535548">
      <w:pPr>
        <w:widowControl/>
        <w:autoSpaceDE/>
        <w:autoSpaceDN/>
        <w:adjustRightInd/>
        <w:jc w:val="both"/>
        <w:rPr>
          <w:sz w:val="24"/>
          <w:szCs w:val="24"/>
        </w:rPr>
      </w:pPr>
      <w:r w:rsidRPr="0064124F">
        <w:rPr>
          <w:sz w:val="24"/>
          <w:szCs w:val="24"/>
        </w:rPr>
        <w:t xml:space="preserve">  </w:t>
      </w: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both"/>
        <w:rPr>
          <w:sz w:val="24"/>
          <w:szCs w:val="24"/>
        </w:rPr>
      </w:pPr>
    </w:p>
    <w:p w:rsidR="00535548" w:rsidRDefault="00535548" w:rsidP="00535548">
      <w:pPr>
        <w:widowControl/>
        <w:autoSpaceDE/>
        <w:autoSpaceDN/>
        <w:adjustRightInd/>
        <w:jc w:val="right"/>
        <w:rPr>
          <w:sz w:val="24"/>
          <w:szCs w:val="24"/>
        </w:rPr>
      </w:pPr>
      <w:r>
        <w:rPr>
          <w:sz w:val="24"/>
          <w:szCs w:val="24"/>
        </w:rPr>
        <w:t>Приложение №2</w:t>
      </w:r>
    </w:p>
    <w:p w:rsidR="00535548" w:rsidRDefault="00535548" w:rsidP="00535548">
      <w:pPr>
        <w:widowControl/>
        <w:autoSpaceDE/>
        <w:autoSpaceDN/>
        <w:adjustRightInd/>
        <w:jc w:val="right"/>
        <w:rPr>
          <w:sz w:val="24"/>
          <w:szCs w:val="24"/>
        </w:rPr>
      </w:pPr>
    </w:p>
    <w:p w:rsidR="00535548" w:rsidRPr="00907A92" w:rsidRDefault="00535548" w:rsidP="00535548">
      <w:pPr>
        <w:ind w:left="5670"/>
        <w:jc w:val="center"/>
        <w:rPr>
          <w:b/>
          <w:color w:val="000000"/>
          <w:spacing w:val="-3"/>
          <w:sz w:val="28"/>
          <w:szCs w:val="28"/>
        </w:rPr>
      </w:pPr>
      <w:r w:rsidRPr="00907A92">
        <w:rPr>
          <w:b/>
          <w:color w:val="000000"/>
          <w:spacing w:val="-3"/>
          <w:sz w:val="28"/>
          <w:szCs w:val="28"/>
        </w:rPr>
        <w:t>УТВЕРЖДЕНО</w:t>
      </w:r>
    </w:p>
    <w:p w:rsidR="00535548" w:rsidRDefault="00535548" w:rsidP="00535548">
      <w:pPr>
        <w:ind w:left="5670"/>
        <w:jc w:val="both"/>
        <w:rPr>
          <w:color w:val="000000"/>
          <w:spacing w:val="-3"/>
          <w:sz w:val="28"/>
          <w:szCs w:val="28"/>
        </w:rPr>
      </w:pPr>
    </w:p>
    <w:p w:rsidR="00535548" w:rsidRDefault="00535548" w:rsidP="00535548">
      <w:pPr>
        <w:ind w:left="5670"/>
        <w:jc w:val="both"/>
        <w:rPr>
          <w:color w:val="000000"/>
          <w:spacing w:val="-3"/>
          <w:sz w:val="28"/>
          <w:szCs w:val="28"/>
        </w:rPr>
      </w:pPr>
      <w:r>
        <w:rPr>
          <w:color w:val="000000"/>
          <w:spacing w:val="-3"/>
          <w:sz w:val="28"/>
          <w:szCs w:val="28"/>
        </w:rPr>
        <w:t>постановлением</w:t>
      </w:r>
    </w:p>
    <w:p w:rsidR="00535548" w:rsidRDefault="00535548" w:rsidP="00535548">
      <w:pPr>
        <w:ind w:left="5670"/>
        <w:jc w:val="both"/>
        <w:rPr>
          <w:color w:val="000000"/>
          <w:spacing w:val="-3"/>
          <w:sz w:val="28"/>
          <w:szCs w:val="28"/>
        </w:rPr>
      </w:pPr>
      <w:r>
        <w:rPr>
          <w:color w:val="000000"/>
          <w:spacing w:val="-3"/>
          <w:sz w:val="28"/>
          <w:szCs w:val="28"/>
        </w:rPr>
        <w:t xml:space="preserve">администрации </w:t>
      </w:r>
      <w:proofErr w:type="gramStart"/>
      <w:r>
        <w:rPr>
          <w:color w:val="000000"/>
          <w:spacing w:val="-3"/>
          <w:sz w:val="28"/>
          <w:szCs w:val="28"/>
        </w:rPr>
        <w:t>Речного</w:t>
      </w:r>
      <w:proofErr w:type="gramEnd"/>
      <w:r>
        <w:rPr>
          <w:color w:val="000000"/>
          <w:spacing w:val="-3"/>
          <w:sz w:val="28"/>
          <w:szCs w:val="28"/>
        </w:rPr>
        <w:t xml:space="preserve"> </w:t>
      </w:r>
    </w:p>
    <w:p w:rsidR="00535548" w:rsidRDefault="00535548" w:rsidP="00535548">
      <w:pPr>
        <w:ind w:left="5670"/>
        <w:jc w:val="both"/>
        <w:rPr>
          <w:color w:val="000000"/>
          <w:spacing w:val="-3"/>
          <w:sz w:val="28"/>
          <w:szCs w:val="28"/>
        </w:rPr>
      </w:pPr>
      <w:r>
        <w:rPr>
          <w:color w:val="000000"/>
          <w:spacing w:val="-3"/>
          <w:sz w:val="28"/>
          <w:szCs w:val="28"/>
        </w:rPr>
        <w:t>сельского поселения</w:t>
      </w:r>
    </w:p>
    <w:p w:rsidR="00535548" w:rsidRDefault="004959AD" w:rsidP="00535548">
      <w:pPr>
        <w:spacing w:after="480"/>
        <w:ind w:left="5670"/>
        <w:jc w:val="both"/>
        <w:rPr>
          <w:color w:val="000000"/>
          <w:spacing w:val="-3"/>
          <w:sz w:val="28"/>
          <w:szCs w:val="28"/>
        </w:rPr>
      </w:pPr>
      <w:r>
        <w:rPr>
          <w:color w:val="000000"/>
          <w:spacing w:val="-3"/>
          <w:sz w:val="28"/>
          <w:szCs w:val="28"/>
        </w:rPr>
        <w:t>от 10.04.2023 № 36</w:t>
      </w:r>
    </w:p>
    <w:p w:rsidR="00535548" w:rsidRDefault="00535548" w:rsidP="00535548">
      <w:pPr>
        <w:widowControl/>
        <w:autoSpaceDE/>
        <w:autoSpaceDN/>
        <w:adjustRightInd/>
        <w:jc w:val="right"/>
        <w:rPr>
          <w:sz w:val="24"/>
          <w:szCs w:val="24"/>
        </w:rPr>
      </w:pPr>
    </w:p>
    <w:p w:rsidR="00535548" w:rsidRDefault="00535548" w:rsidP="00535548">
      <w:pPr>
        <w:widowControl/>
        <w:autoSpaceDE/>
        <w:autoSpaceDN/>
        <w:adjustRightInd/>
        <w:jc w:val="both"/>
        <w:rPr>
          <w:sz w:val="24"/>
          <w:szCs w:val="24"/>
        </w:rPr>
      </w:pPr>
    </w:p>
    <w:p w:rsidR="00535548" w:rsidRDefault="00535548" w:rsidP="00535548">
      <w:pPr>
        <w:pStyle w:val="ConsPlusTitle"/>
        <w:jc w:val="center"/>
      </w:pPr>
      <w:r>
        <w:t>СОСТАВ</w:t>
      </w:r>
    </w:p>
    <w:p w:rsidR="00535548" w:rsidRDefault="00535548" w:rsidP="00535548">
      <w:pPr>
        <w:pStyle w:val="ConsPlusTitle"/>
        <w:jc w:val="center"/>
      </w:pPr>
      <w:r>
        <w:t xml:space="preserve">КОМИССИИ ПО ПОСТУПЛЕНИЮ И ВЫБЫТИЮ АКТИВОВ </w:t>
      </w:r>
    </w:p>
    <w:p w:rsidR="00535548" w:rsidRDefault="00535548" w:rsidP="00535548">
      <w:pPr>
        <w:pStyle w:val="ConsPlusTitle"/>
        <w:jc w:val="center"/>
      </w:pPr>
      <w:proofErr w:type="gramStart"/>
      <w:r>
        <w:t>ДЛЯ ПОДГОТОВКИ РЕШЕНИЙ О ПРИЗНАНИИ БЕЗНАДЕЖНОЙ К ВЗЫСКАНИЮ ЗАДОЛЖЕННОСТИ ПО ПЛАТЕЖАМ В БЮДЖЕТ</w:t>
      </w:r>
      <w:proofErr w:type="gramEnd"/>
      <w:r>
        <w:t xml:space="preserve">, АДМИНИСТРИРУЕМЫХ АДМИНИСТРАЦИЕЙ РЕЧНОГО СЕЛЬСКОГО ПОСЕЛЕНИЯ КУМЕНСКОГО РАЙОНА КИРОВСКОЙ </w:t>
      </w:r>
    </w:p>
    <w:p w:rsidR="00535548" w:rsidRPr="001E515A" w:rsidRDefault="00535548" w:rsidP="00535548">
      <w:pPr>
        <w:pStyle w:val="ConsPlusTitle"/>
        <w:jc w:val="center"/>
      </w:pPr>
      <w:r>
        <w:t>ОБЛАСТИ</w:t>
      </w:r>
    </w:p>
    <w:p w:rsidR="00535548" w:rsidRDefault="00535548" w:rsidP="00535548">
      <w:pPr>
        <w:pStyle w:val="ConsPlusNormal"/>
        <w:jc w:val="both"/>
      </w:pPr>
    </w:p>
    <w:p w:rsidR="00535548" w:rsidRPr="004959AD" w:rsidRDefault="00535548" w:rsidP="00535548">
      <w:pPr>
        <w:pStyle w:val="ConsPlusTitle"/>
        <w:jc w:val="both"/>
        <w:outlineLvl w:val="1"/>
      </w:pPr>
      <w:r>
        <w:t>Председатель комисси</w:t>
      </w:r>
      <w:r w:rsidR="00AA7FCF">
        <w:t xml:space="preserve">и: </w:t>
      </w:r>
      <w:r w:rsidR="00AA7FCF" w:rsidRPr="00AA7FCF">
        <w:rPr>
          <w:b w:val="0"/>
          <w:u w:val="single"/>
        </w:rPr>
        <w:t>Ершов Андрей Олегович</w:t>
      </w:r>
      <w:r w:rsidR="004959AD">
        <w:rPr>
          <w:b w:val="0"/>
          <w:u w:val="single"/>
        </w:rPr>
        <w:t xml:space="preserve"> </w:t>
      </w:r>
      <w:r w:rsidR="004959AD">
        <w:rPr>
          <w:b w:val="0"/>
        </w:rPr>
        <w:t>– глава администрации Речного сельского поселения</w:t>
      </w:r>
    </w:p>
    <w:p w:rsidR="00535548" w:rsidRDefault="00535548" w:rsidP="00535548">
      <w:pPr>
        <w:pStyle w:val="ConsPlusNormal"/>
        <w:jc w:val="both"/>
      </w:pPr>
    </w:p>
    <w:p w:rsidR="00535548" w:rsidRPr="004959AD" w:rsidRDefault="00535548" w:rsidP="00535548">
      <w:pPr>
        <w:pStyle w:val="ConsPlusTitle"/>
        <w:outlineLvl w:val="1"/>
        <w:rPr>
          <w:b w:val="0"/>
        </w:rPr>
      </w:pPr>
      <w:r>
        <w:t xml:space="preserve">Заместитель председателя комиссии: </w:t>
      </w:r>
      <w:proofErr w:type="spellStart"/>
      <w:r w:rsidR="004959AD">
        <w:rPr>
          <w:b w:val="0"/>
          <w:u w:val="single"/>
        </w:rPr>
        <w:t>Чувашова</w:t>
      </w:r>
      <w:proofErr w:type="spellEnd"/>
      <w:r w:rsidR="004959AD">
        <w:rPr>
          <w:b w:val="0"/>
          <w:u w:val="single"/>
        </w:rPr>
        <w:t xml:space="preserve"> Татьяна Викторовна </w:t>
      </w:r>
      <w:r w:rsidR="004959AD">
        <w:rPr>
          <w:b w:val="0"/>
        </w:rPr>
        <w:t>– заместитель главы администрации Речного сельского поселения</w:t>
      </w:r>
    </w:p>
    <w:p w:rsidR="00535548" w:rsidRDefault="00535548" w:rsidP="00535548">
      <w:pPr>
        <w:pStyle w:val="ConsPlusNormal"/>
        <w:jc w:val="both"/>
      </w:pPr>
    </w:p>
    <w:p w:rsidR="00535548" w:rsidRPr="004959AD" w:rsidRDefault="00535548" w:rsidP="00535548">
      <w:pPr>
        <w:pStyle w:val="ConsPlusTitle"/>
        <w:outlineLvl w:val="1"/>
        <w:rPr>
          <w:b w:val="0"/>
        </w:rPr>
      </w:pPr>
      <w:r>
        <w:t>Се</w:t>
      </w:r>
      <w:r w:rsidR="00AA7FCF">
        <w:t xml:space="preserve">кретарь: </w:t>
      </w:r>
      <w:proofErr w:type="spellStart"/>
      <w:r w:rsidR="004959AD">
        <w:rPr>
          <w:b w:val="0"/>
          <w:u w:val="single"/>
        </w:rPr>
        <w:t>Пантюхина</w:t>
      </w:r>
      <w:proofErr w:type="spellEnd"/>
      <w:r w:rsidR="004959AD">
        <w:rPr>
          <w:b w:val="0"/>
          <w:u w:val="single"/>
        </w:rPr>
        <w:t xml:space="preserve"> Людмила Владимировна </w:t>
      </w:r>
      <w:r w:rsidR="004959AD">
        <w:rPr>
          <w:b w:val="0"/>
        </w:rPr>
        <w:t>– специалист 1 категории</w:t>
      </w:r>
    </w:p>
    <w:p w:rsidR="00535548" w:rsidRDefault="00535548" w:rsidP="00535548">
      <w:pPr>
        <w:pStyle w:val="ConsPlusNormal"/>
        <w:jc w:val="both"/>
      </w:pPr>
    </w:p>
    <w:p w:rsidR="00535548" w:rsidRDefault="00535548" w:rsidP="00535548">
      <w:pPr>
        <w:pStyle w:val="ConsPlusTitle"/>
        <w:outlineLvl w:val="1"/>
      </w:pPr>
      <w:r>
        <w:t xml:space="preserve">Члены комиссии: </w:t>
      </w:r>
    </w:p>
    <w:p w:rsidR="00535548" w:rsidRDefault="004959AD" w:rsidP="00535548">
      <w:pPr>
        <w:pStyle w:val="ConsPlusTitle"/>
        <w:numPr>
          <w:ilvl w:val="0"/>
          <w:numId w:val="1"/>
        </w:numPr>
        <w:outlineLvl w:val="1"/>
      </w:pPr>
      <w:r>
        <w:rPr>
          <w:b w:val="0"/>
          <w:u w:val="single"/>
        </w:rPr>
        <w:t xml:space="preserve">Панкратова Галина Федоровна </w:t>
      </w:r>
    </w:p>
    <w:p w:rsidR="00535548" w:rsidRPr="004959AD" w:rsidRDefault="004959AD" w:rsidP="00535548">
      <w:pPr>
        <w:pStyle w:val="ConsPlusTitle"/>
        <w:numPr>
          <w:ilvl w:val="0"/>
          <w:numId w:val="1"/>
        </w:numPr>
        <w:outlineLvl w:val="1"/>
        <w:rPr>
          <w:b w:val="0"/>
          <w:u w:val="single"/>
        </w:rPr>
      </w:pPr>
      <w:r w:rsidRPr="004959AD">
        <w:rPr>
          <w:b w:val="0"/>
          <w:u w:val="single"/>
        </w:rPr>
        <w:t>Маркова Лариса Геннадьевна</w:t>
      </w:r>
    </w:p>
    <w:p w:rsidR="00535548" w:rsidRDefault="004959AD" w:rsidP="00535548">
      <w:pPr>
        <w:pStyle w:val="ConsPlusTitle"/>
        <w:numPr>
          <w:ilvl w:val="0"/>
          <w:numId w:val="1"/>
        </w:numPr>
        <w:outlineLvl w:val="1"/>
      </w:pPr>
      <w:proofErr w:type="spellStart"/>
      <w:r>
        <w:rPr>
          <w:b w:val="0"/>
          <w:u w:val="single"/>
        </w:rPr>
        <w:t>Жолобова</w:t>
      </w:r>
      <w:proofErr w:type="spellEnd"/>
      <w:r>
        <w:rPr>
          <w:b w:val="0"/>
          <w:u w:val="single"/>
        </w:rPr>
        <w:t xml:space="preserve"> Ольга Викторовна</w:t>
      </w:r>
    </w:p>
    <w:p w:rsidR="00535548" w:rsidRDefault="00535548" w:rsidP="00535548">
      <w:pPr>
        <w:pStyle w:val="ConsPlusNormal"/>
        <w:jc w:val="both"/>
      </w:pPr>
    </w:p>
    <w:p w:rsidR="00535548" w:rsidRPr="0064124F" w:rsidRDefault="00535548" w:rsidP="00535548">
      <w:pPr>
        <w:widowControl/>
        <w:autoSpaceDE/>
        <w:autoSpaceDN/>
        <w:adjustRightInd/>
        <w:jc w:val="both"/>
        <w:rPr>
          <w:sz w:val="24"/>
          <w:szCs w:val="24"/>
        </w:rPr>
      </w:pPr>
    </w:p>
    <w:p w:rsidR="008424D9" w:rsidRDefault="008424D9"/>
    <w:sectPr w:rsidR="008424D9" w:rsidSect="006F4B99">
      <w:pgSz w:w="11909" w:h="16834"/>
      <w:pgMar w:top="1134" w:right="567" w:bottom="851" w:left="153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5844"/>
    <w:multiLevelType w:val="hybridMultilevel"/>
    <w:tmpl w:val="DB9A3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C8"/>
    <w:rsid w:val="000E67C8"/>
    <w:rsid w:val="00196AB0"/>
    <w:rsid w:val="00232723"/>
    <w:rsid w:val="00272807"/>
    <w:rsid w:val="002756F2"/>
    <w:rsid w:val="002A77A7"/>
    <w:rsid w:val="002A7C16"/>
    <w:rsid w:val="004119E2"/>
    <w:rsid w:val="00473A9A"/>
    <w:rsid w:val="004959AD"/>
    <w:rsid w:val="004E06F4"/>
    <w:rsid w:val="00535548"/>
    <w:rsid w:val="005C10ED"/>
    <w:rsid w:val="00632EB2"/>
    <w:rsid w:val="00654D88"/>
    <w:rsid w:val="006A20E9"/>
    <w:rsid w:val="00717AC0"/>
    <w:rsid w:val="008023BF"/>
    <w:rsid w:val="008424D9"/>
    <w:rsid w:val="008E13AD"/>
    <w:rsid w:val="0095430B"/>
    <w:rsid w:val="00A611D9"/>
    <w:rsid w:val="00A8091D"/>
    <w:rsid w:val="00AA7FCF"/>
    <w:rsid w:val="00B6621F"/>
    <w:rsid w:val="00D7396C"/>
    <w:rsid w:val="00D92ABB"/>
    <w:rsid w:val="00D966AB"/>
    <w:rsid w:val="00DB6BBE"/>
    <w:rsid w:val="00E55FD2"/>
    <w:rsid w:val="00E72FB7"/>
    <w:rsid w:val="00E8641A"/>
    <w:rsid w:val="00F91BEA"/>
    <w:rsid w:val="00FE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5548"/>
    <w:pPr>
      <w:widowControl/>
      <w:autoSpaceDE/>
      <w:autoSpaceDN/>
      <w:adjustRightInd/>
      <w:ind w:firstLine="540"/>
    </w:pPr>
    <w:rPr>
      <w:sz w:val="28"/>
      <w:szCs w:val="24"/>
    </w:rPr>
  </w:style>
  <w:style w:type="character" w:customStyle="1" w:styleId="a4">
    <w:name w:val="Основной текст с отступом Знак"/>
    <w:basedOn w:val="a0"/>
    <w:link w:val="a3"/>
    <w:rsid w:val="00535548"/>
    <w:rPr>
      <w:rFonts w:ascii="Times New Roman" w:eastAsia="Times New Roman" w:hAnsi="Times New Roman" w:cs="Times New Roman"/>
      <w:sz w:val="28"/>
      <w:szCs w:val="24"/>
      <w:lang w:eastAsia="ru-RU"/>
    </w:rPr>
  </w:style>
  <w:style w:type="paragraph" w:customStyle="1" w:styleId="ConsPlusTitle">
    <w:name w:val="ConsPlusTitle"/>
    <w:uiPriority w:val="99"/>
    <w:rsid w:val="0053554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3554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5548"/>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5548"/>
    <w:pPr>
      <w:widowControl/>
      <w:autoSpaceDE/>
      <w:autoSpaceDN/>
      <w:adjustRightInd/>
      <w:ind w:firstLine="540"/>
    </w:pPr>
    <w:rPr>
      <w:sz w:val="28"/>
      <w:szCs w:val="24"/>
    </w:rPr>
  </w:style>
  <w:style w:type="character" w:customStyle="1" w:styleId="a4">
    <w:name w:val="Основной текст с отступом Знак"/>
    <w:basedOn w:val="a0"/>
    <w:link w:val="a3"/>
    <w:rsid w:val="00535548"/>
    <w:rPr>
      <w:rFonts w:ascii="Times New Roman" w:eastAsia="Times New Roman" w:hAnsi="Times New Roman" w:cs="Times New Roman"/>
      <w:sz w:val="28"/>
      <w:szCs w:val="24"/>
      <w:lang w:eastAsia="ru-RU"/>
    </w:rPr>
  </w:style>
  <w:style w:type="paragraph" w:customStyle="1" w:styleId="ConsPlusTitle">
    <w:name w:val="ConsPlusTitle"/>
    <w:uiPriority w:val="99"/>
    <w:rsid w:val="0053554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53554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35548"/>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5</cp:revision>
  <cp:lastPrinted>2023-04-11T05:43:00Z</cp:lastPrinted>
  <dcterms:created xsi:type="dcterms:W3CDTF">2023-03-31T07:49:00Z</dcterms:created>
  <dcterms:modified xsi:type="dcterms:W3CDTF">2023-04-11T08:43:00Z</dcterms:modified>
</cp:coreProperties>
</file>