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59" w:rsidRDefault="00602C59" w:rsidP="00624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РЕЧНОГО СЕЛЬСКОГО ПОСЕЛЕНИЯ</w:t>
      </w:r>
    </w:p>
    <w:p w:rsidR="00602C59" w:rsidRDefault="00602C59" w:rsidP="00624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КУМЕНСКОГО РАЙОНА КИРОВСКОЙ ОБЛАСТИ</w:t>
      </w:r>
    </w:p>
    <w:p w:rsidR="00602C59" w:rsidRDefault="00602C59" w:rsidP="00602C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C59" w:rsidRDefault="00602C59" w:rsidP="00602C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02C59" w:rsidRDefault="00602C59" w:rsidP="00602C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04.10.2023 № 86</w:t>
      </w:r>
    </w:p>
    <w:p w:rsidR="00602C59" w:rsidRDefault="00602C59" w:rsidP="00602C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Речной</w:t>
      </w:r>
    </w:p>
    <w:p w:rsidR="00602C59" w:rsidRDefault="00602C59" w:rsidP="00602C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40F3" w:rsidRDefault="00602C59" w:rsidP="00624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</w:t>
      </w:r>
      <w:r w:rsidR="006240F3">
        <w:rPr>
          <w:rFonts w:ascii="Times New Roman" w:hAnsi="Times New Roman" w:cs="Times New Roman"/>
          <w:b/>
          <w:sz w:val="28"/>
          <w:szCs w:val="28"/>
        </w:rPr>
        <w:t>проекту внесения</w:t>
      </w:r>
      <w:r w:rsidR="006240F3" w:rsidRPr="006240F3">
        <w:rPr>
          <w:rFonts w:ascii="Times New Roman" w:hAnsi="Times New Roman" w:cs="Times New Roman"/>
          <w:b/>
          <w:sz w:val="28"/>
          <w:szCs w:val="28"/>
        </w:rPr>
        <w:t xml:space="preserve"> изменений в Правила землепользования и застройки территории муниципального образования Речное сельское поселение </w:t>
      </w:r>
      <w:proofErr w:type="spellStart"/>
      <w:r w:rsidR="006240F3" w:rsidRPr="006240F3">
        <w:rPr>
          <w:rFonts w:ascii="Times New Roman" w:hAnsi="Times New Roman" w:cs="Times New Roman"/>
          <w:b/>
          <w:sz w:val="28"/>
          <w:szCs w:val="28"/>
        </w:rPr>
        <w:t>Куменского</w:t>
      </w:r>
      <w:proofErr w:type="spellEnd"/>
      <w:r w:rsidR="006240F3" w:rsidRPr="006240F3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240F3" w:rsidRPr="006240F3" w:rsidRDefault="006240F3" w:rsidP="00624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0F3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602C59" w:rsidRDefault="00602C59" w:rsidP="006240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C59" w:rsidRDefault="00602C59" w:rsidP="00602C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16 Устава муниципального образования Речное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пунктом 2 статьи 4 Положения о публичных слушаниях в муниципальном образовании Речное сельское поселение, утвержденного решением Речной сельской Думы от 09.11.2005 № 1/6 (с изменениями от 22.01.2016 № 24/155), ПОСТАНОВЛЯЮ:</w:t>
      </w:r>
    </w:p>
    <w:p w:rsidR="00602C59" w:rsidRPr="006240F3" w:rsidRDefault="00602C59" w:rsidP="006240F3">
      <w:pPr>
        <w:spacing w:after="0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4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публичные слушания по проекту постановления администрации «</w:t>
      </w:r>
      <w:r w:rsidR="006240F3" w:rsidRPr="006240F3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территории муниципального образования Речное сельское поселение </w:t>
      </w:r>
      <w:proofErr w:type="spellStart"/>
      <w:r w:rsidR="006240F3" w:rsidRPr="006240F3">
        <w:rPr>
          <w:rFonts w:ascii="Times New Roman" w:hAnsi="Times New Roman" w:cs="Times New Roman"/>
          <w:sz w:val="28"/>
          <w:szCs w:val="28"/>
        </w:rPr>
        <w:t>Кум</w:t>
      </w:r>
      <w:r w:rsidR="006240F3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="006240F3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» (далее – постановление).</w:t>
      </w:r>
    </w:p>
    <w:p w:rsidR="00602C59" w:rsidRDefault="00602C59" w:rsidP="00624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24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Назначить про</w:t>
      </w:r>
      <w:r w:rsidR="006240F3">
        <w:rPr>
          <w:rFonts w:ascii="Times New Roman" w:hAnsi="Times New Roman" w:cs="Times New Roman"/>
          <w:sz w:val="28"/>
          <w:szCs w:val="28"/>
        </w:rPr>
        <w:t>ведение публичных слушаний на 06 ноября  2023 года с 14</w:t>
      </w:r>
      <w:r>
        <w:rPr>
          <w:rFonts w:ascii="Times New Roman" w:hAnsi="Times New Roman" w:cs="Times New Roman"/>
          <w:sz w:val="28"/>
          <w:szCs w:val="28"/>
        </w:rPr>
        <w:t xml:space="preserve"> часов в здании администрации Речного сельского поселения.</w:t>
      </w:r>
    </w:p>
    <w:p w:rsidR="00602C59" w:rsidRDefault="00602C59" w:rsidP="00624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24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речного сельского поселения:</w:t>
      </w:r>
    </w:p>
    <w:p w:rsidR="00602C59" w:rsidRDefault="00602C59" w:rsidP="00602C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624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трехдневный срок с момента подписания данного постановления назначить ответственных за подготовку и проведение публичных слушаний.</w:t>
      </w:r>
    </w:p>
    <w:p w:rsidR="00602C59" w:rsidRDefault="00602C59" w:rsidP="00602C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6240F3">
        <w:rPr>
          <w:rFonts w:ascii="Times New Roman" w:hAnsi="Times New Roman" w:cs="Times New Roman"/>
          <w:sz w:val="28"/>
          <w:szCs w:val="28"/>
        </w:rPr>
        <w:t xml:space="preserve"> Не позднее 6 октября  2023</w:t>
      </w:r>
      <w:r>
        <w:rPr>
          <w:rFonts w:ascii="Times New Roman" w:hAnsi="Times New Roman" w:cs="Times New Roman"/>
          <w:sz w:val="28"/>
          <w:szCs w:val="28"/>
        </w:rPr>
        <w:t xml:space="preserve"> года обеспечить опубликование проекта постановления администрации, по которому проводятся публичные слушания.</w:t>
      </w:r>
    </w:p>
    <w:p w:rsidR="00602C59" w:rsidRDefault="00602C59" w:rsidP="00602C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24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602C59" w:rsidRDefault="00602C59" w:rsidP="00602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C59" w:rsidRDefault="00602C59" w:rsidP="00602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C59" w:rsidRDefault="00602C59" w:rsidP="00602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0F3" w:rsidRDefault="006240F3" w:rsidP="00602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602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C59" w:rsidRDefault="006240F3" w:rsidP="00602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Речного </w:t>
      </w:r>
      <w:r w:rsidR="00602C5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А. О. Ершов</w:t>
      </w:r>
      <w:bookmarkStart w:id="0" w:name="_GoBack"/>
      <w:bookmarkEnd w:id="0"/>
    </w:p>
    <w:p w:rsidR="00602C59" w:rsidRDefault="00602C59" w:rsidP="00602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4D9" w:rsidRDefault="008424D9"/>
    <w:sectPr w:rsidR="0084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07"/>
    <w:rsid w:val="000052F4"/>
    <w:rsid w:val="00011567"/>
    <w:rsid w:val="00030C4A"/>
    <w:rsid w:val="00043036"/>
    <w:rsid w:val="00073444"/>
    <w:rsid w:val="001804E8"/>
    <w:rsid w:val="00181864"/>
    <w:rsid w:val="00190226"/>
    <w:rsid w:val="00196AB0"/>
    <w:rsid w:val="001A0BB5"/>
    <w:rsid w:val="00232723"/>
    <w:rsid w:val="00236377"/>
    <w:rsid w:val="0026102B"/>
    <w:rsid w:val="00272807"/>
    <w:rsid w:val="002756F2"/>
    <w:rsid w:val="002A77A7"/>
    <w:rsid w:val="002A7C16"/>
    <w:rsid w:val="002F2A79"/>
    <w:rsid w:val="002F409A"/>
    <w:rsid w:val="003232FA"/>
    <w:rsid w:val="0039229B"/>
    <w:rsid w:val="003A2D09"/>
    <w:rsid w:val="003A723A"/>
    <w:rsid w:val="00401433"/>
    <w:rsid w:val="004119E2"/>
    <w:rsid w:val="00415423"/>
    <w:rsid w:val="00451907"/>
    <w:rsid w:val="00460470"/>
    <w:rsid w:val="004C6B86"/>
    <w:rsid w:val="004D4B98"/>
    <w:rsid w:val="004E06F4"/>
    <w:rsid w:val="005A1FA9"/>
    <w:rsid w:val="005C10ED"/>
    <w:rsid w:val="00602C59"/>
    <w:rsid w:val="006240F3"/>
    <w:rsid w:val="00632EB2"/>
    <w:rsid w:val="00654D88"/>
    <w:rsid w:val="006A20E9"/>
    <w:rsid w:val="006E5E7C"/>
    <w:rsid w:val="00701FF5"/>
    <w:rsid w:val="00717AC0"/>
    <w:rsid w:val="007248BB"/>
    <w:rsid w:val="007C37C8"/>
    <w:rsid w:val="007C44BD"/>
    <w:rsid w:val="008023BF"/>
    <w:rsid w:val="008215F3"/>
    <w:rsid w:val="008424D9"/>
    <w:rsid w:val="008B2AA8"/>
    <w:rsid w:val="008E13AD"/>
    <w:rsid w:val="008E3E40"/>
    <w:rsid w:val="0091331F"/>
    <w:rsid w:val="0095430B"/>
    <w:rsid w:val="009564D0"/>
    <w:rsid w:val="00A011E8"/>
    <w:rsid w:val="00A611D9"/>
    <w:rsid w:val="00A8091D"/>
    <w:rsid w:val="00B6621F"/>
    <w:rsid w:val="00BF2F46"/>
    <w:rsid w:val="00C17C7F"/>
    <w:rsid w:val="00C24B74"/>
    <w:rsid w:val="00C433FF"/>
    <w:rsid w:val="00CC1547"/>
    <w:rsid w:val="00CF291B"/>
    <w:rsid w:val="00D4497F"/>
    <w:rsid w:val="00D7396C"/>
    <w:rsid w:val="00D92ABB"/>
    <w:rsid w:val="00D966AB"/>
    <w:rsid w:val="00DB6BBE"/>
    <w:rsid w:val="00DD53CB"/>
    <w:rsid w:val="00E018C7"/>
    <w:rsid w:val="00E55FD2"/>
    <w:rsid w:val="00E72FB7"/>
    <w:rsid w:val="00E8641A"/>
    <w:rsid w:val="00ED76FE"/>
    <w:rsid w:val="00F91BEA"/>
    <w:rsid w:val="00F93D42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</cp:revision>
  <dcterms:created xsi:type="dcterms:W3CDTF">2023-10-04T07:50:00Z</dcterms:created>
  <dcterms:modified xsi:type="dcterms:W3CDTF">2023-10-04T07:59:00Z</dcterms:modified>
</cp:coreProperties>
</file>