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EF" w:rsidRDefault="002E59EF" w:rsidP="002E59EF">
      <w:pPr>
        <w:pStyle w:val="21"/>
      </w:pPr>
      <w:r>
        <w:rPr>
          <w:b/>
          <w:bCs/>
        </w:rPr>
        <w:t>АДМИНИСТРАЦИЯ РЕЧНОГО СЕЛЬСКОГО ПОСЕЛЕНИЯ</w:t>
      </w:r>
    </w:p>
    <w:p w:rsidR="002E59EF" w:rsidRDefault="002E59EF" w:rsidP="002E59EF">
      <w:pPr>
        <w:pStyle w:val="21"/>
      </w:pPr>
      <w:r>
        <w:rPr>
          <w:b/>
          <w:bCs/>
        </w:rPr>
        <w:t>КУМЕНСКОГО РАЙОНА КИРОВСКОЙ ОБЛАСТИ</w:t>
      </w:r>
    </w:p>
    <w:p w:rsidR="002E59EF" w:rsidRDefault="002E59EF" w:rsidP="002E59EF">
      <w:pPr>
        <w:pStyle w:val="21"/>
        <w:rPr>
          <w:b/>
          <w:bCs/>
        </w:rPr>
      </w:pPr>
    </w:p>
    <w:p w:rsidR="002E59EF" w:rsidRDefault="002E59EF" w:rsidP="002E59EF">
      <w:pPr>
        <w:pStyle w:val="21"/>
      </w:pPr>
      <w:r>
        <w:rPr>
          <w:b/>
          <w:bCs/>
          <w:sz w:val="32"/>
          <w:szCs w:val="32"/>
        </w:rPr>
        <w:t>ПОСТАНОВЛЕНИЕ</w:t>
      </w:r>
    </w:p>
    <w:p w:rsidR="002E59EF" w:rsidRDefault="002E59EF" w:rsidP="002E59EF">
      <w:pPr>
        <w:pStyle w:val="21"/>
        <w:rPr>
          <w:b/>
          <w:bCs/>
          <w:sz w:val="32"/>
          <w:szCs w:val="32"/>
        </w:rPr>
      </w:pPr>
    </w:p>
    <w:p w:rsidR="002E59EF" w:rsidRDefault="002E59EF" w:rsidP="002E59EF">
      <w:pPr>
        <w:pStyle w:val="21"/>
      </w:pPr>
      <w:r>
        <w:t>от 15.03.2024 № 18</w:t>
      </w:r>
    </w:p>
    <w:p w:rsidR="002E59EF" w:rsidRDefault="002E59EF" w:rsidP="002E59EF">
      <w:pPr>
        <w:pStyle w:val="21"/>
        <w:rPr>
          <w:szCs w:val="28"/>
        </w:rPr>
      </w:pPr>
      <w:r>
        <w:rPr>
          <w:szCs w:val="28"/>
        </w:rPr>
        <w:t>пос. Речной</w:t>
      </w:r>
    </w:p>
    <w:p w:rsidR="002E59EF" w:rsidRPr="003407A7" w:rsidRDefault="002E59EF" w:rsidP="002E59EF">
      <w:pPr>
        <w:pStyle w:val="21"/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 xml:space="preserve">О создании </w:t>
      </w:r>
      <w:r w:rsidRPr="007B4A29">
        <w:rPr>
          <w:b/>
        </w:rPr>
        <w:t>комиссии по осуществлению закупок</w:t>
      </w:r>
    </w:p>
    <w:p w:rsidR="002E59EF" w:rsidRDefault="00B90DEC" w:rsidP="00B90D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112A6">
        <w:rPr>
          <w:b/>
        </w:rPr>
        <w:t xml:space="preserve">для нужд администрации </w:t>
      </w:r>
      <w:r w:rsidR="002E59EF">
        <w:rPr>
          <w:b/>
        </w:rPr>
        <w:t>Речного</w:t>
      </w:r>
      <w:r>
        <w:rPr>
          <w:b/>
        </w:rPr>
        <w:t xml:space="preserve"> сельского поселения</w:t>
      </w:r>
    </w:p>
    <w:p w:rsidR="00B90DEC" w:rsidRPr="00964157" w:rsidRDefault="00B90DEC" w:rsidP="00B90D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proofErr w:type="spellStart"/>
      <w:r w:rsidR="002E59EF">
        <w:rPr>
          <w:b/>
        </w:rPr>
        <w:t>Куменского</w:t>
      </w:r>
      <w:proofErr w:type="spellEnd"/>
      <w:r w:rsidRPr="00B112A6">
        <w:rPr>
          <w:b/>
        </w:rPr>
        <w:t xml:space="preserve"> района Кировской области</w:t>
      </w:r>
    </w:p>
    <w:p w:rsidR="00B90DEC" w:rsidRPr="007B4A29" w:rsidRDefault="00B90DEC" w:rsidP="00B90DEC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Cs w:val="28"/>
        </w:rPr>
      </w:pPr>
      <w:r w:rsidRPr="007B4A29">
        <w:rPr>
          <w:rFonts w:ascii="Times New Roman" w:hAnsi="Times New Roman" w:cs="Times New Roman"/>
          <w:szCs w:val="28"/>
        </w:rPr>
        <w:t>В соответствии с</w:t>
      </w:r>
      <w:r>
        <w:rPr>
          <w:rFonts w:ascii="Times New Roman" w:hAnsi="Times New Roman" w:cs="Times New Roman"/>
          <w:szCs w:val="28"/>
        </w:rPr>
        <w:t>о статьей 39</w:t>
      </w:r>
      <w:r w:rsidRPr="007B4A29">
        <w:rPr>
          <w:rFonts w:ascii="Times New Roman" w:hAnsi="Times New Roman" w:cs="Times New Roman"/>
          <w:szCs w:val="28"/>
        </w:rPr>
        <w:t xml:space="preserve"> Федеральн</w:t>
      </w:r>
      <w:r>
        <w:rPr>
          <w:rFonts w:ascii="Times New Roman" w:hAnsi="Times New Roman" w:cs="Times New Roman"/>
          <w:szCs w:val="28"/>
        </w:rPr>
        <w:t xml:space="preserve">ого </w:t>
      </w:r>
      <w:hyperlink r:id="rId5" w:history="1">
        <w:r w:rsidRPr="002B301E">
          <w:rPr>
            <w:rFonts w:ascii="Times New Roman" w:hAnsi="Times New Roman" w:cs="Times New Roman"/>
            <w:color w:val="000000" w:themeColor="text1"/>
            <w:szCs w:val="28"/>
          </w:rPr>
          <w:t>закон</w:t>
        </w:r>
        <w:r>
          <w:rPr>
            <w:rFonts w:ascii="Times New Roman" w:hAnsi="Times New Roman" w:cs="Times New Roman"/>
            <w:color w:val="000000" w:themeColor="text1"/>
            <w:szCs w:val="28"/>
          </w:rPr>
          <w:t>а</w:t>
        </w:r>
      </w:hyperlink>
      <w:r>
        <w:t xml:space="preserve"> </w:t>
      </w:r>
      <w:r w:rsidRPr="007B4A29">
        <w:rPr>
          <w:rFonts w:ascii="Times New Roman" w:hAnsi="Times New Roman" w:cs="Times New Roman"/>
          <w:szCs w:val="28"/>
        </w:rPr>
        <w:t xml:space="preserve">от 05.04.2013 </w:t>
      </w:r>
      <w:r>
        <w:rPr>
          <w:rFonts w:ascii="Times New Roman" w:hAnsi="Times New Roman" w:cs="Times New Roman"/>
          <w:szCs w:val="28"/>
        </w:rPr>
        <w:t>№</w:t>
      </w:r>
      <w:r w:rsidRPr="007B4A29">
        <w:rPr>
          <w:rFonts w:ascii="Times New Roman" w:hAnsi="Times New Roman" w:cs="Times New Roman"/>
          <w:szCs w:val="28"/>
        </w:rPr>
        <w:t xml:space="preserve"> 44-ФЗ</w:t>
      </w:r>
      <w:r>
        <w:rPr>
          <w:rFonts w:ascii="Times New Roman" w:hAnsi="Times New Roman" w:cs="Times New Roman"/>
          <w:szCs w:val="28"/>
        </w:rPr>
        <w:t xml:space="preserve"> «</w:t>
      </w:r>
      <w:r w:rsidRPr="007B4A29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E59EF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</w:t>
      </w:r>
      <w:r w:rsidR="002E59EF">
        <w:rPr>
          <w:rFonts w:ascii="Times New Roman" w:hAnsi="Times New Roman" w:cs="Times New Roman"/>
          <w:szCs w:val="28"/>
        </w:rPr>
        <w:t>администрация Речного</w:t>
      </w:r>
      <w:r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="002E59EF">
        <w:rPr>
          <w:rFonts w:ascii="Times New Roman" w:hAnsi="Times New Roman" w:cs="Times New Roman"/>
          <w:szCs w:val="28"/>
        </w:rPr>
        <w:t>Куменского</w:t>
      </w:r>
      <w:proofErr w:type="spellEnd"/>
      <w:r w:rsidR="002E59EF">
        <w:rPr>
          <w:rFonts w:ascii="Times New Roman" w:hAnsi="Times New Roman" w:cs="Times New Roman"/>
          <w:szCs w:val="28"/>
        </w:rPr>
        <w:t xml:space="preserve"> </w:t>
      </w:r>
      <w:r w:rsidRPr="00E90764">
        <w:rPr>
          <w:rFonts w:ascii="Times New Roman" w:hAnsi="Times New Roman" w:cs="Times New Roman"/>
          <w:szCs w:val="28"/>
        </w:rPr>
        <w:t>района Кировской области ПОСТАНОВЛЯЕТ</w:t>
      </w:r>
      <w:r>
        <w:rPr>
          <w:rFonts w:ascii="Times New Roman" w:hAnsi="Times New Roman" w:cs="Times New Roman"/>
          <w:szCs w:val="28"/>
        </w:rPr>
        <w:t>:</w:t>
      </w: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Для определения поставщиков (подрядчиков, исполнителей) при проведении конкурентных процедур создать и утвердить состав </w:t>
      </w:r>
      <w:r w:rsidRPr="007B4A29">
        <w:t>комисси</w:t>
      </w:r>
      <w:r>
        <w:t xml:space="preserve">и </w:t>
      </w:r>
      <w:r w:rsidRPr="007B4A29">
        <w:t xml:space="preserve">по осуществлению закупок для нужд </w:t>
      </w:r>
      <w:r w:rsidR="00931E50">
        <w:t>администрации Речного</w:t>
      </w:r>
      <w:r>
        <w:t xml:space="preserve"> се</w:t>
      </w:r>
      <w:r w:rsidR="00931E50">
        <w:t xml:space="preserve">льского поселения </w:t>
      </w:r>
      <w:proofErr w:type="spellStart"/>
      <w:r w:rsidR="00931E50">
        <w:t>Куменского</w:t>
      </w:r>
      <w:proofErr w:type="spellEnd"/>
      <w:r>
        <w:t xml:space="preserve"> района Кировской области, согласно приложению №1.</w:t>
      </w:r>
    </w:p>
    <w:p w:rsidR="00B90DEC" w:rsidRDefault="00B90DEC" w:rsidP="00B90DEC">
      <w:pPr>
        <w:spacing w:after="0" w:line="240" w:lineRule="auto"/>
        <w:ind w:firstLine="709"/>
        <w:jc w:val="both"/>
      </w:pPr>
      <w:r w:rsidRPr="007B4A29">
        <w:t>2.</w:t>
      </w:r>
      <w:r>
        <w:t xml:space="preserve"> Утвердить положение о к</w:t>
      </w:r>
      <w:r w:rsidRPr="007B4A29">
        <w:t>омиссии</w:t>
      </w:r>
      <w:r>
        <w:t xml:space="preserve"> </w:t>
      </w:r>
      <w:r w:rsidRPr="007B4A29">
        <w:t xml:space="preserve">по осуществлению закупок для нужд </w:t>
      </w:r>
      <w:r w:rsidR="00931E50">
        <w:t>администрации Речного</w:t>
      </w:r>
      <w:r>
        <w:t xml:space="preserve"> се</w:t>
      </w:r>
      <w:r w:rsidR="00931E50">
        <w:t xml:space="preserve">льского поселения </w:t>
      </w:r>
      <w:proofErr w:type="spellStart"/>
      <w:r w:rsidR="00931E50">
        <w:t>Куменского</w:t>
      </w:r>
      <w:proofErr w:type="spellEnd"/>
      <w:r>
        <w:t xml:space="preserve"> района Кировской области, согласно </w:t>
      </w:r>
      <w:r w:rsidRPr="007B4A29">
        <w:t>приложени</w:t>
      </w:r>
      <w:r>
        <w:t>ю № 2</w:t>
      </w:r>
      <w:r w:rsidRPr="007B4A29">
        <w:t>.</w:t>
      </w:r>
    </w:p>
    <w:p w:rsidR="00B90DEC" w:rsidRDefault="00B90DEC" w:rsidP="00B90DEC">
      <w:pPr>
        <w:spacing w:after="0" w:line="240" w:lineRule="auto"/>
        <w:ind w:firstLine="709"/>
        <w:jc w:val="both"/>
      </w:pPr>
      <w:r>
        <w:t xml:space="preserve">3. Комиссия избирается на неопределенный срок. </w:t>
      </w:r>
    </w:p>
    <w:p w:rsidR="00B90DEC" w:rsidRPr="0045565A" w:rsidRDefault="00931E50" w:rsidP="00B90DE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>4</w:t>
      </w:r>
      <w:r w:rsidR="00B90DEC" w:rsidRPr="00FC3F02">
        <w:rPr>
          <w:rFonts w:eastAsia="Calibri"/>
        </w:rPr>
        <w:t xml:space="preserve">. Настоящее постановление вступает в силу с момента его </w:t>
      </w:r>
      <w:r w:rsidR="00B90DEC">
        <w:rPr>
          <w:rFonts w:eastAsia="Calibri"/>
        </w:rPr>
        <w:t>подписания.</w:t>
      </w:r>
    </w:p>
    <w:p w:rsidR="00B90DEC" w:rsidRPr="00292D0F" w:rsidRDefault="00931E50" w:rsidP="00B90DEC">
      <w:pPr>
        <w:spacing w:after="0" w:line="240" w:lineRule="auto"/>
        <w:ind w:firstLine="709"/>
        <w:jc w:val="both"/>
      </w:pPr>
      <w:r>
        <w:t>5</w:t>
      </w:r>
      <w:r w:rsidR="00B90DEC" w:rsidRPr="007B4A29">
        <w:t xml:space="preserve">. Контроль за исполнением </w:t>
      </w:r>
      <w:r w:rsidR="00B90DEC">
        <w:t>данного постановления</w:t>
      </w:r>
      <w:r w:rsidR="00B90DEC" w:rsidRPr="007B4A29">
        <w:t xml:space="preserve"> оставляю за собой.</w:t>
      </w:r>
    </w:p>
    <w:p w:rsidR="00B90DEC" w:rsidRPr="007B4A29" w:rsidRDefault="00B90DEC" w:rsidP="00B90DE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90DEC" w:rsidRPr="007B4A29" w:rsidRDefault="00B90DEC" w:rsidP="00B90D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jc w:val="both"/>
      </w:pPr>
    </w:p>
    <w:p w:rsidR="00931E50" w:rsidRDefault="00931E50" w:rsidP="00B90DEC">
      <w:pPr>
        <w:autoSpaceDE w:val="0"/>
        <w:autoSpaceDN w:val="0"/>
        <w:adjustRightInd w:val="0"/>
        <w:spacing w:after="0" w:line="240" w:lineRule="auto"/>
        <w:jc w:val="both"/>
      </w:pPr>
    </w:p>
    <w:p w:rsidR="00931E50" w:rsidRDefault="00931E50" w:rsidP="00B90DEC">
      <w:pPr>
        <w:autoSpaceDE w:val="0"/>
        <w:autoSpaceDN w:val="0"/>
        <w:adjustRightInd w:val="0"/>
        <w:spacing w:after="0" w:line="240" w:lineRule="auto"/>
        <w:jc w:val="both"/>
      </w:pPr>
    </w:p>
    <w:p w:rsidR="00931E50" w:rsidRDefault="00931E50" w:rsidP="00B90DEC">
      <w:pPr>
        <w:autoSpaceDE w:val="0"/>
        <w:autoSpaceDN w:val="0"/>
        <w:adjustRightInd w:val="0"/>
        <w:spacing w:after="0" w:line="240" w:lineRule="auto"/>
        <w:jc w:val="both"/>
      </w:pPr>
    </w:p>
    <w:p w:rsidR="00931E50" w:rsidRPr="007B4A29" w:rsidRDefault="00931E50" w:rsidP="00B90DEC">
      <w:pPr>
        <w:autoSpaceDE w:val="0"/>
        <w:autoSpaceDN w:val="0"/>
        <w:adjustRightInd w:val="0"/>
        <w:spacing w:after="0" w:line="240" w:lineRule="auto"/>
        <w:jc w:val="both"/>
      </w:pPr>
    </w:p>
    <w:p w:rsidR="00931E50" w:rsidRDefault="00B90DEC" w:rsidP="00B90DEC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Глава </w:t>
      </w:r>
      <w:r w:rsidR="00931E50">
        <w:t>администрации</w:t>
      </w:r>
    </w:p>
    <w:p w:rsidR="00B90DEC" w:rsidRDefault="00931E50" w:rsidP="00B90DEC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jc w:val="both"/>
      </w:pPr>
      <w:r>
        <w:t>Речного сельского поселения                       А. О. Ершов</w:t>
      </w:r>
      <w:r w:rsidR="00B90DEC">
        <w:t xml:space="preserve">  </w:t>
      </w:r>
    </w:p>
    <w:p w:rsidR="00B90DEC" w:rsidRDefault="00B90DEC" w:rsidP="00B90DEC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jc w:val="both"/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</w:p>
    <w:p w:rsidR="00931E50" w:rsidRDefault="00931E50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</w:p>
    <w:p w:rsidR="00931E50" w:rsidRDefault="00931E50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</w:p>
    <w:p w:rsidR="00B90DEC" w:rsidRPr="003879B6" w:rsidRDefault="003879B6" w:rsidP="003879B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B90DEC" w:rsidRPr="003879B6">
        <w:rPr>
          <w:sz w:val="24"/>
          <w:szCs w:val="24"/>
        </w:rPr>
        <w:t>Приложение № 1</w:t>
      </w: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  <w:r w:rsidRPr="0001472B">
        <w:t>УТВЕРЖДЕН</w:t>
      </w:r>
      <w:r>
        <w:t>О</w:t>
      </w: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  <w:r w:rsidRPr="0001472B">
        <w:t>постановлением администрации</w:t>
      </w:r>
    </w:p>
    <w:p w:rsidR="00B90DEC" w:rsidRPr="0001472B" w:rsidRDefault="00931E50" w:rsidP="00931E50">
      <w:pPr>
        <w:autoSpaceDE w:val="0"/>
        <w:autoSpaceDN w:val="0"/>
        <w:adjustRightInd w:val="0"/>
        <w:spacing w:after="0" w:line="240" w:lineRule="auto"/>
        <w:ind w:left="5387"/>
        <w:outlineLvl w:val="0"/>
      </w:pPr>
      <w:r>
        <w:t>Речного</w:t>
      </w:r>
      <w:r w:rsidR="00B90DEC">
        <w:t xml:space="preserve"> сельского поселения </w:t>
      </w: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  <w:r>
        <w:t>о</w:t>
      </w:r>
      <w:r w:rsidRPr="0001472B">
        <w:t>т</w:t>
      </w:r>
      <w:r w:rsidR="00931E50">
        <w:t xml:space="preserve"> 15.03.2024 № 18</w:t>
      </w: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</w:rPr>
      </w:pPr>
    </w:p>
    <w:p w:rsidR="00B90DEC" w:rsidRDefault="00B90DEC" w:rsidP="00B90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01472B">
        <w:rPr>
          <w:b/>
        </w:rPr>
        <w:t>С</w:t>
      </w:r>
      <w:r>
        <w:rPr>
          <w:b/>
        </w:rPr>
        <w:t>ОСТАВ</w:t>
      </w:r>
    </w:p>
    <w:p w:rsidR="00B90DEC" w:rsidRPr="00811713" w:rsidRDefault="00B90DEC" w:rsidP="00B90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811713">
        <w:rPr>
          <w:b/>
        </w:rPr>
        <w:t>ко</w:t>
      </w:r>
      <w:r>
        <w:rPr>
          <w:b/>
        </w:rPr>
        <w:t>миссии по осуществлению закупок</w:t>
      </w:r>
    </w:p>
    <w:p w:rsidR="00746A3F" w:rsidRDefault="00B90DEC" w:rsidP="00B90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811713">
        <w:rPr>
          <w:b/>
        </w:rPr>
        <w:t>для н</w:t>
      </w:r>
      <w:r w:rsidR="00931E50">
        <w:rPr>
          <w:b/>
        </w:rPr>
        <w:t>ужд администрации Речного</w:t>
      </w:r>
      <w:r w:rsidR="00746A3F">
        <w:rPr>
          <w:b/>
        </w:rPr>
        <w:t xml:space="preserve"> сельского поселения </w:t>
      </w:r>
    </w:p>
    <w:p w:rsidR="00B90DEC" w:rsidRPr="0054230F" w:rsidRDefault="00746A3F" w:rsidP="00B90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highlight w:val="yellow"/>
        </w:rPr>
      </w:pPr>
      <w:proofErr w:type="spellStart"/>
      <w:r>
        <w:rPr>
          <w:b/>
        </w:rPr>
        <w:t>Куменского</w:t>
      </w:r>
      <w:proofErr w:type="spellEnd"/>
      <w:r w:rsidR="00B90DEC" w:rsidRPr="00811713">
        <w:rPr>
          <w:b/>
        </w:rPr>
        <w:t xml:space="preserve"> района Кировской области</w:t>
      </w:r>
    </w:p>
    <w:p w:rsidR="00B90DEC" w:rsidRPr="00964157" w:rsidRDefault="00B90DEC" w:rsidP="00B90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4"/>
        <w:gridCol w:w="952"/>
        <w:gridCol w:w="4256"/>
      </w:tblGrid>
      <w:tr w:rsidR="00B90DEC" w:rsidTr="004E37D5">
        <w:tc>
          <w:tcPr>
            <w:tcW w:w="3652" w:type="dxa"/>
          </w:tcPr>
          <w:p w:rsidR="00B90DEC" w:rsidRDefault="00746A3F" w:rsidP="00746A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</w:rPr>
            </w:pPr>
            <w:r>
              <w:rPr>
                <w:bCs/>
              </w:rPr>
              <w:t>ЕРШОВ</w:t>
            </w:r>
          </w:p>
          <w:p w:rsidR="00746A3F" w:rsidRPr="00B72152" w:rsidRDefault="00746A3F" w:rsidP="00746A3F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rPr>
                <w:bCs/>
              </w:rPr>
              <w:t>Андрей Олегович</w:t>
            </w:r>
          </w:p>
        </w:tc>
        <w:tc>
          <w:tcPr>
            <w:tcW w:w="604" w:type="dxa"/>
          </w:tcPr>
          <w:p w:rsidR="00B90DEC" w:rsidRDefault="00B90DEC" w:rsidP="00746A3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08" w:type="dxa"/>
            <w:gridSpan w:val="2"/>
          </w:tcPr>
          <w:p w:rsidR="00B90DEC" w:rsidRDefault="00B90DEC" w:rsidP="00746A3F">
            <w:pPr>
              <w:spacing w:after="0" w:line="240" w:lineRule="auto"/>
              <w:rPr>
                <w:b/>
              </w:rPr>
            </w:pPr>
            <w:r>
              <w:t>глав</w:t>
            </w:r>
            <w:r w:rsidR="00746A3F">
              <w:t>а администрации Речного сельского поселения</w:t>
            </w:r>
            <w:r>
              <w:t>, председатель комиссии</w:t>
            </w:r>
          </w:p>
        </w:tc>
      </w:tr>
      <w:tr w:rsidR="00B90DEC" w:rsidTr="004E37D5">
        <w:tc>
          <w:tcPr>
            <w:tcW w:w="3652" w:type="dxa"/>
          </w:tcPr>
          <w:p w:rsidR="00B90DEC" w:rsidRPr="00B72152" w:rsidRDefault="00B90DEC" w:rsidP="004E37D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04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5208" w:type="dxa"/>
            <w:gridSpan w:val="2"/>
          </w:tcPr>
          <w:p w:rsidR="00B90DEC" w:rsidRDefault="00B90DEC" w:rsidP="004E37D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  <w:tr w:rsidR="00B90DEC" w:rsidTr="004E37D5">
        <w:tc>
          <w:tcPr>
            <w:tcW w:w="3652" w:type="dxa"/>
          </w:tcPr>
          <w:p w:rsidR="00B90DEC" w:rsidRDefault="00746A3F" w:rsidP="00746A3F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 xml:space="preserve">МАШКОВЦЕВА </w:t>
            </w:r>
          </w:p>
          <w:p w:rsidR="00746A3F" w:rsidRPr="00B72152" w:rsidRDefault="00746A3F" w:rsidP="00746A3F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>Анна Владимировна</w:t>
            </w:r>
          </w:p>
        </w:tc>
        <w:tc>
          <w:tcPr>
            <w:tcW w:w="604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08" w:type="dxa"/>
            <w:gridSpan w:val="2"/>
          </w:tcPr>
          <w:p w:rsidR="00B90DEC" w:rsidRDefault="00746A3F" w:rsidP="007E575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b/>
              </w:rPr>
            </w:pPr>
            <w:r>
              <w:t>директор МКУ Речной сельский дом культуры</w:t>
            </w:r>
            <w:r w:rsidR="00B90DEC">
              <w:t>, заместитель председателя комиссии</w:t>
            </w:r>
          </w:p>
        </w:tc>
      </w:tr>
      <w:tr w:rsidR="00B90DEC" w:rsidTr="004E37D5">
        <w:tc>
          <w:tcPr>
            <w:tcW w:w="3652" w:type="dxa"/>
          </w:tcPr>
          <w:p w:rsidR="00B90DEC" w:rsidRPr="00B72152" w:rsidRDefault="00B90DEC" w:rsidP="004E37D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04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5208" w:type="dxa"/>
            <w:gridSpan w:val="2"/>
          </w:tcPr>
          <w:p w:rsidR="00B90DEC" w:rsidRDefault="00B90DEC" w:rsidP="004E37D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  <w:tr w:rsidR="00B90DEC" w:rsidTr="004E37D5">
        <w:tc>
          <w:tcPr>
            <w:tcW w:w="3652" w:type="dxa"/>
          </w:tcPr>
          <w:p w:rsidR="00040035" w:rsidRDefault="003879B6" w:rsidP="00746A3F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>НЕЛЮБИНА</w:t>
            </w:r>
          </w:p>
          <w:p w:rsidR="00040035" w:rsidRPr="00040035" w:rsidRDefault="003879B6" w:rsidP="00746A3F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>Екатерина Сергеевна</w:t>
            </w:r>
          </w:p>
        </w:tc>
        <w:tc>
          <w:tcPr>
            <w:tcW w:w="604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08" w:type="dxa"/>
            <w:gridSpan w:val="2"/>
          </w:tcPr>
          <w:p w:rsidR="00B90DEC" w:rsidRDefault="003879B6" w:rsidP="007E575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b/>
              </w:rPr>
            </w:pPr>
            <w:proofErr w:type="spellStart"/>
            <w:r>
              <w:t>И.о</w:t>
            </w:r>
            <w:proofErr w:type="spellEnd"/>
            <w:r>
              <w:t>. заместителя главы</w:t>
            </w:r>
            <w:r w:rsidR="00B90DEC">
              <w:t xml:space="preserve"> администрации </w:t>
            </w:r>
            <w:r w:rsidR="007E5753">
              <w:t>Речного сельского поселения</w:t>
            </w:r>
            <w:r w:rsidR="00B90DEC">
              <w:t>, секретарь комиссии</w:t>
            </w:r>
          </w:p>
        </w:tc>
      </w:tr>
      <w:tr w:rsidR="00B90DEC" w:rsidTr="004E37D5">
        <w:tc>
          <w:tcPr>
            <w:tcW w:w="3652" w:type="dxa"/>
          </w:tcPr>
          <w:p w:rsidR="00B90DEC" w:rsidRPr="00B72152" w:rsidRDefault="00B90DEC" w:rsidP="004E37D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04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5208" w:type="dxa"/>
            <w:gridSpan w:val="2"/>
          </w:tcPr>
          <w:p w:rsidR="00B90DEC" w:rsidRDefault="00B90DEC" w:rsidP="004E37D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  <w:tr w:rsidR="00B90DEC" w:rsidTr="004E37D5">
        <w:tc>
          <w:tcPr>
            <w:tcW w:w="3652" w:type="dxa"/>
          </w:tcPr>
          <w:p w:rsidR="00B90DEC" w:rsidRPr="00B72152" w:rsidRDefault="00B90DEC" w:rsidP="004E37D5">
            <w:pPr>
              <w:autoSpaceDE w:val="0"/>
              <w:autoSpaceDN w:val="0"/>
              <w:adjustRightInd w:val="0"/>
              <w:outlineLvl w:val="0"/>
            </w:pPr>
            <w:r w:rsidRPr="00B72152">
              <w:t>Члены комиссии:</w:t>
            </w:r>
          </w:p>
        </w:tc>
        <w:tc>
          <w:tcPr>
            <w:tcW w:w="604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5208" w:type="dxa"/>
            <w:gridSpan w:val="2"/>
          </w:tcPr>
          <w:p w:rsidR="00B90DEC" w:rsidRDefault="00B90DEC" w:rsidP="004E37D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  <w:tr w:rsidR="007E5753" w:rsidTr="004E37D5">
        <w:trPr>
          <w:gridAfter w:val="1"/>
          <w:wAfter w:w="4256" w:type="dxa"/>
        </w:trPr>
        <w:tc>
          <w:tcPr>
            <w:tcW w:w="5208" w:type="dxa"/>
            <w:gridSpan w:val="3"/>
          </w:tcPr>
          <w:p w:rsidR="007E5753" w:rsidRDefault="007E5753" w:rsidP="004E37D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  <w:tr w:rsidR="00B90DEC" w:rsidTr="004E37D5">
        <w:tc>
          <w:tcPr>
            <w:tcW w:w="3652" w:type="dxa"/>
          </w:tcPr>
          <w:p w:rsidR="007E5753" w:rsidRDefault="00040035" w:rsidP="007E5753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 xml:space="preserve">МАШКОВЦЕВ </w:t>
            </w:r>
          </w:p>
          <w:p w:rsidR="00040035" w:rsidRPr="00B72152" w:rsidRDefault="00040035" w:rsidP="007E5753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>Руслан Геннадьевич</w:t>
            </w:r>
          </w:p>
        </w:tc>
        <w:tc>
          <w:tcPr>
            <w:tcW w:w="604" w:type="dxa"/>
          </w:tcPr>
          <w:p w:rsidR="00B90DEC" w:rsidRDefault="00040035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- </w:t>
            </w:r>
          </w:p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5208" w:type="dxa"/>
            <w:gridSpan w:val="2"/>
          </w:tcPr>
          <w:p w:rsidR="00B90DEC" w:rsidRPr="00811713" w:rsidRDefault="00040035" w:rsidP="004E37D5">
            <w:pPr>
              <w:autoSpaceDE w:val="0"/>
              <w:autoSpaceDN w:val="0"/>
              <w:adjustRightInd w:val="0"/>
              <w:outlineLvl w:val="0"/>
            </w:pPr>
            <w:r>
              <w:t>Председатель Речной сельской Думы</w:t>
            </w:r>
          </w:p>
        </w:tc>
      </w:tr>
      <w:tr w:rsidR="00B90DEC" w:rsidTr="004E37D5">
        <w:tc>
          <w:tcPr>
            <w:tcW w:w="3652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04" w:type="dxa"/>
          </w:tcPr>
          <w:p w:rsidR="00B90DEC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5208" w:type="dxa"/>
            <w:gridSpan w:val="2"/>
          </w:tcPr>
          <w:p w:rsidR="00B90DEC" w:rsidRDefault="00B90DEC" w:rsidP="004E37D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90DEC" w:rsidTr="004E37D5">
        <w:tc>
          <w:tcPr>
            <w:tcW w:w="3652" w:type="dxa"/>
          </w:tcPr>
          <w:p w:rsidR="00B90DEC" w:rsidRDefault="00040035" w:rsidP="00040035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>ПАНКРАТОВА</w:t>
            </w:r>
          </w:p>
          <w:p w:rsidR="00040035" w:rsidRPr="00B72152" w:rsidRDefault="00040035" w:rsidP="00040035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t>Галина Федоровна</w:t>
            </w:r>
          </w:p>
        </w:tc>
        <w:tc>
          <w:tcPr>
            <w:tcW w:w="604" w:type="dxa"/>
          </w:tcPr>
          <w:p w:rsidR="00B90DEC" w:rsidRDefault="00040035" w:rsidP="004E37D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  <w:p w:rsidR="00B90DEC" w:rsidRPr="00B72152" w:rsidRDefault="00B90DEC" w:rsidP="004E37D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208" w:type="dxa"/>
            <w:gridSpan w:val="2"/>
          </w:tcPr>
          <w:p w:rsidR="00B90DEC" w:rsidRPr="00B72152" w:rsidRDefault="003879B6" w:rsidP="003879B6">
            <w:pPr>
              <w:autoSpaceDE w:val="0"/>
              <w:autoSpaceDN w:val="0"/>
              <w:adjustRightInd w:val="0"/>
              <w:spacing w:line="240" w:lineRule="auto"/>
              <w:outlineLvl w:val="0"/>
            </w:pPr>
            <w:r>
              <w:t>Заведующий МКУ Речная сельская библиотека</w:t>
            </w:r>
          </w:p>
        </w:tc>
      </w:tr>
    </w:tbl>
    <w:p w:rsidR="003879B6" w:rsidRDefault="003879B6" w:rsidP="003879B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 </w:t>
      </w:r>
    </w:p>
    <w:p w:rsidR="003879B6" w:rsidRDefault="003879B6" w:rsidP="003879B6">
      <w:pPr>
        <w:autoSpaceDE w:val="0"/>
        <w:autoSpaceDN w:val="0"/>
        <w:adjustRightInd w:val="0"/>
        <w:spacing w:after="0" w:line="240" w:lineRule="auto"/>
        <w:outlineLvl w:val="0"/>
      </w:pPr>
    </w:p>
    <w:p w:rsidR="003879B6" w:rsidRDefault="003879B6" w:rsidP="003879B6">
      <w:pPr>
        <w:autoSpaceDE w:val="0"/>
        <w:autoSpaceDN w:val="0"/>
        <w:adjustRightInd w:val="0"/>
        <w:spacing w:after="0" w:line="240" w:lineRule="auto"/>
        <w:outlineLvl w:val="0"/>
      </w:pPr>
    </w:p>
    <w:p w:rsidR="003879B6" w:rsidRDefault="003879B6" w:rsidP="003879B6">
      <w:pPr>
        <w:autoSpaceDE w:val="0"/>
        <w:autoSpaceDN w:val="0"/>
        <w:adjustRightInd w:val="0"/>
        <w:spacing w:after="0" w:line="240" w:lineRule="auto"/>
        <w:outlineLvl w:val="0"/>
      </w:pPr>
    </w:p>
    <w:p w:rsidR="003879B6" w:rsidRDefault="003879B6" w:rsidP="00B90DE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sz w:val="24"/>
          <w:szCs w:val="24"/>
        </w:rPr>
      </w:pPr>
    </w:p>
    <w:p w:rsidR="00B90DEC" w:rsidRPr="003879B6" w:rsidRDefault="003879B6" w:rsidP="003879B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B90DEC" w:rsidRPr="003879B6">
        <w:rPr>
          <w:sz w:val="24"/>
          <w:szCs w:val="24"/>
        </w:rPr>
        <w:t>Приложение № 2</w:t>
      </w: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  <w:r w:rsidRPr="0001472B">
        <w:t>УТВЕРЖДЕН</w:t>
      </w:r>
      <w:r>
        <w:t>О</w:t>
      </w: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  <w:r w:rsidRPr="0001472B">
        <w:t>постановлением администрации</w:t>
      </w:r>
    </w:p>
    <w:p w:rsidR="00B90DEC" w:rsidRPr="0001472B" w:rsidRDefault="003879B6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  <w:r>
        <w:t>Речного сельского поселения</w:t>
      </w:r>
    </w:p>
    <w:p w:rsidR="00B90DEC" w:rsidRPr="0001472B" w:rsidRDefault="00B90DEC" w:rsidP="00B90DEC">
      <w:pPr>
        <w:autoSpaceDE w:val="0"/>
        <w:autoSpaceDN w:val="0"/>
        <w:adjustRightInd w:val="0"/>
        <w:spacing w:after="0" w:line="240" w:lineRule="auto"/>
        <w:ind w:left="5387"/>
        <w:outlineLvl w:val="0"/>
      </w:pPr>
      <w:r>
        <w:t>о</w:t>
      </w:r>
      <w:r w:rsidRPr="0001472B">
        <w:t>т</w:t>
      </w:r>
      <w:r w:rsidR="003879B6">
        <w:t xml:space="preserve"> 15.03.2024</w:t>
      </w:r>
      <w:r w:rsidRPr="0001472B">
        <w:t xml:space="preserve"> №</w:t>
      </w:r>
      <w:r w:rsidR="003879B6">
        <w:t xml:space="preserve"> 18</w:t>
      </w:r>
    </w:p>
    <w:p w:rsidR="00B90DEC" w:rsidRPr="00A37406" w:rsidRDefault="00B90DEC" w:rsidP="00B90DEC">
      <w:pPr>
        <w:pStyle w:val="ConsPlusNormal"/>
        <w:spacing w:before="280"/>
        <w:ind w:left="5387"/>
        <w:rPr>
          <w:szCs w:val="28"/>
        </w:rPr>
      </w:pPr>
    </w:p>
    <w:p w:rsidR="00B90DEC" w:rsidRPr="00A37406" w:rsidRDefault="00B90DEC" w:rsidP="00B90DEC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A37406">
        <w:rPr>
          <w:rFonts w:ascii="Times New Roman" w:hAnsi="Times New Roman" w:cs="Times New Roman"/>
          <w:b/>
          <w:szCs w:val="28"/>
        </w:rPr>
        <w:t>ПОЛОЖЕНИЕ</w:t>
      </w:r>
    </w:p>
    <w:p w:rsidR="00B90DEC" w:rsidRPr="00A37406" w:rsidRDefault="00B90DEC" w:rsidP="00B90DEC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A37406">
        <w:rPr>
          <w:rFonts w:ascii="Times New Roman" w:hAnsi="Times New Roman" w:cs="Times New Roman"/>
          <w:b/>
          <w:szCs w:val="28"/>
        </w:rPr>
        <w:t>о комиссии по осуществлению закупок</w:t>
      </w:r>
    </w:p>
    <w:p w:rsidR="003879B6" w:rsidRDefault="00B90DEC" w:rsidP="00B90DEC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B112A6">
        <w:rPr>
          <w:rFonts w:ascii="Times New Roman" w:hAnsi="Times New Roman" w:cs="Times New Roman"/>
          <w:b/>
          <w:szCs w:val="28"/>
        </w:rPr>
        <w:t xml:space="preserve">для нужд администрации </w:t>
      </w:r>
      <w:r w:rsidR="003879B6">
        <w:rPr>
          <w:rFonts w:ascii="Times New Roman" w:hAnsi="Times New Roman" w:cs="Times New Roman"/>
          <w:b/>
          <w:szCs w:val="28"/>
        </w:rPr>
        <w:t>Речного</w:t>
      </w:r>
      <w:r>
        <w:rPr>
          <w:rFonts w:ascii="Times New Roman" w:hAnsi="Times New Roman" w:cs="Times New Roman"/>
          <w:b/>
          <w:szCs w:val="28"/>
        </w:rPr>
        <w:t xml:space="preserve"> сельского поселения </w:t>
      </w:r>
    </w:p>
    <w:p w:rsidR="00B90DEC" w:rsidRDefault="00B90DEC" w:rsidP="00B90DEC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8"/>
        </w:rPr>
      </w:pPr>
      <w:proofErr w:type="spellStart"/>
      <w:r w:rsidRPr="00B112A6">
        <w:rPr>
          <w:rFonts w:ascii="Times New Roman" w:hAnsi="Times New Roman" w:cs="Times New Roman"/>
          <w:b/>
          <w:szCs w:val="28"/>
        </w:rPr>
        <w:t>К</w:t>
      </w:r>
      <w:r w:rsidR="003879B6">
        <w:rPr>
          <w:rFonts w:ascii="Times New Roman" w:hAnsi="Times New Roman" w:cs="Times New Roman"/>
          <w:b/>
          <w:szCs w:val="28"/>
        </w:rPr>
        <w:t>умеского</w:t>
      </w:r>
      <w:proofErr w:type="spellEnd"/>
      <w:r w:rsidRPr="00B112A6">
        <w:rPr>
          <w:rFonts w:ascii="Times New Roman" w:hAnsi="Times New Roman" w:cs="Times New Roman"/>
          <w:b/>
          <w:szCs w:val="28"/>
        </w:rPr>
        <w:t xml:space="preserve"> района Кировской области</w:t>
      </w:r>
    </w:p>
    <w:p w:rsidR="00B90DEC" w:rsidRDefault="00B90DEC" w:rsidP="00B90DE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1. Настоящее положение о комиссии по осуществлению закупок для нужд </w:t>
      </w:r>
      <w:r w:rsidR="003879B6">
        <w:rPr>
          <w:rFonts w:ascii="Times New Roman" w:hAnsi="Times New Roman" w:cs="Times New Roman"/>
          <w:szCs w:val="28"/>
        </w:rPr>
        <w:t>администрации Речного</w:t>
      </w:r>
      <w:r>
        <w:rPr>
          <w:rFonts w:ascii="Times New Roman" w:hAnsi="Times New Roman" w:cs="Times New Roman"/>
          <w:szCs w:val="28"/>
        </w:rPr>
        <w:t xml:space="preserve"> се</w:t>
      </w:r>
      <w:r w:rsidR="003879B6">
        <w:rPr>
          <w:rFonts w:ascii="Times New Roman" w:hAnsi="Times New Roman" w:cs="Times New Roman"/>
          <w:szCs w:val="28"/>
        </w:rPr>
        <w:t xml:space="preserve">льского поселения </w:t>
      </w:r>
      <w:proofErr w:type="spellStart"/>
      <w:r w:rsidR="003879B6">
        <w:rPr>
          <w:rFonts w:ascii="Times New Roman" w:hAnsi="Times New Roman" w:cs="Times New Roman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Кировской области</w:t>
      </w:r>
      <w:r w:rsidRPr="00F71AB1">
        <w:rPr>
          <w:rFonts w:ascii="Times New Roman" w:hAnsi="Times New Roman" w:cs="Times New Roman"/>
          <w:szCs w:val="28"/>
        </w:rPr>
        <w:t xml:space="preserve"> (далее - Заказчик) разработано в соответствии с Федеральным </w:t>
      </w:r>
      <w:hyperlink r:id="rId6">
        <w:r w:rsidRPr="00F71AB1">
          <w:rPr>
            <w:rFonts w:ascii="Times New Roman" w:hAnsi="Times New Roman" w:cs="Times New Roman"/>
            <w:szCs w:val="28"/>
          </w:rPr>
          <w:t>законом</w:t>
        </w:r>
      </w:hyperlink>
      <w:r w:rsidRPr="00F71AB1">
        <w:rPr>
          <w:rFonts w:ascii="Times New Roman" w:hAnsi="Times New Roman" w:cs="Times New Roman"/>
          <w:szCs w:val="28"/>
        </w:rPr>
        <w:t xml:space="preserve"> от 05.04.2013 </w:t>
      </w:r>
      <w:r>
        <w:rPr>
          <w:rFonts w:ascii="Times New Roman" w:hAnsi="Times New Roman" w:cs="Times New Roman"/>
          <w:szCs w:val="28"/>
        </w:rPr>
        <w:t>№</w:t>
      </w:r>
      <w:r w:rsidR="003879B6">
        <w:rPr>
          <w:rFonts w:ascii="Times New Roman" w:hAnsi="Times New Roman" w:cs="Times New Roman"/>
          <w:szCs w:val="28"/>
        </w:rPr>
        <w:t xml:space="preserve"> 44-ФЗ «</w:t>
      </w:r>
      <w:r w:rsidRPr="00F71AB1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</w:t>
      </w:r>
      <w:r w:rsidR="003879B6">
        <w:rPr>
          <w:rFonts w:ascii="Times New Roman" w:hAnsi="Times New Roman" w:cs="Times New Roman"/>
          <w:szCs w:val="28"/>
        </w:rPr>
        <w:t>арственных и муниципальных нужд»</w:t>
      </w:r>
      <w:r w:rsidRPr="00F71AB1">
        <w:rPr>
          <w:rFonts w:ascii="Times New Roman" w:hAnsi="Times New Roman" w:cs="Times New Roman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</w:t>
      </w:r>
      <w:hyperlink r:id="rId7">
        <w:r w:rsidRPr="00F71AB1">
          <w:rPr>
            <w:rFonts w:ascii="Times New Roman" w:hAnsi="Times New Roman" w:cs="Times New Roman"/>
            <w:szCs w:val="28"/>
          </w:rPr>
          <w:t>кодексом</w:t>
        </w:r>
      </w:hyperlink>
      <w:r w:rsidRPr="00F71AB1">
        <w:rPr>
          <w:rFonts w:ascii="Times New Roman" w:hAnsi="Times New Roman" w:cs="Times New Roman"/>
          <w:szCs w:val="28"/>
        </w:rPr>
        <w:t xml:space="preserve"> Российской Федерации, Федеральным </w:t>
      </w:r>
      <w:hyperlink r:id="rId8">
        <w:r w:rsidRPr="00F71AB1">
          <w:rPr>
            <w:rFonts w:ascii="Times New Roman" w:hAnsi="Times New Roman" w:cs="Times New Roman"/>
            <w:szCs w:val="28"/>
          </w:rPr>
          <w:t>законом</w:t>
        </w:r>
      </w:hyperlink>
      <w:r w:rsidRPr="00F71AB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 </w:t>
      </w:r>
      <w:r w:rsidRPr="00F71AB1">
        <w:rPr>
          <w:rFonts w:ascii="Times New Roman" w:hAnsi="Times New Roman" w:cs="Times New Roman"/>
          <w:szCs w:val="28"/>
        </w:rPr>
        <w:t>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3. Комиссия уполномочена на определение поставщиков с применением всех видов конкурентных процедур.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4. Состав Комиссии и его изменение утверждается </w:t>
      </w:r>
      <w:r>
        <w:rPr>
          <w:rFonts w:ascii="Times New Roman" w:hAnsi="Times New Roman" w:cs="Times New Roman"/>
          <w:szCs w:val="28"/>
        </w:rPr>
        <w:t>постановлением</w:t>
      </w:r>
      <w:r w:rsidRPr="00F71AB1">
        <w:rPr>
          <w:rFonts w:ascii="Times New Roman" w:hAnsi="Times New Roman" w:cs="Times New Roman"/>
          <w:szCs w:val="28"/>
        </w:rPr>
        <w:t xml:space="preserve"> Заказчик</w:t>
      </w:r>
      <w:r>
        <w:rPr>
          <w:rFonts w:ascii="Times New Roman" w:hAnsi="Times New Roman" w:cs="Times New Roman"/>
          <w:szCs w:val="28"/>
        </w:rPr>
        <w:t>а</w:t>
      </w:r>
      <w:r w:rsidRPr="00F71AB1">
        <w:rPr>
          <w:rFonts w:ascii="Times New Roman" w:hAnsi="Times New Roman" w:cs="Times New Roman"/>
          <w:szCs w:val="28"/>
        </w:rPr>
        <w:t>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постановлении</w:t>
      </w:r>
      <w:r w:rsidRPr="00F71AB1">
        <w:rPr>
          <w:rFonts w:ascii="Times New Roman" w:hAnsi="Times New Roman" w:cs="Times New Roman"/>
          <w:szCs w:val="28"/>
        </w:rPr>
        <w:t xml:space="preserve"> о создании Комиссии должны содержаться следующие сведения:</w:t>
      </w:r>
    </w:p>
    <w:p w:rsidR="00B90DEC" w:rsidRPr="00F71AB1" w:rsidRDefault="00B90DEC" w:rsidP="00B90DEC">
      <w:pPr>
        <w:pStyle w:val="ConsPlusNormal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персональный состав Комиссии, в том числе назначенный </w:t>
      </w:r>
      <w:r>
        <w:rPr>
          <w:rFonts w:ascii="Times New Roman" w:hAnsi="Times New Roman" w:cs="Times New Roman"/>
          <w:szCs w:val="28"/>
        </w:rPr>
        <w:t>председатель, (Ф.И.О., должность</w:t>
      </w:r>
      <w:r w:rsidRPr="00F71AB1">
        <w:rPr>
          <w:rFonts w:ascii="Times New Roman" w:hAnsi="Times New Roman" w:cs="Times New Roman"/>
          <w:szCs w:val="28"/>
        </w:rPr>
        <w:t>);</w:t>
      </w:r>
    </w:p>
    <w:p w:rsidR="00B90DEC" w:rsidRPr="00F71AB1" w:rsidRDefault="00B90DEC" w:rsidP="00B90DEC">
      <w:pPr>
        <w:pStyle w:val="ConsPlusNormal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порядок замены членов Комиссии (в случаях, предусмотренных настоящим Положением);</w:t>
      </w:r>
    </w:p>
    <w:p w:rsidR="00B90DEC" w:rsidRPr="00F71AB1" w:rsidRDefault="00B90DEC" w:rsidP="00B90DEC">
      <w:pPr>
        <w:pStyle w:val="ConsPlusNormal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срок полномочий Комиссии либо указание на бессрочный характер ее деятельности.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6. Заказчик формирует Комиссию преимущественно из лиц, прошедших профессиональную переподготовку или повышение квалификации в сфере </w:t>
      </w:r>
      <w:r w:rsidRPr="00F71AB1">
        <w:rPr>
          <w:rFonts w:ascii="Times New Roman" w:hAnsi="Times New Roman" w:cs="Times New Roman"/>
          <w:szCs w:val="28"/>
        </w:rPr>
        <w:lastRenderedPageBreak/>
        <w:t>закупок, а также лиц, обладающих специальными знаниями, относящимися к предмету закупки.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7. Членами Комиссии могут быть сотрудники контрактной службы.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8. Членами Комиссии не могут быть: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</w:t>
      </w:r>
      <w:hyperlink r:id="rId9">
        <w:r w:rsidRPr="0043112A">
          <w:rPr>
            <w:rFonts w:ascii="Times New Roman" w:hAnsi="Times New Roman" w:cs="Times New Roman"/>
            <w:szCs w:val="28"/>
          </w:rPr>
          <w:t>законом</w:t>
        </w:r>
      </w:hyperlink>
      <w:r w:rsidRPr="00F71AB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44-ФЗ), заявок на участие в конкурсе;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bookmarkStart w:id="0" w:name="P27"/>
      <w:bookmarkEnd w:id="0"/>
      <w:r w:rsidRPr="00F71AB1">
        <w:rPr>
          <w:rFonts w:ascii="Times New Roman" w:hAnsi="Times New Roman" w:cs="Times New Roman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B90DEC" w:rsidRPr="00F71AB1" w:rsidRDefault="00B90DEC" w:rsidP="00B90DEC">
      <w:pPr>
        <w:pStyle w:val="ConsPlusNormal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подавшие заявки на участие в определении поставщика (подрядчика, исполнителя);</w:t>
      </w:r>
    </w:p>
    <w:p w:rsidR="00B90DEC" w:rsidRPr="00F71AB1" w:rsidRDefault="00B90DEC" w:rsidP="00B90DEC">
      <w:pPr>
        <w:pStyle w:val="ConsPlusNormal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B90DEC" w:rsidRPr="00F71AB1" w:rsidRDefault="00B90DEC" w:rsidP="00B90DEC">
      <w:pPr>
        <w:pStyle w:val="ConsPlusNormal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являющиеся управляющими организаций, подавших заявки на участие в определении поставщика (подрядчика, исполнителя).</w:t>
      </w:r>
    </w:p>
    <w:p w:rsidR="00B90DEC" w:rsidRPr="00F71AB1" w:rsidRDefault="00B90DEC" w:rsidP="00B90DEC">
      <w:pPr>
        <w:pStyle w:val="ConsPlusNormal"/>
        <w:ind w:left="540"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</w:t>
      </w:r>
      <w:r w:rsidRPr="0043112A">
        <w:rPr>
          <w:rFonts w:ascii="Times New Roman" w:hAnsi="Times New Roman" w:cs="Times New Roman"/>
          <w:szCs w:val="28"/>
        </w:rPr>
        <w:t xml:space="preserve">в </w:t>
      </w:r>
      <w:hyperlink w:anchor="P27">
        <w:proofErr w:type="spellStart"/>
        <w:r w:rsidRPr="0043112A">
          <w:rPr>
            <w:rFonts w:ascii="Times New Roman" w:hAnsi="Times New Roman" w:cs="Times New Roman"/>
            <w:szCs w:val="28"/>
          </w:rPr>
          <w:t>пп</w:t>
        </w:r>
        <w:proofErr w:type="spellEnd"/>
        <w:r w:rsidRPr="0043112A">
          <w:rPr>
            <w:rFonts w:ascii="Times New Roman" w:hAnsi="Times New Roman" w:cs="Times New Roman"/>
            <w:szCs w:val="28"/>
          </w:rPr>
          <w:t>. 2 п. 8</w:t>
        </w:r>
      </w:hyperlink>
      <w:r w:rsidRPr="00F71AB1">
        <w:rPr>
          <w:rFonts w:ascii="Times New Roman" w:hAnsi="Times New Roman" w:cs="Times New Roman"/>
          <w:szCs w:val="28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7">
        <w:proofErr w:type="spellStart"/>
        <w:r w:rsidRPr="0043112A">
          <w:rPr>
            <w:rFonts w:ascii="Times New Roman" w:hAnsi="Times New Roman" w:cs="Times New Roman"/>
            <w:szCs w:val="28"/>
          </w:rPr>
          <w:t>пп</w:t>
        </w:r>
        <w:proofErr w:type="spellEnd"/>
        <w:r w:rsidRPr="0043112A">
          <w:rPr>
            <w:rFonts w:ascii="Times New Roman" w:hAnsi="Times New Roman" w:cs="Times New Roman"/>
            <w:szCs w:val="28"/>
          </w:rPr>
          <w:t>. 2 п. 8</w:t>
        </w:r>
      </w:hyperlink>
      <w:r w:rsidRPr="00F71AB1">
        <w:rPr>
          <w:rFonts w:ascii="Times New Roman" w:hAnsi="Times New Roman" w:cs="Times New Roman"/>
          <w:szCs w:val="28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4) должностные лица органов контроля, указанных в </w:t>
      </w:r>
      <w:hyperlink r:id="rId10">
        <w:r w:rsidRPr="0043112A">
          <w:rPr>
            <w:rFonts w:ascii="Times New Roman" w:hAnsi="Times New Roman" w:cs="Times New Roman"/>
            <w:szCs w:val="28"/>
          </w:rPr>
          <w:t>ч. 1 ст. 99</w:t>
        </w:r>
      </w:hyperlink>
      <w:r w:rsidRPr="0043112A">
        <w:rPr>
          <w:rFonts w:ascii="Times New Roman" w:hAnsi="Times New Roman" w:cs="Times New Roman"/>
          <w:szCs w:val="28"/>
        </w:rPr>
        <w:t xml:space="preserve"> </w:t>
      </w:r>
      <w:r w:rsidRPr="00F71AB1">
        <w:rPr>
          <w:rFonts w:ascii="Times New Roman" w:hAnsi="Times New Roman" w:cs="Times New Roman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44-ФЗ, непосредственно осуществляющие контроль в сфере закупок.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B90DEC" w:rsidRPr="0043112A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</w:r>
      <w:hyperlink r:id="rId11">
        <w:r w:rsidRPr="0043112A">
          <w:rPr>
            <w:rFonts w:ascii="Times New Roman" w:hAnsi="Times New Roman" w:cs="Times New Roman"/>
            <w:szCs w:val="28"/>
          </w:rPr>
          <w:t>законом</w:t>
        </w:r>
      </w:hyperlink>
      <w:r w:rsidRPr="00F71AB1">
        <w:rPr>
          <w:rFonts w:ascii="Times New Roman" w:hAnsi="Times New Roman" w:cs="Times New Roman"/>
          <w:szCs w:val="28"/>
        </w:rPr>
        <w:t xml:space="preserve"> от 25.12.2008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273-ФЗ "О противодействии коррупции" в том числе с учетом информации, предоставленной заказчику согласно </w:t>
      </w:r>
      <w:hyperlink r:id="rId12">
        <w:r w:rsidRPr="0043112A">
          <w:rPr>
            <w:rFonts w:ascii="Times New Roman" w:hAnsi="Times New Roman" w:cs="Times New Roman"/>
            <w:szCs w:val="28"/>
          </w:rPr>
          <w:t>ч. 23 ст. 34</w:t>
        </w:r>
      </w:hyperlink>
      <w:r w:rsidRPr="0043112A">
        <w:rPr>
          <w:rFonts w:ascii="Times New Roman" w:hAnsi="Times New Roman" w:cs="Times New Roman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Cs w:val="28"/>
        </w:rPr>
        <w:t>№</w:t>
      </w:r>
      <w:r w:rsidRPr="0043112A">
        <w:rPr>
          <w:rFonts w:ascii="Times New Roman" w:hAnsi="Times New Roman" w:cs="Times New Roman"/>
          <w:szCs w:val="28"/>
        </w:rPr>
        <w:t xml:space="preserve"> 44-ФЗ.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Член Комиссии обязан незамедлительно сообщить Заказчику о </w:t>
      </w:r>
      <w:r w:rsidRPr="00F71AB1">
        <w:rPr>
          <w:rFonts w:ascii="Times New Roman" w:hAnsi="Times New Roman" w:cs="Times New Roman"/>
          <w:szCs w:val="28"/>
        </w:rPr>
        <w:lastRenderedPageBreak/>
        <w:t xml:space="preserve">возникновении обстоятельств, предусмотренных </w:t>
      </w:r>
      <w:hyperlink w:anchor="P25">
        <w:r w:rsidRPr="0043112A">
          <w:rPr>
            <w:rFonts w:ascii="Times New Roman" w:hAnsi="Times New Roman" w:cs="Times New Roman"/>
            <w:szCs w:val="28"/>
          </w:rPr>
          <w:t>п. 8</w:t>
        </w:r>
      </w:hyperlink>
      <w:r w:rsidRPr="0043112A">
        <w:rPr>
          <w:rFonts w:ascii="Times New Roman" w:hAnsi="Times New Roman" w:cs="Times New Roman"/>
          <w:szCs w:val="28"/>
        </w:rPr>
        <w:t xml:space="preserve"> </w:t>
      </w:r>
      <w:r w:rsidRPr="00F71AB1">
        <w:rPr>
          <w:rFonts w:ascii="Times New Roman" w:hAnsi="Times New Roman" w:cs="Times New Roman"/>
          <w:szCs w:val="28"/>
        </w:rPr>
        <w:t>настоящего Положения.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10. Функциями Комиссии являются:</w:t>
      </w:r>
    </w:p>
    <w:p w:rsidR="00B90DEC" w:rsidRPr="00F71AB1" w:rsidRDefault="00B90DEC" w:rsidP="00B90DEC">
      <w:pPr>
        <w:pStyle w:val="ConsPlusNormal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проверка соответствия участников закупки требованиям, установленным Заказчиком;</w:t>
      </w:r>
    </w:p>
    <w:p w:rsidR="00B90DEC" w:rsidRPr="00F71AB1" w:rsidRDefault="00B90DEC" w:rsidP="00B90DEC">
      <w:pPr>
        <w:pStyle w:val="ConsPlusNormal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принятие решения о допуске либо отклонении заявок участников закупки;</w:t>
      </w:r>
    </w:p>
    <w:p w:rsidR="00B90DEC" w:rsidRPr="00F71AB1" w:rsidRDefault="00B90DEC" w:rsidP="00B90DEC">
      <w:pPr>
        <w:pStyle w:val="ConsPlusNormal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рассмотрение, оценка заявок на участие в определении поставщика;</w:t>
      </w:r>
    </w:p>
    <w:p w:rsidR="00B90DEC" w:rsidRPr="00F71AB1" w:rsidRDefault="00B90DEC" w:rsidP="00B90DEC">
      <w:pPr>
        <w:pStyle w:val="ConsPlusNormal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определение победителя определения поставщика;</w:t>
      </w:r>
    </w:p>
    <w:p w:rsidR="00B90DEC" w:rsidRPr="00F71AB1" w:rsidRDefault="00B90DEC" w:rsidP="00B90DEC">
      <w:pPr>
        <w:pStyle w:val="ConsPlusNormal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иные функции, которые возложены Федеральным </w:t>
      </w:r>
      <w:hyperlink r:id="rId13">
        <w:r w:rsidRPr="0043112A">
          <w:rPr>
            <w:rFonts w:ascii="Times New Roman" w:hAnsi="Times New Roman" w:cs="Times New Roman"/>
            <w:szCs w:val="28"/>
          </w:rPr>
          <w:t>законом</w:t>
        </w:r>
      </w:hyperlink>
      <w:r w:rsidRPr="00F71AB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44-ФЗ на Комиссию.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11. Члены Комиссии имеют право:</w:t>
      </w:r>
    </w:p>
    <w:p w:rsidR="00B90DEC" w:rsidRPr="00F71AB1" w:rsidRDefault="00B90DEC" w:rsidP="00B90DEC">
      <w:pPr>
        <w:pStyle w:val="ConsPlusNormal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B90DEC" w:rsidRPr="00F71AB1" w:rsidRDefault="00B90DEC" w:rsidP="00B90DEC">
      <w:pPr>
        <w:pStyle w:val="ConsPlusNormal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участвовать в заседании с использованием систем видео-конференц-связи с соблюдением требований законодательства РФ о защите </w:t>
      </w:r>
      <w:proofErr w:type="spellStart"/>
      <w:r w:rsidRPr="00F71AB1">
        <w:rPr>
          <w:rFonts w:ascii="Times New Roman" w:hAnsi="Times New Roman" w:cs="Times New Roman"/>
          <w:szCs w:val="28"/>
        </w:rPr>
        <w:t>гостайны</w:t>
      </w:r>
      <w:proofErr w:type="spellEnd"/>
      <w:r w:rsidRPr="00F71AB1">
        <w:rPr>
          <w:rFonts w:ascii="Times New Roman" w:hAnsi="Times New Roman" w:cs="Times New Roman"/>
          <w:szCs w:val="28"/>
        </w:rPr>
        <w:t>;</w:t>
      </w:r>
    </w:p>
    <w:p w:rsidR="00B90DEC" w:rsidRPr="00F71AB1" w:rsidRDefault="00B90DEC" w:rsidP="00B90DEC">
      <w:pPr>
        <w:pStyle w:val="ConsPlusNormal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B90DEC" w:rsidRPr="00F71AB1" w:rsidRDefault="00B90DEC" w:rsidP="00B90DEC">
      <w:pPr>
        <w:pStyle w:val="ConsPlusNormal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12. Члены Комиссии обязаны:</w:t>
      </w:r>
    </w:p>
    <w:p w:rsidR="00B90DEC" w:rsidRPr="00F71AB1" w:rsidRDefault="00B90DEC" w:rsidP="00B90DEC">
      <w:pPr>
        <w:pStyle w:val="ConsPlusNormal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соблюдать законодательство РФ;</w:t>
      </w:r>
    </w:p>
    <w:p w:rsidR="00B90DEC" w:rsidRPr="00F71AB1" w:rsidRDefault="00B90DEC" w:rsidP="00B90DEC">
      <w:pPr>
        <w:pStyle w:val="ConsPlusNormal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подписывать (в установленных Федеральным </w:t>
      </w:r>
      <w:hyperlink r:id="rId14">
        <w:r w:rsidRPr="0043112A">
          <w:rPr>
            <w:rFonts w:ascii="Times New Roman" w:hAnsi="Times New Roman" w:cs="Times New Roman"/>
            <w:szCs w:val="28"/>
          </w:rPr>
          <w:t>законом</w:t>
        </w:r>
      </w:hyperlink>
      <w:r w:rsidRPr="0043112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44-ФЗ случаях - усиленными квалифицированными электронными подписями) протоколы, формируемые в ходе определения поставщика;</w:t>
      </w:r>
    </w:p>
    <w:p w:rsidR="00B90DEC" w:rsidRPr="00F71AB1" w:rsidRDefault="00B90DEC" w:rsidP="00B90DEC">
      <w:pPr>
        <w:pStyle w:val="ConsPlusNormal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принимать решения по вопросам, относящимся к компетенции Комиссии;</w:t>
      </w:r>
    </w:p>
    <w:p w:rsidR="00B90DEC" w:rsidRPr="00F71AB1" w:rsidRDefault="00B90DEC" w:rsidP="00B90DEC">
      <w:pPr>
        <w:pStyle w:val="ConsPlusNormal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B90DEC" w:rsidRPr="00F71AB1" w:rsidRDefault="00B90DEC" w:rsidP="00B90DEC">
      <w:pPr>
        <w:pStyle w:val="ConsPlusNormal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незамедлительно сообщать Заказчику о фактах, препятствующих участию в работе Комиссии;</w:t>
      </w:r>
    </w:p>
    <w:p w:rsidR="00B90DEC" w:rsidRPr="00F71AB1" w:rsidRDefault="00B90DEC" w:rsidP="00B90DEC">
      <w:pPr>
        <w:pStyle w:val="ConsPlusNormal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</w:t>
      </w:r>
      <w:hyperlink r:id="rId15">
        <w:r w:rsidRPr="0043112A">
          <w:rPr>
            <w:rFonts w:ascii="Times New Roman" w:hAnsi="Times New Roman" w:cs="Times New Roman"/>
            <w:szCs w:val="28"/>
          </w:rPr>
          <w:t>законом</w:t>
        </w:r>
      </w:hyperlink>
      <w:r w:rsidRPr="0043112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44-ФЗ.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13.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14. Комиссия выполняет возложенные на нее функции посредством проведения заседаний.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lastRenderedPageBreak/>
        <w:t>15.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Если при проведении заседания Комиссии </w:t>
      </w:r>
      <w:hyperlink r:id="rId16">
        <w:r w:rsidRPr="0043112A">
          <w:rPr>
            <w:rFonts w:ascii="Times New Roman" w:hAnsi="Times New Roman" w:cs="Times New Roman"/>
            <w:szCs w:val="28"/>
          </w:rPr>
          <w:t>предполагается</w:t>
        </w:r>
      </w:hyperlink>
      <w:r w:rsidRPr="00F71AB1">
        <w:rPr>
          <w:rFonts w:ascii="Times New Roman" w:hAnsi="Times New Roman" w:cs="Times New Roman"/>
          <w:szCs w:val="28"/>
        </w:rPr>
        <w:t xml:space="preserve">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16. Комиссию возглавляет председатель Комиссии.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Председатель Комиссии выполняет следующие функции: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осуществляет общее руководство работой Комиссии;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объявляет заседание Комиссии правомочным или неправомочным из-за отсутствия кворума;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ведет заседание Комиссии;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информирует членов Комиссии по всем вопросам, относящимся к их функциям;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определяет порядок рассмотрения обсуждаемых вопросов;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17">
        <w:r w:rsidRPr="0043112A">
          <w:rPr>
            <w:rFonts w:ascii="Times New Roman" w:hAnsi="Times New Roman" w:cs="Times New Roman"/>
            <w:szCs w:val="28"/>
          </w:rPr>
          <w:t>законом</w:t>
        </w:r>
      </w:hyperlink>
      <w:r w:rsidRPr="00F71AB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</w:t>
      </w:r>
      <w:r w:rsidRPr="00F71AB1">
        <w:rPr>
          <w:rFonts w:ascii="Times New Roman" w:hAnsi="Times New Roman" w:cs="Times New Roman"/>
          <w:szCs w:val="28"/>
        </w:rPr>
        <w:t xml:space="preserve"> 44-ФЗ;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обеспечивает взаимодействие с контрактной службой Заказчика;</w:t>
      </w:r>
    </w:p>
    <w:p w:rsidR="00B90DEC" w:rsidRPr="00F71AB1" w:rsidRDefault="00B90DEC" w:rsidP="00B90DEC">
      <w:pPr>
        <w:pStyle w:val="ConsPlusNormal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осуществляет иные действия, необходимые для выполнения Комиссией своих функций.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17.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18. Делегирование членами Комиссии своих полномочий иным лицам (в том числе на основании доверенности) не допускается.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19. Решение Комиссии оформляется протоколом, который подписывается всеми членами Комиссии, которые участвовали в заседании.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B90DEC" w:rsidRPr="00F71AB1" w:rsidRDefault="00B90DEC" w:rsidP="00B90DEC">
      <w:pPr>
        <w:pStyle w:val="ConsPlusNormal"/>
        <w:ind w:firstLine="851"/>
        <w:jc w:val="both"/>
        <w:rPr>
          <w:rFonts w:ascii="Times New Roman" w:hAnsi="Times New Roman" w:cs="Times New Roman"/>
          <w:szCs w:val="28"/>
        </w:rPr>
      </w:pPr>
      <w:r w:rsidRPr="00F71AB1">
        <w:rPr>
          <w:rFonts w:ascii="Times New Roman" w:hAnsi="Times New Roman" w:cs="Times New Roman"/>
          <w:szCs w:val="28"/>
        </w:rPr>
        <w:t xml:space="preserve">21. Решение Комиссии, принятое в нарушение требований Федерального </w:t>
      </w:r>
      <w:hyperlink r:id="rId18">
        <w:r w:rsidRPr="0043112A">
          <w:rPr>
            <w:rFonts w:ascii="Times New Roman" w:hAnsi="Times New Roman" w:cs="Times New Roman"/>
            <w:szCs w:val="28"/>
          </w:rPr>
          <w:t>закона</w:t>
        </w:r>
      </w:hyperlink>
      <w:r w:rsidRPr="0043112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№</w:t>
      </w:r>
      <w:r w:rsidRPr="0043112A">
        <w:rPr>
          <w:rFonts w:ascii="Times New Roman" w:hAnsi="Times New Roman" w:cs="Times New Roman"/>
          <w:szCs w:val="28"/>
        </w:rPr>
        <w:t xml:space="preserve"> 44-ФЗ, может быть обжаловано любым участником закупки в порядке, установленном </w:t>
      </w:r>
      <w:hyperlink r:id="rId19">
        <w:r w:rsidRPr="0043112A">
          <w:rPr>
            <w:rFonts w:ascii="Times New Roman" w:hAnsi="Times New Roman" w:cs="Times New Roman"/>
            <w:szCs w:val="28"/>
          </w:rPr>
          <w:t>Законом</w:t>
        </w:r>
      </w:hyperlink>
      <w:r w:rsidRPr="00F71AB1">
        <w:rPr>
          <w:rFonts w:ascii="Times New Roman" w:hAnsi="Times New Roman" w:cs="Times New Roman"/>
          <w:szCs w:val="28"/>
        </w:rPr>
        <w:t>, и признано недействительным по решению контрольного органа в сфере закупок.</w:t>
      </w:r>
    </w:p>
    <w:p w:rsidR="006A6A3B" w:rsidRDefault="00007B2E" w:rsidP="00007B2E">
      <w:pPr>
        <w:jc w:val="center"/>
      </w:pPr>
      <w:r>
        <w:t>________________________</w:t>
      </w:r>
      <w:bookmarkStart w:id="1" w:name="_GoBack"/>
      <w:bookmarkEnd w:id="1"/>
    </w:p>
    <w:sectPr w:rsidR="006A6A3B" w:rsidSect="004E0E04">
      <w:pgSz w:w="11906" w:h="16838"/>
      <w:pgMar w:top="1418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B42"/>
    <w:multiLevelType w:val="multilevel"/>
    <w:tmpl w:val="B92073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FF3A4D"/>
    <w:multiLevelType w:val="multilevel"/>
    <w:tmpl w:val="A90478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B4E6E"/>
    <w:multiLevelType w:val="multilevel"/>
    <w:tmpl w:val="096E30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BB0366"/>
    <w:multiLevelType w:val="multilevel"/>
    <w:tmpl w:val="143A39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12360E"/>
    <w:multiLevelType w:val="multilevel"/>
    <w:tmpl w:val="F7ECB368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93659B"/>
    <w:multiLevelType w:val="multilevel"/>
    <w:tmpl w:val="71E015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15"/>
    <w:rsid w:val="00007B2E"/>
    <w:rsid w:val="00040035"/>
    <w:rsid w:val="002E59EF"/>
    <w:rsid w:val="003879B6"/>
    <w:rsid w:val="004C4015"/>
    <w:rsid w:val="006A6A3B"/>
    <w:rsid w:val="00746A3F"/>
    <w:rsid w:val="007E5753"/>
    <w:rsid w:val="00931E50"/>
    <w:rsid w:val="00AA20C9"/>
    <w:rsid w:val="00B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B85E"/>
  <w15:chartTrackingRefBased/>
  <w15:docId w15:val="{28FFC961-9BAF-4C99-B3EE-C0446FED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E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table" w:styleId="a3">
    <w:name w:val="Table Grid"/>
    <w:basedOn w:val="a1"/>
    <w:uiPriority w:val="59"/>
    <w:rsid w:val="00B90D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2E59EF"/>
    <w:pPr>
      <w:suppressAutoHyphens/>
      <w:spacing w:after="0" w:line="240" w:lineRule="auto"/>
      <w:jc w:val="center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D8CC4A9C304B3A38F4945BA1A9A19834178B900B915920F1B15BD1F0A368E8EE3FD06880A769D428DBCF589XCUAN" TargetMode="External"/><Relationship Id="rId13" Type="http://schemas.openxmlformats.org/officeDocument/2006/relationships/hyperlink" Target="consultantplus://offline/ref=6F2D8CC4A9C304B3A38F4945BA1A9A19834178B900B915920F1B15BD1F0A368E8EE3FD06880A769D428DBCF589XCUAN" TargetMode="External"/><Relationship Id="rId18" Type="http://schemas.openxmlformats.org/officeDocument/2006/relationships/hyperlink" Target="consultantplus://offline/ref=6F2D8CC4A9C304B3A38F4945BA1A9A19834178B900B915920F1B15BD1F0A368E8EE3FD06880A769D428DBCF589XCUA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F2D8CC4A9C304B3A38F4945BA1A9A19834170BF06BA15920F1B15BD1F0A368E8EE3FD06880A769D428DBCF589XCUAN" TargetMode="External"/><Relationship Id="rId12" Type="http://schemas.openxmlformats.org/officeDocument/2006/relationships/hyperlink" Target="consultantplus://offline/ref=6F2D8CC4A9C304B3A38F4945BA1A9A19834178B900B915920F1B15BD1F0A368E9CE3A50A8A096C9F4098EAA4CF9CFC468E6DA237E5CDB742X6U9N" TargetMode="External"/><Relationship Id="rId17" Type="http://schemas.openxmlformats.org/officeDocument/2006/relationships/hyperlink" Target="consultantplus://offline/ref=6F2D8CC4A9C304B3A38F4945BA1A9A19834178B900B915920F1B15BD1F0A368E8EE3FD06880A769D428DBCF589XCU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2D8CC4A9C304B3A38F4945BA1A9A1983407CBC08B415920F1B15BD1F0A368E9CE3A50A8A09689C4598EAA4CF9CFC468E6DA237E5CDB742X6U9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2D8CC4A9C304B3A38F4945BA1A9A19834178B900B915920F1B15BD1F0A368E8EE3FD06880A769D428DBCF589XCUAN" TargetMode="External"/><Relationship Id="rId11" Type="http://schemas.openxmlformats.org/officeDocument/2006/relationships/hyperlink" Target="consultantplus://offline/ref=6F2D8CC4A9C304B3A38F4945BA1A9A1983437EBA03BA15920F1B15BD1F0A368E8EE3FD06880A769D428DBCF589XCUAN" TargetMode="External"/><Relationship Id="rId5" Type="http://schemas.openxmlformats.org/officeDocument/2006/relationships/hyperlink" Target="consultantplus://offline/ref=7A677E55B64E50405429CD708801605A74EB7CC68CD752C6B90B444C7B3A957B55C4C1A24DACE00502CD1860BAH7Z7K" TargetMode="External"/><Relationship Id="rId15" Type="http://schemas.openxmlformats.org/officeDocument/2006/relationships/hyperlink" Target="consultantplus://offline/ref=6F2D8CC4A9C304B3A38F4945BA1A9A19834178B900B915920F1B15BD1F0A368E8EE3FD06880A769D428DBCF589XCUAN" TargetMode="External"/><Relationship Id="rId10" Type="http://schemas.openxmlformats.org/officeDocument/2006/relationships/hyperlink" Target="consultantplus://offline/ref=6F2D8CC4A9C304B3A38F4945BA1A9A19834178B900B915920F1B15BD1F0A368E9CE3A50A8A086B9A4498EAA4CF9CFC468E6DA237E5CDB742X6U9N" TargetMode="External"/><Relationship Id="rId19" Type="http://schemas.openxmlformats.org/officeDocument/2006/relationships/hyperlink" Target="consultantplus://offline/ref=6F2D8CC4A9C304B3A38F4945BA1A9A19834178B900B915920F1B15BD1F0A368E8EE3FD06880A769D428DBCF589XCU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2D8CC4A9C304B3A38F4945BA1A9A19834178B900B915920F1B15BD1F0A368E8EE3FD06880A769D428DBCF589XCUAN" TargetMode="External"/><Relationship Id="rId14" Type="http://schemas.openxmlformats.org/officeDocument/2006/relationships/hyperlink" Target="consultantplus://offline/ref=6F2D8CC4A9C304B3A38F4945BA1A9A19834178B900B915920F1B15BD1F0A368E8EE3FD06880A769D428DBCF589XC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2024-03-15T11:18:00Z</dcterms:created>
  <dcterms:modified xsi:type="dcterms:W3CDTF">2024-03-18T06:35:00Z</dcterms:modified>
</cp:coreProperties>
</file>