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17" w:rsidRPr="000078D7" w:rsidRDefault="00365017" w:rsidP="0036501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РЕЧНОГО</w:t>
      </w:r>
      <w:r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65017" w:rsidRPr="000078D7" w:rsidRDefault="00365017" w:rsidP="0036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КУМЕНСКОГО</w:t>
      </w:r>
      <w:r w:rsidRPr="0000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365017" w:rsidRDefault="00365017" w:rsidP="0036501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65017" w:rsidRPr="00EC40FF" w:rsidRDefault="00365017" w:rsidP="0036501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C40FF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65017" w:rsidRDefault="00365017" w:rsidP="003650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017" w:rsidRPr="006A405D" w:rsidRDefault="00365017" w:rsidP="003650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76571">
        <w:rPr>
          <w:rFonts w:ascii="Times New Roman" w:hAnsi="Times New Roman" w:cs="Times New Roman"/>
          <w:sz w:val="28"/>
          <w:szCs w:val="28"/>
          <w:lang w:eastAsia="ru-RU"/>
        </w:rPr>
        <w:t>31.05.2024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976571">
        <w:rPr>
          <w:rFonts w:ascii="Times New Roman" w:hAnsi="Times New Roman" w:cs="Times New Roman"/>
          <w:sz w:val="28"/>
          <w:szCs w:val="28"/>
          <w:lang w:eastAsia="ru-RU"/>
        </w:rPr>
        <w:t>52</w:t>
      </w:r>
    </w:p>
    <w:p w:rsidR="00365017" w:rsidRPr="006A405D" w:rsidRDefault="00365017" w:rsidP="0036501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405D">
        <w:rPr>
          <w:rFonts w:ascii="Times New Roman" w:hAnsi="Times New Roman" w:cs="Times New Roman"/>
          <w:sz w:val="28"/>
          <w:szCs w:val="28"/>
          <w:lang w:eastAsia="ru-RU"/>
        </w:rPr>
        <w:t>пос.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405D">
        <w:rPr>
          <w:rFonts w:ascii="Times New Roman" w:hAnsi="Times New Roman" w:cs="Times New Roman"/>
          <w:sz w:val="28"/>
          <w:szCs w:val="28"/>
          <w:lang w:eastAsia="ru-RU"/>
        </w:rPr>
        <w:t>Речной</w:t>
      </w:r>
    </w:p>
    <w:p w:rsidR="00365017" w:rsidRDefault="00365017" w:rsidP="00365017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составлению проекта бюджета Речного сельского поселения на 2025 год и плановый период 2026-2027 гг.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1E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16 Положения «О бюджетном процессе Речного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области», утверждённого решением Речной сельской Думы от 25.09.2014 № 14/88 администрация Речного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B2743">
        <w:rPr>
          <w:rFonts w:ascii="Times New Roman" w:hAnsi="Times New Roman" w:cs="Times New Roman"/>
          <w:sz w:val="28"/>
          <w:szCs w:val="28"/>
        </w:rPr>
        <w:t xml:space="preserve">Создать рабочую группу по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>Речного</w:t>
      </w:r>
      <w:r w:rsidRPr="004B2743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>ия на 2025</w:t>
      </w:r>
      <w:r w:rsidRPr="004B274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2026-2027 гг. </w:t>
      </w:r>
      <w:r w:rsidRPr="004B2743">
        <w:rPr>
          <w:rFonts w:ascii="Times New Roman" w:hAnsi="Times New Roman" w:cs="Times New Roman"/>
          <w:sz w:val="28"/>
          <w:szCs w:val="28"/>
        </w:rPr>
        <w:t>(далее – рабочая группа) и утвердить её состав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B2743">
        <w:rPr>
          <w:rFonts w:ascii="Times New Roman" w:hAnsi="Times New Roman" w:cs="Times New Roman"/>
          <w:sz w:val="28"/>
          <w:szCs w:val="28"/>
        </w:rPr>
        <w:t>.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Принять за основу при разработке проекта бюджета поселения на 2025 год и плановый период 2026-2027 гг., основные показатели прогноза социально-экономического развития Речного сельского поселения, налоговую базу и неналоговый потенциал на 2025 – 2027 годы. В период формирования проекта бюджета обеспечить взаимодействие с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отделом по экономике, имуществу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Составить и разработать в поселении следующие документы: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Разработать и утвердить методику формирования бюджета.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Подготовить расчёты по доходам и расходам.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Составить плановый реестр расходных обязательств сельского поселения.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2C5A5B">
        <w:rPr>
          <w:rFonts w:ascii="Times New Roman" w:hAnsi="Times New Roman" w:cs="Times New Roman"/>
          <w:sz w:val="28"/>
          <w:szCs w:val="28"/>
        </w:rPr>
        <w:t>Составить проект бюджета сельского поселения и в срок до</w:t>
      </w:r>
      <w:r>
        <w:rPr>
          <w:rFonts w:ascii="Times New Roman" w:hAnsi="Times New Roman" w:cs="Times New Roman"/>
          <w:sz w:val="28"/>
          <w:szCs w:val="28"/>
        </w:rPr>
        <w:t xml:space="preserve"> 15.11.2024</w:t>
      </w:r>
      <w:r w:rsidRPr="002C5A5B">
        <w:rPr>
          <w:rFonts w:ascii="Times New Roman" w:hAnsi="Times New Roman" w:cs="Times New Roman"/>
          <w:sz w:val="28"/>
          <w:szCs w:val="28"/>
        </w:rPr>
        <w:t xml:space="preserve"> года предоставить на рассмотрение главе администрации сельского поселения проект решения </w:t>
      </w:r>
      <w:r>
        <w:rPr>
          <w:rFonts w:ascii="Times New Roman" w:hAnsi="Times New Roman" w:cs="Times New Roman"/>
          <w:sz w:val="28"/>
          <w:szCs w:val="28"/>
        </w:rPr>
        <w:t>Речной</w:t>
      </w:r>
      <w:r w:rsidRPr="002C5A5B">
        <w:rPr>
          <w:rFonts w:ascii="Times New Roman" w:hAnsi="Times New Roman" w:cs="Times New Roman"/>
          <w:sz w:val="28"/>
          <w:szCs w:val="28"/>
        </w:rPr>
        <w:t xml:space="preserve"> сельской Думы «О бюджете </w:t>
      </w:r>
      <w:r>
        <w:rPr>
          <w:rFonts w:ascii="Times New Roman" w:hAnsi="Times New Roman" w:cs="Times New Roman"/>
          <w:sz w:val="28"/>
          <w:szCs w:val="28"/>
        </w:rPr>
        <w:t>Речного</w:t>
      </w:r>
      <w:r w:rsidRPr="002C5A5B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sz w:val="28"/>
          <w:szCs w:val="28"/>
        </w:rPr>
        <w:t xml:space="preserve">2025 год и плановый период 2026-2027 </w:t>
      </w:r>
      <w:r w:rsidRPr="002C5A5B">
        <w:rPr>
          <w:rFonts w:ascii="Times New Roman" w:hAnsi="Times New Roman" w:cs="Times New Roman"/>
          <w:sz w:val="28"/>
          <w:szCs w:val="28"/>
        </w:rPr>
        <w:t>гг.».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Разработать основные направления бюджетной и налоговой политики.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Разработать прогноз социально-экономического развития поселения.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 Составить пояснительную записку к проекту бюджета.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 Подвести итоги социально-экономического развития за истёкший период текущего финансового года и ожидаемые итоги социально-экономического развития за текущий финансовый год.</w:t>
      </w:r>
    </w:p>
    <w:p w:rsidR="00365017" w:rsidRDefault="00365017" w:rsidP="0036501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Составить оценку ожидаемого исполнения бюджета за текущий финансовый год.</w:t>
      </w:r>
    </w:p>
    <w:p w:rsidR="00365017" w:rsidRDefault="00365017" w:rsidP="00365017">
      <w:pPr>
        <w:spacing w:before="7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before="7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before="72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65017" w:rsidRDefault="00365017" w:rsidP="003650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Речного сельского поселения</w:t>
      </w:r>
      <w:r w:rsidR="00976571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А. О. Ершов</w:t>
      </w: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65017" w:rsidRDefault="00365017" w:rsidP="00365017">
      <w:pPr>
        <w:spacing w:after="0" w:line="240" w:lineRule="auto"/>
        <w:ind w:left="-3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65017" w:rsidRDefault="00976571" w:rsidP="00976571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Утверждено:</w:t>
      </w:r>
    </w:p>
    <w:p w:rsidR="00976571" w:rsidRDefault="00976571" w:rsidP="00976571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6501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65017" w:rsidRDefault="00976571" w:rsidP="00976571">
      <w:pPr>
        <w:spacing w:after="0" w:line="240" w:lineRule="auto"/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:rsidR="00365017" w:rsidRPr="000C5FB5" w:rsidRDefault="00365017" w:rsidP="00365017">
      <w:pPr>
        <w:ind w:left="-3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765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DC57B3">
        <w:rPr>
          <w:rFonts w:ascii="Times New Roman" w:hAnsi="Times New Roman" w:cs="Times New Roman"/>
          <w:sz w:val="28"/>
          <w:szCs w:val="28"/>
        </w:rPr>
        <w:t>31.05.2024</w:t>
      </w:r>
      <w:r w:rsidRPr="000123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7B3">
        <w:rPr>
          <w:rFonts w:ascii="Times New Roman" w:hAnsi="Times New Roman" w:cs="Times New Roman"/>
          <w:sz w:val="28"/>
          <w:szCs w:val="28"/>
        </w:rPr>
        <w:t>52</w:t>
      </w:r>
    </w:p>
    <w:p w:rsidR="00365017" w:rsidRDefault="00365017" w:rsidP="00365017">
      <w:pPr>
        <w:ind w:left="-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рабочей группы по разработке проекта бюджета Речного сельского поселения на 2025</w:t>
      </w:r>
      <w:r w:rsidRPr="0068560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68560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8560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365017" w:rsidRDefault="00365017" w:rsidP="00365017">
      <w:pPr>
        <w:ind w:left="-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47CD">
        <w:rPr>
          <w:rFonts w:ascii="Times New Roman" w:hAnsi="Times New Roman" w:cs="Times New Roman"/>
          <w:sz w:val="28"/>
          <w:szCs w:val="28"/>
        </w:rPr>
        <w:t>Председатель</w:t>
      </w:r>
      <w:r w:rsidRPr="00AB3B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глава администрации Ершов Андрей Олегович.</w:t>
      </w: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43EA">
        <w:rPr>
          <w:rFonts w:ascii="Times New Roman" w:hAnsi="Times New Roman" w:cs="Times New Roman"/>
          <w:sz w:val="28"/>
          <w:szCs w:val="28"/>
        </w:rPr>
        <w:t>специалист 1 категории, бухгалтер-финансист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Шихова Елена Алексеевна;</w:t>
      </w: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Речного сельского дома культуры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Владимировна;</w:t>
      </w:r>
    </w:p>
    <w:p w:rsidR="00365017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Речной сельской библиотеки – Панкратова Галина Федоровна;</w:t>
      </w:r>
    </w:p>
    <w:p w:rsidR="00365017" w:rsidRPr="007C43EA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43EA">
        <w:rPr>
          <w:rFonts w:ascii="Times New Roman" w:hAnsi="Times New Roman" w:cs="Times New Roman"/>
          <w:sz w:val="28"/>
          <w:szCs w:val="28"/>
        </w:rPr>
        <w:t>председатель комиссии по бюджету</w:t>
      </w:r>
      <w:r>
        <w:rPr>
          <w:rFonts w:ascii="Times New Roman" w:hAnsi="Times New Roman" w:cs="Times New Roman"/>
          <w:sz w:val="28"/>
          <w:szCs w:val="28"/>
        </w:rPr>
        <w:t xml:space="preserve"> и финансам</w:t>
      </w:r>
      <w:r w:rsidRPr="007C43EA">
        <w:rPr>
          <w:rFonts w:ascii="Times New Roman" w:hAnsi="Times New Roman" w:cs="Times New Roman"/>
          <w:sz w:val="28"/>
          <w:szCs w:val="28"/>
        </w:rPr>
        <w:t>, экономической и инвестиционной политики, налогам, муниципальн</w:t>
      </w:r>
      <w:r>
        <w:rPr>
          <w:rFonts w:ascii="Times New Roman" w:hAnsi="Times New Roman" w:cs="Times New Roman"/>
          <w:sz w:val="28"/>
          <w:szCs w:val="28"/>
        </w:rPr>
        <w:t>ой собственности Речной сельской Думы (по согласованию) – Маркова Лариса Геннадьевна.</w:t>
      </w:r>
    </w:p>
    <w:p w:rsidR="00365017" w:rsidRPr="007C43EA" w:rsidRDefault="00365017" w:rsidP="00365017">
      <w:pPr>
        <w:ind w:left="-3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57AB" w:rsidRDefault="003157AB"/>
    <w:sectPr w:rsidR="0031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D1"/>
    <w:rsid w:val="003157AB"/>
    <w:rsid w:val="00365017"/>
    <w:rsid w:val="004115D1"/>
    <w:rsid w:val="00976571"/>
    <w:rsid w:val="00D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C68B"/>
  <w15:chartTrackingRefBased/>
  <w15:docId w15:val="{0E2D0A2D-738B-45F9-94CB-0E9B4580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0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cp:lastPrinted>2024-06-03T11:38:00Z</cp:lastPrinted>
  <dcterms:created xsi:type="dcterms:W3CDTF">2024-05-22T11:32:00Z</dcterms:created>
  <dcterms:modified xsi:type="dcterms:W3CDTF">2024-06-03T11:41:00Z</dcterms:modified>
</cp:coreProperties>
</file>