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0B7" w:rsidRDefault="005B70B7" w:rsidP="005B70B7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РЕЧНОГО СЕЛЬСКОГО ПОСЕЛЕНИЯ</w:t>
      </w:r>
    </w:p>
    <w:p w:rsidR="005B70B7" w:rsidRDefault="005B70B7" w:rsidP="005B70B7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КУМЕНСКОГО РАЙОНА КИРОВСКОЙ ОБЛАСТИ</w:t>
      </w:r>
    </w:p>
    <w:p w:rsidR="005B70B7" w:rsidRDefault="005B70B7" w:rsidP="005B70B7">
      <w:pPr>
        <w:ind w:firstLine="540"/>
        <w:jc w:val="center"/>
        <w:rPr>
          <w:b/>
          <w:sz w:val="32"/>
          <w:szCs w:val="32"/>
        </w:rPr>
      </w:pPr>
    </w:p>
    <w:p w:rsidR="005B70B7" w:rsidRDefault="005B70B7" w:rsidP="005B70B7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B70B7" w:rsidRDefault="005B70B7" w:rsidP="005B70B7">
      <w:pPr>
        <w:ind w:firstLine="540"/>
        <w:jc w:val="center"/>
        <w:rPr>
          <w:sz w:val="28"/>
          <w:szCs w:val="28"/>
        </w:rPr>
      </w:pPr>
    </w:p>
    <w:p w:rsidR="005B70B7" w:rsidRDefault="005B70B7" w:rsidP="005B70B7">
      <w:pPr>
        <w:ind w:firstLine="540"/>
        <w:jc w:val="center"/>
      </w:pPr>
      <w:r>
        <w:rPr>
          <w:sz w:val="28"/>
          <w:szCs w:val="28"/>
        </w:rPr>
        <w:t xml:space="preserve">от </w:t>
      </w:r>
      <w:r w:rsidR="00A96A7D">
        <w:rPr>
          <w:sz w:val="28"/>
          <w:szCs w:val="28"/>
        </w:rPr>
        <w:t>15</w:t>
      </w:r>
      <w:r>
        <w:rPr>
          <w:sz w:val="28"/>
          <w:szCs w:val="28"/>
        </w:rPr>
        <w:t xml:space="preserve">.11.2024 № </w:t>
      </w:r>
      <w:r w:rsidR="00A96A7D">
        <w:rPr>
          <w:sz w:val="28"/>
          <w:szCs w:val="28"/>
        </w:rPr>
        <w:t>99</w:t>
      </w:r>
    </w:p>
    <w:p w:rsidR="005B70B7" w:rsidRDefault="005B70B7" w:rsidP="005B70B7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пос. Речной</w:t>
      </w:r>
    </w:p>
    <w:p w:rsidR="005B70B7" w:rsidRDefault="005B70B7" w:rsidP="005B70B7">
      <w:pPr>
        <w:ind w:firstLine="540"/>
        <w:jc w:val="center"/>
      </w:pPr>
    </w:p>
    <w:p w:rsidR="005B70B7" w:rsidRDefault="005B70B7" w:rsidP="005B70B7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 xml:space="preserve">муниципальной   программы «Организация культурного обслуживания населения муниципального образования Речное сельское поселение </w:t>
      </w:r>
      <w:proofErr w:type="spellStart"/>
      <w:r>
        <w:rPr>
          <w:b/>
          <w:bCs/>
          <w:sz w:val="28"/>
          <w:szCs w:val="28"/>
        </w:rPr>
        <w:t>Куменского</w:t>
      </w:r>
      <w:proofErr w:type="spellEnd"/>
      <w:r>
        <w:rPr>
          <w:b/>
          <w:bCs/>
          <w:sz w:val="28"/>
          <w:szCs w:val="28"/>
        </w:rPr>
        <w:t xml:space="preserve"> района Кировской области </w:t>
      </w:r>
    </w:p>
    <w:p w:rsidR="005B70B7" w:rsidRDefault="005B70B7" w:rsidP="005B70B7">
      <w:pPr>
        <w:shd w:val="clear" w:color="auto" w:fill="FFFFFF"/>
        <w:jc w:val="center"/>
      </w:pPr>
      <w:r>
        <w:rPr>
          <w:b/>
          <w:bCs/>
          <w:sz w:val="28"/>
          <w:szCs w:val="28"/>
        </w:rPr>
        <w:t>на 2025-2027 годы»</w:t>
      </w:r>
    </w:p>
    <w:p w:rsidR="005B70B7" w:rsidRDefault="005B70B7" w:rsidP="005B70B7">
      <w:pPr>
        <w:ind w:firstLine="540"/>
        <w:jc w:val="center"/>
        <w:rPr>
          <w:bCs/>
          <w:sz w:val="28"/>
          <w:szCs w:val="28"/>
        </w:rPr>
      </w:pPr>
    </w:p>
    <w:p w:rsidR="005B70B7" w:rsidRDefault="005B70B7" w:rsidP="005B70B7">
      <w:pPr>
        <w:jc w:val="both"/>
      </w:pPr>
      <w:r>
        <w:rPr>
          <w:bCs/>
          <w:sz w:val="28"/>
          <w:szCs w:val="28"/>
        </w:rPr>
        <w:tab/>
        <w:t xml:space="preserve">В соответствии со статьей 33 Устава муниципального образования Речное сельское поселение </w:t>
      </w:r>
      <w:proofErr w:type="spellStart"/>
      <w:r>
        <w:rPr>
          <w:bCs/>
          <w:sz w:val="28"/>
          <w:szCs w:val="28"/>
        </w:rPr>
        <w:t>Куменского</w:t>
      </w:r>
      <w:proofErr w:type="spellEnd"/>
      <w:r>
        <w:rPr>
          <w:bCs/>
          <w:sz w:val="28"/>
          <w:szCs w:val="28"/>
        </w:rPr>
        <w:t xml:space="preserve"> района Кировской области, постановлениями администрации Речного сельского поселения от </w:t>
      </w:r>
      <w:proofErr w:type="gramStart"/>
      <w:r>
        <w:rPr>
          <w:bCs/>
          <w:sz w:val="28"/>
          <w:szCs w:val="28"/>
        </w:rPr>
        <w:t>25.11.2013  №</w:t>
      </w:r>
      <w:proofErr w:type="gramEnd"/>
      <w:r>
        <w:rPr>
          <w:bCs/>
          <w:sz w:val="28"/>
          <w:szCs w:val="28"/>
        </w:rPr>
        <w:t xml:space="preserve"> 89 «О разработке, реализации и оценке эффективности реализации муниципальных программ Речного сельского поселения </w:t>
      </w:r>
      <w:proofErr w:type="spellStart"/>
      <w:r>
        <w:rPr>
          <w:bCs/>
          <w:sz w:val="28"/>
          <w:szCs w:val="28"/>
        </w:rPr>
        <w:t>Куменского</w:t>
      </w:r>
      <w:proofErr w:type="spellEnd"/>
      <w:r>
        <w:rPr>
          <w:bCs/>
          <w:sz w:val="28"/>
          <w:szCs w:val="28"/>
        </w:rPr>
        <w:t xml:space="preserve"> района Кировской области», от </w:t>
      </w:r>
      <w:r>
        <w:rPr>
          <w:color w:val="000000"/>
          <w:sz w:val="28"/>
          <w:szCs w:val="28"/>
        </w:rPr>
        <w:t>14.08.2024 № 73</w:t>
      </w:r>
      <w:r>
        <w:rPr>
          <w:bCs/>
          <w:sz w:val="28"/>
          <w:szCs w:val="28"/>
        </w:rPr>
        <w:t xml:space="preserve"> «Об утверждении Перечня муниципальных программ на 2025-2027 годы» </w:t>
      </w:r>
      <w:r>
        <w:rPr>
          <w:sz w:val="28"/>
          <w:szCs w:val="28"/>
        </w:rPr>
        <w:t>администрация Речного сельского поселения ПОСТАНОВЛЯЕТ:</w:t>
      </w:r>
    </w:p>
    <w:p w:rsidR="005B70B7" w:rsidRDefault="005B70B7" w:rsidP="005B70B7">
      <w:pPr>
        <w:shd w:val="clear" w:color="auto" w:fill="FFFFFF"/>
        <w:jc w:val="both"/>
      </w:pPr>
      <w:r>
        <w:rPr>
          <w:sz w:val="28"/>
          <w:szCs w:val="28"/>
        </w:rPr>
        <w:tab/>
        <w:t>1. Утвердить муниципальную   программу «</w:t>
      </w:r>
      <w:r>
        <w:rPr>
          <w:bCs/>
          <w:sz w:val="28"/>
          <w:szCs w:val="28"/>
        </w:rPr>
        <w:t xml:space="preserve">Организация культурного обслуживания населения муниципального образования Речное сельское поселение </w:t>
      </w:r>
      <w:proofErr w:type="spellStart"/>
      <w:r>
        <w:rPr>
          <w:bCs/>
          <w:sz w:val="28"/>
          <w:szCs w:val="28"/>
        </w:rPr>
        <w:t>Куменского</w:t>
      </w:r>
      <w:proofErr w:type="spellEnd"/>
      <w:r>
        <w:rPr>
          <w:bCs/>
          <w:sz w:val="28"/>
          <w:szCs w:val="28"/>
        </w:rPr>
        <w:t xml:space="preserve"> района Кировской области на 2025-2027 годы» (далее – Программа). Прилагается.</w:t>
      </w:r>
    </w:p>
    <w:p w:rsidR="005B70B7" w:rsidRDefault="005B70B7" w:rsidP="005B70B7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 Финансирование расходов на реализацию муниципальной программы осуществлять в пределах средств, предназначенных в бюджете поселения на указанные цели на 2025-2027 годы.</w:t>
      </w:r>
    </w:p>
    <w:p w:rsidR="005B70B7" w:rsidRDefault="005B70B7" w:rsidP="005B70B7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3. Признать утратившими силу постановления администрации Речного сельского поселения: </w:t>
      </w:r>
    </w:p>
    <w:p w:rsidR="005B70B7" w:rsidRDefault="00310253" w:rsidP="005B70B7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07.12.2023</w:t>
      </w:r>
      <w:r w:rsidR="005B70B7" w:rsidRPr="000E78D0">
        <w:rPr>
          <w:bCs/>
          <w:sz w:val="28"/>
          <w:szCs w:val="28"/>
        </w:rPr>
        <w:t xml:space="preserve"> </w:t>
      </w:r>
      <w:r w:rsidR="005B70B7">
        <w:rPr>
          <w:bCs/>
          <w:sz w:val="28"/>
          <w:szCs w:val="28"/>
        </w:rPr>
        <w:t xml:space="preserve">№ 108 «Об утверждении муниципальной программы «Организация культурного обслуживания населения муниципального образования Речное сельское поселение </w:t>
      </w:r>
      <w:proofErr w:type="spellStart"/>
      <w:r w:rsidR="005B70B7">
        <w:rPr>
          <w:bCs/>
          <w:sz w:val="28"/>
          <w:szCs w:val="28"/>
        </w:rPr>
        <w:t>Куменского</w:t>
      </w:r>
      <w:proofErr w:type="spellEnd"/>
      <w:r w:rsidR="005B70B7">
        <w:rPr>
          <w:bCs/>
          <w:sz w:val="28"/>
          <w:szCs w:val="28"/>
        </w:rPr>
        <w:t xml:space="preserve"> района Кировской области на 20</w:t>
      </w:r>
      <w:r w:rsidR="005B70B7" w:rsidRPr="000E78D0">
        <w:rPr>
          <w:bCs/>
          <w:sz w:val="28"/>
          <w:szCs w:val="28"/>
        </w:rPr>
        <w:t>2</w:t>
      </w:r>
      <w:r w:rsidR="005B70B7">
        <w:rPr>
          <w:bCs/>
          <w:sz w:val="28"/>
          <w:szCs w:val="28"/>
        </w:rPr>
        <w:t>4-2026 годы»</w:t>
      </w:r>
      <w:r w:rsidR="005B70B7" w:rsidRPr="000E78D0">
        <w:rPr>
          <w:bCs/>
          <w:sz w:val="28"/>
          <w:szCs w:val="28"/>
        </w:rPr>
        <w:t>.</w:t>
      </w:r>
    </w:p>
    <w:p w:rsidR="005B70B7" w:rsidRPr="00BD77B9" w:rsidRDefault="005B70B7" w:rsidP="005B70B7">
      <w:pPr>
        <w:shd w:val="clear" w:color="auto" w:fill="FFFFFF"/>
        <w:ind w:firstLine="708"/>
        <w:jc w:val="both"/>
      </w:pPr>
      <w:r>
        <w:rPr>
          <w:bCs/>
          <w:sz w:val="28"/>
          <w:szCs w:val="28"/>
        </w:rPr>
        <w:t>от 18.03.2024</w:t>
      </w:r>
      <w:r w:rsidRPr="000E78D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 21 «О внесении изменений в постановление администрации Речного сельского поселения</w:t>
      </w:r>
      <w:r w:rsidR="00310253">
        <w:rPr>
          <w:bCs/>
          <w:sz w:val="28"/>
          <w:szCs w:val="28"/>
        </w:rPr>
        <w:t xml:space="preserve"> от 07.12.2023 № 108</w:t>
      </w:r>
      <w:r>
        <w:rPr>
          <w:bCs/>
          <w:sz w:val="28"/>
          <w:szCs w:val="28"/>
        </w:rPr>
        <w:t xml:space="preserve"> «Об утверждении муниципальной программы «Организация культурного обслуживания населения муниципального образования Речное сельское поселение </w:t>
      </w:r>
      <w:proofErr w:type="spellStart"/>
      <w:r>
        <w:rPr>
          <w:bCs/>
          <w:sz w:val="28"/>
          <w:szCs w:val="28"/>
        </w:rPr>
        <w:t>Куменского</w:t>
      </w:r>
      <w:proofErr w:type="spellEnd"/>
      <w:r>
        <w:rPr>
          <w:bCs/>
          <w:sz w:val="28"/>
          <w:szCs w:val="28"/>
        </w:rPr>
        <w:t xml:space="preserve"> района Кировской области на 20</w:t>
      </w:r>
      <w:r w:rsidRPr="000E78D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4-2026 годы»</w:t>
      </w:r>
      <w:r w:rsidRPr="000E78D0">
        <w:rPr>
          <w:bCs/>
          <w:sz w:val="28"/>
          <w:szCs w:val="28"/>
        </w:rPr>
        <w:t>.</w:t>
      </w:r>
    </w:p>
    <w:p w:rsidR="005B70B7" w:rsidRDefault="005B70B7" w:rsidP="005B70B7">
      <w:pPr>
        <w:jc w:val="both"/>
      </w:pPr>
      <w:r>
        <w:rPr>
          <w:bCs/>
          <w:sz w:val="28"/>
          <w:szCs w:val="28"/>
        </w:rPr>
        <w:tab/>
        <w:t>4. Опубликовать настоящее постановление в Информационном бюллетене Речного сельского поселения.</w:t>
      </w:r>
    </w:p>
    <w:p w:rsidR="005B70B7" w:rsidRPr="005B70B7" w:rsidRDefault="005B70B7" w:rsidP="005B70B7">
      <w:pPr>
        <w:jc w:val="both"/>
      </w:pPr>
      <w:r>
        <w:rPr>
          <w:bCs/>
          <w:sz w:val="28"/>
          <w:szCs w:val="28"/>
        </w:rPr>
        <w:tab/>
        <w:t>5. Настоящее постановление вступает в силу с 01.01.2025 года.</w:t>
      </w:r>
    </w:p>
    <w:p w:rsidR="005B70B7" w:rsidRDefault="005B70B7" w:rsidP="005B70B7">
      <w:pPr>
        <w:jc w:val="both"/>
        <w:rPr>
          <w:bCs/>
          <w:sz w:val="28"/>
          <w:szCs w:val="28"/>
        </w:rPr>
      </w:pPr>
    </w:p>
    <w:p w:rsidR="005B70B7" w:rsidRDefault="005B70B7" w:rsidP="005B70B7">
      <w:pPr>
        <w:jc w:val="both"/>
      </w:pPr>
      <w:r>
        <w:rPr>
          <w:bCs/>
          <w:sz w:val="28"/>
          <w:szCs w:val="28"/>
        </w:rPr>
        <w:t>Глава администрации</w:t>
      </w:r>
    </w:p>
    <w:p w:rsidR="005B70B7" w:rsidRDefault="005B70B7" w:rsidP="005B70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Речного сельского поселения              А. О. Ершов</w:t>
      </w:r>
    </w:p>
    <w:p w:rsidR="005B70B7" w:rsidRDefault="005B70B7" w:rsidP="005B70B7">
      <w:pPr>
        <w:jc w:val="both"/>
      </w:pPr>
    </w:p>
    <w:tbl>
      <w:tblPr>
        <w:tblW w:w="4369" w:type="dxa"/>
        <w:tblInd w:w="5211" w:type="dxa"/>
        <w:tblLook w:val="00A0" w:firstRow="1" w:lastRow="0" w:firstColumn="1" w:lastColumn="0" w:noHBand="0" w:noVBand="0"/>
      </w:tblPr>
      <w:tblGrid>
        <w:gridCol w:w="4369"/>
      </w:tblGrid>
      <w:tr w:rsidR="005B70B7" w:rsidTr="00821D84">
        <w:trPr>
          <w:trHeight w:val="3403"/>
        </w:trPr>
        <w:tc>
          <w:tcPr>
            <w:tcW w:w="4369" w:type="dxa"/>
          </w:tcPr>
          <w:p w:rsidR="005B70B7" w:rsidRDefault="005B70B7" w:rsidP="00A83345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7A3115">
              <w:rPr>
                <w:bCs/>
                <w:sz w:val="28"/>
                <w:szCs w:val="28"/>
              </w:rPr>
              <w:lastRenderedPageBreak/>
              <w:t xml:space="preserve">                                       </w:t>
            </w:r>
          </w:p>
          <w:p w:rsidR="005B70B7" w:rsidRDefault="005B70B7" w:rsidP="00A83345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  <w:p w:rsidR="005B70B7" w:rsidRDefault="005B70B7" w:rsidP="00A83345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  <w:p w:rsidR="005B70B7" w:rsidRDefault="005B70B7" w:rsidP="00A83345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  <w:p w:rsidR="005B70B7" w:rsidRPr="007A3115" w:rsidRDefault="005B70B7" w:rsidP="00A83345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7A3115">
              <w:rPr>
                <w:bCs/>
                <w:sz w:val="28"/>
                <w:szCs w:val="28"/>
              </w:rPr>
              <w:t>УТВЕРЖДЕНА</w:t>
            </w:r>
          </w:p>
          <w:p w:rsidR="005B70B7" w:rsidRDefault="005B70B7" w:rsidP="00A83345">
            <w:pPr>
              <w:shd w:val="clear" w:color="auto" w:fill="FFFFFF"/>
              <w:jc w:val="both"/>
            </w:pPr>
            <w:r w:rsidRPr="007A3115">
              <w:rPr>
                <w:bCs/>
                <w:sz w:val="28"/>
                <w:szCs w:val="28"/>
              </w:rPr>
              <w:t xml:space="preserve">                                                                  постановлением администрации                                                                  Речного сельского поселения                                                                     </w:t>
            </w:r>
            <w:r>
              <w:rPr>
                <w:bCs/>
                <w:sz w:val="28"/>
                <w:szCs w:val="28"/>
              </w:rPr>
              <w:t>от</w:t>
            </w:r>
            <w:r w:rsidRPr="007A3115">
              <w:rPr>
                <w:bCs/>
                <w:sz w:val="28"/>
                <w:szCs w:val="28"/>
              </w:rPr>
              <w:t xml:space="preserve"> </w:t>
            </w:r>
            <w:r w:rsidR="00A96A7D">
              <w:rPr>
                <w:bCs/>
                <w:sz w:val="28"/>
                <w:szCs w:val="28"/>
              </w:rPr>
              <w:t>15</w:t>
            </w:r>
            <w:r w:rsidR="00821D84">
              <w:rPr>
                <w:bCs/>
                <w:sz w:val="28"/>
                <w:szCs w:val="28"/>
              </w:rPr>
              <w:t>.11.2024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821D84">
              <w:rPr>
                <w:bCs/>
                <w:sz w:val="28"/>
                <w:szCs w:val="28"/>
              </w:rPr>
              <w:t xml:space="preserve">№ </w:t>
            </w:r>
            <w:r w:rsidR="00A96A7D">
              <w:rPr>
                <w:bCs/>
                <w:sz w:val="28"/>
                <w:szCs w:val="28"/>
              </w:rPr>
              <w:t>99</w:t>
            </w:r>
          </w:p>
          <w:p w:rsidR="005B70B7" w:rsidRPr="007A3115" w:rsidRDefault="005B70B7" w:rsidP="00A83345">
            <w:pPr>
              <w:shd w:val="clear" w:color="auto" w:fill="FFFFFF"/>
              <w:spacing w:line="360" w:lineRule="auto"/>
              <w:jc w:val="both"/>
              <w:rPr>
                <w:b/>
                <w:bCs/>
                <w:sz w:val="32"/>
                <w:szCs w:val="32"/>
              </w:rPr>
            </w:pPr>
          </w:p>
          <w:p w:rsidR="005B70B7" w:rsidRPr="007A3115" w:rsidRDefault="005B70B7" w:rsidP="00A83345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5B70B7" w:rsidRDefault="005B70B7" w:rsidP="005B70B7">
      <w:pPr>
        <w:jc w:val="both"/>
        <w:rPr>
          <w:bCs/>
          <w:sz w:val="28"/>
          <w:szCs w:val="28"/>
        </w:rPr>
      </w:pPr>
    </w:p>
    <w:p w:rsidR="005B70B7" w:rsidRDefault="005B70B7" w:rsidP="005B70B7">
      <w:pPr>
        <w:jc w:val="both"/>
        <w:rPr>
          <w:bCs/>
          <w:sz w:val="28"/>
          <w:szCs w:val="28"/>
        </w:rPr>
      </w:pPr>
    </w:p>
    <w:p w:rsidR="005B70B7" w:rsidRDefault="005B70B7" w:rsidP="005B70B7">
      <w:pPr>
        <w:jc w:val="both"/>
        <w:rPr>
          <w:bCs/>
          <w:sz w:val="28"/>
          <w:szCs w:val="28"/>
        </w:rPr>
      </w:pPr>
    </w:p>
    <w:p w:rsidR="005B70B7" w:rsidRDefault="005B70B7" w:rsidP="005B70B7">
      <w:pPr>
        <w:jc w:val="both"/>
        <w:rPr>
          <w:bCs/>
          <w:sz w:val="28"/>
          <w:szCs w:val="28"/>
        </w:rPr>
      </w:pPr>
    </w:p>
    <w:p w:rsidR="005B70B7" w:rsidRDefault="005B70B7" w:rsidP="005B70B7">
      <w:pPr>
        <w:jc w:val="both"/>
        <w:rPr>
          <w:bCs/>
          <w:sz w:val="28"/>
          <w:szCs w:val="28"/>
        </w:rPr>
      </w:pPr>
    </w:p>
    <w:p w:rsidR="005B70B7" w:rsidRDefault="005B70B7" w:rsidP="005B70B7">
      <w:pPr>
        <w:jc w:val="both"/>
        <w:rPr>
          <w:bCs/>
          <w:sz w:val="28"/>
          <w:szCs w:val="28"/>
        </w:rPr>
      </w:pPr>
    </w:p>
    <w:p w:rsidR="005B70B7" w:rsidRDefault="005B70B7" w:rsidP="005B70B7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программа </w:t>
      </w:r>
    </w:p>
    <w:p w:rsidR="005B70B7" w:rsidRDefault="005B70B7" w:rsidP="005B70B7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B70B7" w:rsidRDefault="005B70B7" w:rsidP="005B70B7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«Организация культурного обслуживания населения муниципального образования Речное сельское поселение </w:t>
      </w:r>
      <w:proofErr w:type="spellStart"/>
      <w:r>
        <w:rPr>
          <w:b/>
          <w:bCs/>
          <w:sz w:val="28"/>
          <w:szCs w:val="28"/>
        </w:rPr>
        <w:t>Куменского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5B70B7" w:rsidRDefault="005B70B7" w:rsidP="005B70B7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 на</w:t>
      </w:r>
      <w:r w:rsidR="00821D84">
        <w:rPr>
          <w:b/>
          <w:bCs/>
          <w:sz w:val="28"/>
          <w:szCs w:val="28"/>
        </w:rPr>
        <w:t xml:space="preserve"> 2025-2027</w:t>
      </w:r>
      <w:r>
        <w:rPr>
          <w:b/>
          <w:bCs/>
          <w:sz w:val="28"/>
          <w:szCs w:val="28"/>
        </w:rPr>
        <w:t xml:space="preserve"> годы»</w:t>
      </w:r>
    </w:p>
    <w:p w:rsidR="005B70B7" w:rsidRDefault="005B70B7" w:rsidP="005B70B7">
      <w:pPr>
        <w:jc w:val="center"/>
        <w:rPr>
          <w:b/>
          <w:sz w:val="28"/>
          <w:szCs w:val="28"/>
        </w:rPr>
      </w:pPr>
    </w:p>
    <w:p w:rsidR="005B70B7" w:rsidRDefault="005B70B7" w:rsidP="005B70B7">
      <w:pPr>
        <w:jc w:val="center"/>
        <w:rPr>
          <w:b/>
          <w:sz w:val="28"/>
          <w:szCs w:val="28"/>
        </w:rPr>
      </w:pPr>
    </w:p>
    <w:p w:rsidR="005B70B7" w:rsidRDefault="005B70B7" w:rsidP="005B70B7">
      <w:pPr>
        <w:jc w:val="center"/>
        <w:rPr>
          <w:b/>
          <w:sz w:val="28"/>
          <w:szCs w:val="28"/>
        </w:rPr>
      </w:pPr>
    </w:p>
    <w:p w:rsidR="005B70B7" w:rsidRDefault="005B70B7" w:rsidP="005B70B7">
      <w:pPr>
        <w:jc w:val="center"/>
        <w:rPr>
          <w:b/>
          <w:sz w:val="28"/>
          <w:szCs w:val="28"/>
        </w:rPr>
      </w:pPr>
    </w:p>
    <w:p w:rsidR="005B70B7" w:rsidRDefault="005B70B7" w:rsidP="005B70B7">
      <w:pPr>
        <w:jc w:val="center"/>
        <w:rPr>
          <w:b/>
          <w:sz w:val="28"/>
          <w:szCs w:val="28"/>
        </w:rPr>
      </w:pPr>
    </w:p>
    <w:p w:rsidR="005B70B7" w:rsidRDefault="005B70B7" w:rsidP="005B70B7">
      <w:pPr>
        <w:jc w:val="center"/>
        <w:rPr>
          <w:b/>
          <w:sz w:val="28"/>
          <w:szCs w:val="28"/>
        </w:rPr>
      </w:pPr>
    </w:p>
    <w:p w:rsidR="005B70B7" w:rsidRDefault="005B70B7" w:rsidP="005B70B7">
      <w:pPr>
        <w:jc w:val="center"/>
        <w:rPr>
          <w:b/>
          <w:sz w:val="28"/>
          <w:szCs w:val="28"/>
        </w:rPr>
      </w:pPr>
    </w:p>
    <w:p w:rsidR="005B70B7" w:rsidRDefault="005B70B7" w:rsidP="005B70B7">
      <w:pPr>
        <w:jc w:val="center"/>
        <w:rPr>
          <w:b/>
          <w:sz w:val="28"/>
          <w:szCs w:val="28"/>
        </w:rPr>
      </w:pPr>
    </w:p>
    <w:p w:rsidR="005B70B7" w:rsidRDefault="005B70B7" w:rsidP="005B70B7">
      <w:pPr>
        <w:jc w:val="center"/>
        <w:rPr>
          <w:b/>
          <w:sz w:val="28"/>
          <w:szCs w:val="28"/>
        </w:rPr>
      </w:pPr>
    </w:p>
    <w:p w:rsidR="005B70B7" w:rsidRDefault="005B70B7" w:rsidP="005B70B7">
      <w:pPr>
        <w:jc w:val="center"/>
        <w:rPr>
          <w:b/>
          <w:sz w:val="28"/>
          <w:szCs w:val="28"/>
        </w:rPr>
      </w:pPr>
    </w:p>
    <w:p w:rsidR="005B70B7" w:rsidRDefault="005B70B7" w:rsidP="005B70B7">
      <w:pPr>
        <w:jc w:val="center"/>
        <w:rPr>
          <w:b/>
          <w:sz w:val="28"/>
          <w:szCs w:val="28"/>
        </w:rPr>
      </w:pPr>
    </w:p>
    <w:p w:rsidR="005B70B7" w:rsidRDefault="005B70B7" w:rsidP="005B70B7">
      <w:pPr>
        <w:jc w:val="center"/>
        <w:rPr>
          <w:b/>
          <w:sz w:val="28"/>
          <w:szCs w:val="28"/>
        </w:rPr>
      </w:pPr>
    </w:p>
    <w:p w:rsidR="005B70B7" w:rsidRDefault="005B70B7" w:rsidP="005B70B7">
      <w:pPr>
        <w:jc w:val="center"/>
        <w:rPr>
          <w:b/>
          <w:sz w:val="28"/>
          <w:szCs w:val="28"/>
        </w:rPr>
      </w:pPr>
    </w:p>
    <w:p w:rsidR="005B70B7" w:rsidRDefault="005B70B7" w:rsidP="005B70B7">
      <w:pPr>
        <w:jc w:val="center"/>
        <w:rPr>
          <w:b/>
          <w:sz w:val="28"/>
          <w:szCs w:val="28"/>
        </w:rPr>
      </w:pPr>
    </w:p>
    <w:p w:rsidR="005B70B7" w:rsidRDefault="005B70B7" w:rsidP="005B70B7">
      <w:pPr>
        <w:jc w:val="center"/>
        <w:rPr>
          <w:b/>
          <w:sz w:val="28"/>
          <w:szCs w:val="28"/>
        </w:rPr>
      </w:pPr>
    </w:p>
    <w:p w:rsidR="005B70B7" w:rsidRDefault="005B70B7" w:rsidP="005B70B7">
      <w:pPr>
        <w:jc w:val="center"/>
        <w:rPr>
          <w:b/>
          <w:sz w:val="28"/>
          <w:szCs w:val="28"/>
        </w:rPr>
      </w:pPr>
    </w:p>
    <w:p w:rsidR="005B70B7" w:rsidRDefault="005B70B7" w:rsidP="005B70B7">
      <w:pPr>
        <w:jc w:val="center"/>
        <w:rPr>
          <w:b/>
          <w:sz w:val="28"/>
          <w:szCs w:val="28"/>
        </w:rPr>
      </w:pPr>
    </w:p>
    <w:p w:rsidR="005B70B7" w:rsidRDefault="005B70B7" w:rsidP="005B70B7">
      <w:pPr>
        <w:jc w:val="center"/>
        <w:rPr>
          <w:b/>
          <w:sz w:val="28"/>
          <w:szCs w:val="28"/>
        </w:rPr>
      </w:pPr>
    </w:p>
    <w:p w:rsidR="005B70B7" w:rsidRDefault="005B70B7" w:rsidP="00821D84">
      <w:pPr>
        <w:rPr>
          <w:b/>
          <w:sz w:val="28"/>
          <w:szCs w:val="28"/>
        </w:rPr>
      </w:pPr>
    </w:p>
    <w:p w:rsidR="005B70B7" w:rsidRDefault="005B70B7" w:rsidP="005B70B7">
      <w:pPr>
        <w:jc w:val="center"/>
        <w:rPr>
          <w:b/>
          <w:sz w:val="28"/>
          <w:szCs w:val="28"/>
        </w:rPr>
      </w:pPr>
    </w:p>
    <w:p w:rsidR="005B70B7" w:rsidRDefault="005B70B7" w:rsidP="005B70B7">
      <w:pPr>
        <w:jc w:val="center"/>
        <w:rPr>
          <w:b/>
          <w:sz w:val="28"/>
          <w:szCs w:val="28"/>
        </w:rPr>
      </w:pPr>
    </w:p>
    <w:p w:rsidR="005B70B7" w:rsidRDefault="005B70B7" w:rsidP="005B70B7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Речной</w:t>
      </w:r>
    </w:p>
    <w:p w:rsidR="005B70B7" w:rsidRPr="000E78D0" w:rsidRDefault="005B70B7" w:rsidP="005B70B7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Pr="000E78D0">
        <w:rPr>
          <w:sz w:val="28"/>
          <w:szCs w:val="28"/>
        </w:rPr>
        <w:t>2</w:t>
      </w:r>
      <w:r w:rsidR="00821D84">
        <w:rPr>
          <w:sz w:val="28"/>
          <w:szCs w:val="28"/>
        </w:rPr>
        <w:t>4</w:t>
      </w:r>
    </w:p>
    <w:p w:rsidR="005B70B7" w:rsidRPr="00A0596B" w:rsidRDefault="005B70B7" w:rsidP="005B70B7">
      <w:pPr>
        <w:pStyle w:val="Heading11"/>
        <w:rPr>
          <w:sz w:val="28"/>
          <w:szCs w:val="28"/>
        </w:rPr>
      </w:pPr>
      <w:r>
        <w:rPr>
          <w:sz w:val="28"/>
          <w:szCs w:val="28"/>
        </w:rPr>
        <w:lastRenderedPageBreak/>
        <w:t>ПАСПОРТ</w:t>
      </w:r>
    </w:p>
    <w:p w:rsidR="005B70B7" w:rsidRDefault="005B70B7" w:rsidP="005B70B7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>
        <w:rPr>
          <w:b/>
          <w:bCs/>
          <w:sz w:val="28"/>
          <w:szCs w:val="28"/>
        </w:rPr>
        <w:t xml:space="preserve">«Организация культурного обслуживания населения муниципального образования Речное сельское поселение </w:t>
      </w:r>
      <w:proofErr w:type="spellStart"/>
      <w:r>
        <w:rPr>
          <w:b/>
          <w:bCs/>
          <w:sz w:val="28"/>
          <w:szCs w:val="28"/>
        </w:rPr>
        <w:t>Куменского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="00821D84">
        <w:rPr>
          <w:b/>
          <w:bCs/>
          <w:sz w:val="28"/>
          <w:szCs w:val="28"/>
        </w:rPr>
        <w:t>района Кировской области на 2025-2027</w:t>
      </w:r>
      <w:r>
        <w:rPr>
          <w:b/>
          <w:bCs/>
          <w:sz w:val="28"/>
          <w:szCs w:val="28"/>
        </w:rPr>
        <w:t xml:space="preserve"> годы»</w:t>
      </w:r>
    </w:p>
    <w:p w:rsidR="005B70B7" w:rsidRDefault="005B70B7" w:rsidP="005B70B7">
      <w:bookmarkStart w:id="0" w:name="_Toc168147796"/>
      <w:bookmarkStart w:id="1" w:name="_Toc166083040"/>
      <w:bookmarkEnd w:id="0"/>
      <w:bookmarkEnd w:id="1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31" w:type="dxa"/>
          <w:right w:w="40" w:type="dxa"/>
        </w:tblCellMar>
        <w:tblLook w:val="0000" w:firstRow="0" w:lastRow="0" w:firstColumn="0" w:lastColumn="0" w:noHBand="0" w:noVBand="0"/>
      </w:tblPr>
      <w:tblGrid>
        <w:gridCol w:w="3266"/>
        <w:gridCol w:w="6072"/>
      </w:tblGrid>
      <w:tr w:rsidR="005B70B7" w:rsidTr="00A83345">
        <w:trPr>
          <w:trHeight w:val="576"/>
        </w:trPr>
        <w:tc>
          <w:tcPr>
            <w:tcW w:w="3292" w:type="dxa"/>
          </w:tcPr>
          <w:p w:rsidR="005B70B7" w:rsidRPr="00821D84" w:rsidRDefault="005B70B7" w:rsidP="00A83345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821D84">
              <w:rPr>
                <w:bCs/>
                <w:sz w:val="28"/>
                <w:szCs w:val="28"/>
              </w:rPr>
              <w:t>Ответственный</w:t>
            </w:r>
          </w:p>
          <w:p w:rsidR="005B70B7" w:rsidRPr="00821D84" w:rsidRDefault="00821D84" w:rsidP="00A83345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исполнитель муници</w:t>
            </w:r>
            <w:r w:rsidR="005B70B7" w:rsidRPr="00821D84">
              <w:rPr>
                <w:bCs/>
                <w:sz w:val="28"/>
                <w:szCs w:val="28"/>
              </w:rPr>
              <w:t>пальной программы</w:t>
            </w:r>
          </w:p>
        </w:tc>
        <w:tc>
          <w:tcPr>
            <w:tcW w:w="6133" w:type="dxa"/>
          </w:tcPr>
          <w:p w:rsidR="005B70B7" w:rsidRDefault="005B70B7" w:rsidP="00A83345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Речной сельский дом культуры</w:t>
            </w:r>
          </w:p>
        </w:tc>
      </w:tr>
      <w:tr w:rsidR="005B70B7" w:rsidTr="00A83345">
        <w:trPr>
          <w:trHeight w:val="576"/>
        </w:trPr>
        <w:tc>
          <w:tcPr>
            <w:tcW w:w="3292" w:type="dxa"/>
          </w:tcPr>
          <w:p w:rsidR="005B70B7" w:rsidRPr="00821D84" w:rsidRDefault="005B70B7" w:rsidP="00A83345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821D84">
              <w:rPr>
                <w:bCs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133" w:type="dxa"/>
          </w:tcPr>
          <w:p w:rsidR="005B70B7" w:rsidRDefault="005B70B7" w:rsidP="00A83345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Олимпийский сельский дом культуры – филиал</w:t>
            </w:r>
          </w:p>
        </w:tc>
      </w:tr>
      <w:tr w:rsidR="005B70B7" w:rsidTr="00A83345">
        <w:trPr>
          <w:trHeight w:val="576"/>
        </w:trPr>
        <w:tc>
          <w:tcPr>
            <w:tcW w:w="3292" w:type="dxa"/>
          </w:tcPr>
          <w:p w:rsidR="005B70B7" w:rsidRPr="00821D84" w:rsidRDefault="005B70B7" w:rsidP="00A83345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821D84">
              <w:rPr>
                <w:bCs/>
                <w:sz w:val="28"/>
                <w:szCs w:val="28"/>
              </w:rPr>
              <w:t>Цели муниципальной  программы</w:t>
            </w:r>
          </w:p>
        </w:tc>
        <w:tc>
          <w:tcPr>
            <w:tcW w:w="6133" w:type="dxa"/>
          </w:tcPr>
          <w:p w:rsidR="005B70B7" w:rsidRDefault="005B70B7" w:rsidP="00A8334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для дальнейшего развития культуры и народного творчества на территории Речного сельского поселения;</w:t>
            </w:r>
          </w:p>
          <w:p w:rsidR="005B70B7" w:rsidRDefault="005B70B7" w:rsidP="00A8334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досуга населения</w:t>
            </w:r>
          </w:p>
        </w:tc>
      </w:tr>
      <w:tr w:rsidR="005B70B7" w:rsidTr="00A83345">
        <w:trPr>
          <w:trHeight w:val="576"/>
        </w:trPr>
        <w:tc>
          <w:tcPr>
            <w:tcW w:w="3292" w:type="dxa"/>
          </w:tcPr>
          <w:p w:rsidR="005B70B7" w:rsidRPr="00821D84" w:rsidRDefault="005B70B7" w:rsidP="00A83345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821D84">
              <w:rPr>
                <w:bCs/>
                <w:sz w:val="28"/>
                <w:szCs w:val="28"/>
              </w:rPr>
              <w:t>Задачи муниципальной  программы</w:t>
            </w:r>
          </w:p>
        </w:tc>
        <w:tc>
          <w:tcPr>
            <w:tcW w:w="6133" w:type="dxa"/>
          </w:tcPr>
          <w:p w:rsidR="005B70B7" w:rsidRDefault="005B70B7" w:rsidP="00A8334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Задачами, решаемыми в рамках программы, являются:</w:t>
            </w:r>
          </w:p>
          <w:p w:rsidR="005B70B7" w:rsidRPr="00AF169C" w:rsidRDefault="005B70B7" w:rsidP="00A83345">
            <w:pPr>
              <w:pStyle w:val="10"/>
              <w:numPr>
                <w:ilvl w:val="0"/>
                <w:numId w:val="1"/>
              </w:numPr>
              <w:shd w:val="clear" w:color="auto" w:fill="FFFFFF"/>
              <w:tabs>
                <w:tab w:val="left" w:pos="365"/>
              </w:tabs>
              <w:ind w:left="345"/>
              <w:jc w:val="both"/>
              <w:rPr>
                <w:sz w:val="28"/>
                <w:szCs w:val="28"/>
              </w:rPr>
            </w:pPr>
            <w:r w:rsidRPr="00AF169C">
              <w:rPr>
                <w:sz w:val="28"/>
                <w:szCs w:val="28"/>
              </w:rPr>
              <w:t>Капитальный ремонт здания Речного сельского дома культуры;</w:t>
            </w:r>
          </w:p>
          <w:p w:rsidR="005B70B7" w:rsidRPr="00AF169C" w:rsidRDefault="005B70B7" w:rsidP="00A83345">
            <w:pPr>
              <w:pStyle w:val="10"/>
              <w:numPr>
                <w:ilvl w:val="0"/>
                <w:numId w:val="1"/>
              </w:numPr>
              <w:shd w:val="clear" w:color="auto" w:fill="FFFFFF"/>
              <w:tabs>
                <w:tab w:val="left" w:pos="365"/>
              </w:tabs>
              <w:ind w:left="345"/>
              <w:jc w:val="both"/>
              <w:rPr>
                <w:sz w:val="28"/>
                <w:szCs w:val="28"/>
              </w:rPr>
            </w:pPr>
            <w:r w:rsidRPr="00AF169C">
              <w:rPr>
                <w:sz w:val="28"/>
                <w:szCs w:val="28"/>
              </w:rPr>
              <w:t>Обеспечение учреждения культуры специализированным автотранспортом для обслуживания населения;</w:t>
            </w:r>
          </w:p>
          <w:p w:rsidR="005B70B7" w:rsidRDefault="005B70B7" w:rsidP="00A83345">
            <w:pPr>
              <w:pStyle w:val="10"/>
              <w:numPr>
                <w:ilvl w:val="0"/>
                <w:numId w:val="1"/>
              </w:numPr>
              <w:shd w:val="clear" w:color="auto" w:fill="FFFFFF"/>
              <w:tabs>
                <w:tab w:val="left" w:pos="365"/>
              </w:tabs>
              <w:ind w:left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материально технической базы культурно-досуговых учреждений поселения;</w:t>
            </w:r>
          </w:p>
          <w:p w:rsidR="005B70B7" w:rsidRDefault="005B70B7" w:rsidP="00A83345">
            <w:pPr>
              <w:pStyle w:val="10"/>
              <w:numPr>
                <w:ilvl w:val="0"/>
                <w:numId w:val="1"/>
              </w:numPr>
              <w:shd w:val="clear" w:color="auto" w:fill="FFFFFF"/>
              <w:tabs>
                <w:tab w:val="left" w:pos="365"/>
              </w:tabs>
              <w:ind w:left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Приобщение населения к культурным ценностям, организация досуга;</w:t>
            </w:r>
          </w:p>
          <w:p w:rsidR="005B70B7" w:rsidRDefault="005B70B7" w:rsidP="00A83345">
            <w:pPr>
              <w:pStyle w:val="10"/>
              <w:numPr>
                <w:ilvl w:val="0"/>
                <w:numId w:val="1"/>
              </w:numPr>
              <w:shd w:val="clear" w:color="auto" w:fill="FFFFFF"/>
              <w:ind w:left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доступности и качества услуг, оказываемых населению поселения;</w:t>
            </w:r>
          </w:p>
          <w:p w:rsidR="005B70B7" w:rsidRDefault="005B70B7" w:rsidP="00A83345">
            <w:pPr>
              <w:pStyle w:val="10"/>
              <w:numPr>
                <w:ilvl w:val="0"/>
                <w:numId w:val="1"/>
              </w:numPr>
              <w:shd w:val="clear" w:color="auto" w:fill="FFFFFF"/>
              <w:ind w:left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возможности для занятий в коллективах художественной самодеятельности и создание условий для самореализации творческой личности;</w:t>
            </w:r>
          </w:p>
          <w:p w:rsidR="005B70B7" w:rsidRDefault="005B70B7" w:rsidP="00A83345">
            <w:pPr>
              <w:pStyle w:val="10"/>
              <w:numPr>
                <w:ilvl w:val="0"/>
                <w:numId w:val="1"/>
              </w:numPr>
              <w:shd w:val="clear" w:color="auto" w:fill="FFFFFF"/>
              <w:ind w:left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кадрового потенциала, повышение квалификации кадров учреждений культуры;</w:t>
            </w:r>
          </w:p>
          <w:p w:rsidR="005B70B7" w:rsidRDefault="005B70B7" w:rsidP="00A83345">
            <w:pPr>
              <w:pStyle w:val="10"/>
              <w:numPr>
                <w:ilvl w:val="0"/>
                <w:numId w:val="1"/>
              </w:numPr>
              <w:shd w:val="clear" w:color="auto" w:fill="FFFFFF"/>
              <w:ind w:left="3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пожарной безопасности учреждения.</w:t>
            </w:r>
          </w:p>
          <w:p w:rsidR="005B70B7" w:rsidRDefault="005B70B7" w:rsidP="00A83345">
            <w:pPr>
              <w:pStyle w:val="10"/>
              <w:shd w:val="clear" w:color="auto" w:fill="FFFFFF"/>
              <w:ind w:left="345"/>
              <w:jc w:val="both"/>
              <w:rPr>
                <w:sz w:val="28"/>
                <w:szCs w:val="28"/>
              </w:rPr>
            </w:pPr>
          </w:p>
        </w:tc>
      </w:tr>
      <w:tr w:rsidR="005B70B7" w:rsidTr="00A83345">
        <w:trPr>
          <w:trHeight w:val="576"/>
        </w:trPr>
        <w:tc>
          <w:tcPr>
            <w:tcW w:w="3292" w:type="dxa"/>
          </w:tcPr>
          <w:p w:rsidR="005B70B7" w:rsidRPr="00821D84" w:rsidRDefault="005B70B7" w:rsidP="00A83345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821D84">
              <w:rPr>
                <w:bCs/>
                <w:sz w:val="28"/>
                <w:szCs w:val="28"/>
              </w:rPr>
              <w:t>Целевые</w:t>
            </w:r>
            <w:r w:rsidR="00821D84">
              <w:rPr>
                <w:bCs/>
                <w:sz w:val="28"/>
                <w:szCs w:val="28"/>
              </w:rPr>
              <w:t xml:space="preserve"> показатели эффективности реали</w:t>
            </w:r>
            <w:r w:rsidRPr="00821D84">
              <w:rPr>
                <w:bCs/>
                <w:sz w:val="28"/>
                <w:szCs w:val="28"/>
              </w:rPr>
              <w:t>зации муниципальной программы</w:t>
            </w:r>
          </w:p>
        </w:tc>
        <w:tc>
          <w:tcPr>
            <w:tcW w:w="6133" w:type="dxa"/>
          </w:tcPr>
          <w:p w:rsidR="00E6624D" w:rsidRPr="00365360" w:rsidRDefault="00E6624D" w:rsidP="00E6624D">
            <w:pPr>
              <w:pStyle w:val="10"/>
              <w:ind w:left="0"/>
              <w:jc w:val="both"/>
              <w:rPr>
                <w:sz w:val="28"/>
                <w:szCs w:val="28"/>
              </w:rPr>
            </w:pPr>
            <w:r w:rsidRPr="00AF169C">
              <w:rPr>
                <w:sz w:val="28"/>
                <w:szCs w:val="28"/>
              </w:rPr>
              <w:t xml:space="preserve">- </w:t>
            </w:r>
            <w:r w:rsidRPr="00365360">
              <w:rPr>
                <w:sz w:val="28"/>
                <w:szCs w:val="28"/>
              </w:rPr>
              <w:t>количество проведенных культурно-массовых и досуговых мероприятий 260 (ед.);</w:t>
            </w:r>
          </w:p>
          <w:p w:rsidR="00E6624D" w:rsidRPr="00365360" w:rsidRDefault="00E6624D" w:rsidP="00E6624D">
            <w:pPr>
              <w:pStyle w:val="10"/>
              <w:ind w:left="0"/>
              <w:jc w:val="both"/>
              <w:rPr>
                <w:sz w:val="28"/>
                <w:szCs w:val="28"/>
              </w:rPr>
            </w:pPr>
            <w:r w:rsidRPr="00365360">
              <w:rPr>
                <w:sz w:val="28"/>
                <w:szCs w:val="28"/>
              </w:rPr>
              <w:t>- количество посетителей культурно-досуговых мероприятий 6600 (чел);</w:t>
            </w:r>
          </w:p>
          <w:p w:rsidR="00E6624D" w:rsidRPr="00365360" w:rsidRDefault="00E6624D" w:rsidP="00E6624D">
            <w:pPr>
              <w:pStyle w:val="10"/>
              <w:ind w:left="0"/>
              <w:jc w:val="both"/>
              <w:rPr>
                <w:sz w:val="28"/>
                <w:szCs w:val="28"/>
              </w:rPr>
            </w:pPr>
            <w:r w:rsidRPr="00365360">
              <w:rPr>
                <w:sz w:val="28"/>
                <w:szCs w:val="28"/>
              </w:rPr>
              <w:t xml:space="preserve">- количество клубных формирований 20 (ед.); </w:t>
            </w:r>
          </w:p>
          <w:p w:rsidR="00E6624D" w:rsidRPr="006A6D84" w:rsidRDefault="00E6624D" w:rsidP="00E6624D">
            <w:pPr>
              <w:pStyle w:val="10"/>
              <w:ind w:left="0"/>
              <w:jc w:val="both"/>
              <w:rPr>
                <w:sz w:val="28"/>
                <w:szCs w:val="28"/>
              </w:rPr>
            </w:pPr>
            <w:r w:rsidRPr="00365360">
              <w:rPr>
                <w:sz w:val="28"/>
                <w:szCs w:val="28"/>
              </w:rPr>
              <w:t xml:space="preserve">- число участников клубных формирований 260 </w:t>
            </w:r>
            <w:proofErr w:type="gramStart"/>
            <w:r w:rsidRPr="00365360">
              <w:rPr>
                <w:sz w:val="28"/>
                <w:szCs w:val="28"/>
              </w:rPr>
              <w:t xml:space="preserve">   (</w:t>
            </w:r>
            <w:proofErr w:type="gramEnd"/>
            <w:r w:rsidRPr="00365360">
              <w:rPr>
                <w:sz w:val="28"/>
                <w:szCs w:val="28"/>
              </w:rPr>
              <w:t>чел.);</w:t>
            </w:r>
          </w:p>
          <w:p w:rsidR="005B70B7" w:rsidRPr="006A6D84" w:rsidRDefault="005B70B7" w:rsidP="00A83345">
            <w:pPr>
              <w:pStyle w:val="10"/>
              <w:ind w:left="0"/>
              <w:jc w:val="both"/>
              <w:rPr>
                <w:sz w:val="28"/>
                <w:szCs w:val="28"/>
              </w:rPr>
            </w:pPr>
          </w:p>
          <w:p w:rsidR="005B70B7" w:rsidRPr="006A6D84" w:rsidRDefault="005B70B7" w:rsidP="00A83345">
            <w:pPr>
              <w:pStyle w:val="10"/>
              <w:ind w:left="0"/>
              <w:jc w:val="both"/>
              <w:rPr>
                <w:sz w:val="28"/>
                <w:szCs w:val="28"/>
              </w:rPr>
            </w:pPr>
            <w:r w:rsidRPr="006A6D84">
              <w:rPr>
                <w:sz w:val="28"/>
                <w:szCs w:val="28"/>
              </w:rPr>
              <w:t xml:space="preserve">- рост удельного веса населения, участвующего в платных культурно-досуговых мероприятиях 4 </w:t>
            </w: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 xml:space="preserve">   </w:t>
            </w:r>
            <w:r w:rsidRPr="006A6D84">
              <w:rPr>
                <w:sz w:val="28"/>
                <w:szCs w:val="28"/>
              </w:rPr>
              <w:t>(</w:t>
            </w:r>
            <w:proofErr w:type="gramEnd"/>
            <w:r w:rsidRPr="006A6D84">
              <w:rPr>
                <w:sz w:val="28"/>
                <w:szCs w:val="28"/>
              </w:rPr>
              <w:t xml:space="preserve"> %);</w:t>
            </w:r>
          </w:p>
          <w:p w:rsidR="005B70B7" w:rsidRPr="00AF169C" w:rsidRDefault="005B70B7" w:rsidP="00A8334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A6D84">
              <w:rPr>
                <w:sz w:val="28"/>
                <w:szCs w:val="28"/>
              </w:rPr>
              <w:t>- рост участия коллективов художественной самодеятельности в различных  фестивалях и конкурсах 6 (ед.)</w:t>
            </w:r>
          </w:p>
        </w:tc>
      </w:tr>
      <w:tr w:rsidR="005B70B7" w:rsidTr="00A83345">
        <w:trPr>
          <w:trHeight w:val="576"/>
        </w:trPr>
        <w:tc>
          <w:tcPr>
            <w:tcW w:w="3292" w:type="dxa"/>
          </w:tcPr>
          <w:p w:rsidR="005B70B7" w:rsidRPr="00821D84" w:rsidRDefault="00821D84" w:rsidP="00A83345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Этапы и сроки реализации муници</w:t>
            </w:r>
            <w:r w:rsidR="005B70B7" w:rsidRPr="00821D84">
              <w:rPr>
                <w:bCs/>
                <w:sz w:val="28"/>
                <w:szCs w:val="28"/>
              </w:rPr>
              <w:t>пальной программы</w:t>
            </w:r>
          </w:p>
        </w:tc>
        <w:tc>
          <w:tcPr>
            <w:tcW w:w="6133" w:type="dxa"/>
            <w:vAlign w:val="center"/>
          </w:tcPr>
          <w:p w:rsidR="005B70B7" w:rsidRDefault="00821D84" w:rsidP="00A8334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2025–2027</w:t>
            </w:r>
            <w:r w:rsidR="005B70B7">
              <w:rPr>
                <w:sz w:val="28"/>
                <w:szCs w:val="28"/>
              </w:rPr>
              <w:t xml:space="preserve"> годы, выделение этапов не предусмотрено</w:t>
            </w:r>
          </w:p>
          <w:p w:rsidR="005B70B7" w:rsidRDefault="005B70B7" w:rsidP="00A8334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5B70B7" w:rsidTr="00A83345">
        <w:trPr>
          <w:trHeight w:val="1079"/>
        </w:trPr>
        <w:tc>
          <w:tcPr>
            <w:tcW w:w="3292" w:type="dxa"/>
          </w:tcPr>
          <w:p w:rsidR="005B70B7" w:rsidRPr="00821D84" w:rsidRDefault="005B70B7" w:rsidP="00A83345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821D84">
              <w:rPr>
                <w:bCs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6133" w:type="dxa"/>
          </w:tcPr>
          <w:p w:rsidR="00DC204B" w:rsidRPr="008B72F7" w:rsidRDefault="00DC204B" w:rsidP="00DC204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B72F7">
              <w:rPr>
                <w:sz w:val="28"/>
                <w:szCs w:val="28"/>
              </w:rPr>
              <w:t xml:space="preserve">Общий объем финансирования программы: </w:t>
            </w:r>
          </w:p>
          <w:p w:rsidR="00DC204B" w:rsidRPr="008B72F7" w:rsidRDefault="00DC204B" w:rsidP="00DC204B">
            <w:pPr>
              <w:shd w:val="clear" w:color="auto" w:fill="FFFFFF"/>
              <w:jc w:val="both"/>
            </w:pPr>
            <w:r w:rsidRPr="008B72F7">
              <w:rPr>
                <w:sz w:val="28"/>
                <w:szCs w:val="28"/>
              </w:rPr>
              <w:t xml:space="preserve">всего – 8485,9 </w:t>
            </w:r>
            <w:proofErr w:type="spellStart"/>
            <w:r w:rsidRPr="008B72F7">
              <w:rPr>
                <w:sz w:val="28"/>
                <w:szCs w:val="28"/>
              </w:rPr>
              <w:t>тыс.руб</w:t>
            </w:r>
            <w:proofErr w:type="spellEnd"/>
            <w:r w:rsidRPr="008B72F7">
              <w:rPr>
                <w:sz w:val="28"/>
                <w:szCs w:val="28"/>
              </w:rPr>
              <w:t xml:space="preserve">., в </w:t>
            </w:r>
            <w:proofErr w:type="spellStart"/>
            <w:r w:rsidRPr="008B72F7">
              <w:rPr>
                <w:sz w:val="28"/>
                <w:szCs w:val="28"/>
              </w:rPr>
              <w:t>т.ч</w:t>
            </w:r>
            <w:proofErr w:type="spellEnd"/>
            <w:r w:rsidRPr="008B72F7">
              <w:rPr>
                <w:sz w:val="28"/>
                <w:szCs w:val="28"/>
              </w:rPr>
              <w:t xml:space="preserve">. бюджет поселения-          8485,9 тыс. руб., в </w:t>
            </w:r>
            <w:proofErr w:type="spellStart"/>
            <w:r w:rsidRPr="008B72F7">
              <w:rPr>
                <w:sz w:val="28"/>
                <w:szCs w:val="28"/>
              </w:rPr>
              <w:t>т.ч</w:t>
            </w:r>
            <w:proofErr w:type="spellEnd"/>
            <w:r w:rsidRPr="008B72F7">
              <w:rPr>
                <w:sz w:val="28"/>
                <w:szCs w:val="28"/>
              </w:rPr>
              <w:t xml:space="preserve">. по годам:   </w:t>
            </w:r>
          </w:p>
          <w:p w:rsidR="00DC204B" w:rsidRPr="008B72F7" w:rsidRDefault="00DC204B" w:rsidP="00DC204B">
            <w:pPr>
              <w:shd w:val="clear" w:color="auto" w:fill="FFFFFF"/>
              <w:jc w:val="both"/>
            </w:pPr>
            <w:r w:rsidRPr="008B72F7">
              <w:rPr>
                <w:sz w:val="28"/>
                <w:szCs w:val="28"/>
              </w:rPr>
              <w:t xml:space="preserve">2025 – 2889,7 </w:t>
            </w:r>
            <w:proofErr w:type="spellStart"/>
            <w:r w:rsidRPr="008B72F7">
              <w:rPr>
                <w:sz w:val="28"/>
                <w:szCs w:val="28"/>
              </w:rPr>
              <w:t>тыс.руб</w:t>
            </w:r>
            <w:proofErr w:type="spellEnd"/>
            <w:r w:rsidRPr="008B72F7">
              <w:rPr>
                <w:sz w:val="28"/>
                <w:szCs w:val="28"/>
              </w:rPr>
              <w:t xml:space="preserve">., 2026 – 2791,5 </w:t>
            </w:r>
            <w:proofErr w:type="spellStart"/>
            <w:r w:rsidRPr="008B72F7">
              <w:rPr>
                <w:sz w:val="28"/>
                <w:szCs w:val="28"/>
              </w:rPr>
              <w:t>тыс.руб</w:t>
            </w:r>
            <w:proofErr w:type="spellEnd"/>
            <w:r w:rsidRPr="008B72F7">
              <w:rPr>
                <w:sz w:val="28"/>
                <w:szCs w:val="28"/>
              </w:rPr>
              <w:t>.,</w:t>
            </w:r>
          </w:p>
          <w:p w:rsidR="005B70B7" w:rsidRDefault="00DC204B" w:rsidP="00DC204B">
            <w:pPr>
              <w:shd w:val="clear" w:color="auto" w:fill="FFFFFF"/>
              <w:jc w:val="both"/>
            </w:pPr>
            <w:r w:rsidRPr="008B72F7">
              <w:rPr>
                <w:sz w:val="28"/>
                <w:szCs w:val="28"/>
              </w:rPr>
              <w:t xml:space="preserve">2027 – 2804,7  </w:t>
            </w:r>
            <w:proofErr w:type="spellStart"/>
            <w:r w:rsidRPr="008B72F7">
              <w:rPr>
                <w:sz w:val="28"/>
                <w:szCs w:val="28"/>
              </w:rPr>
              <w:t>тыс.руб</w:t>
            </w:r>
            <w:proofErr w:type="spellEnd"/>
            <w:r w:rsidRPr="008B72F7">
              <w:rPr>
                <w:sz w:val="28"/>
                <w:szCs w:val="28"/>
              </w:rPr>
              <w:t>.</w:t>
            </w:r>
          </w:p>
        </w:tc>
      </w:tr>
      <w:tr w:rsidR="005B70B7" w:rsidTr="00A83345">
        <w:trPr>
          <w:trHeight w:val="1079"/>
        </w:trPr>
        <w:tc>
          <w:tcPr>
            <w:tcW w:w="3292" w:type="dxa"/>
          </w:tcPr>
          <w:p w:rsidR="005B70B7" w:rsidRPr="00821D84" w:rsidRDefault="005B70B7" w:rsidP="00A83345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821D84">
              <w:rPr>
                <w:bCs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133" w:type="dxa"/>
          </w:tcPr>
          <w:p w:rsidR="005B70B7" w:rsidRDefault="00821D84" w:rsidP="00A833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итогам 2027</w:t>
            </w:r>
            <w:r w:rsidR="005B70B7" w:rsidRPr="00AF169C">
              <w:rPr>
                <w:sz w:val="28"/>
                <w:szCs w:val="28"/>
              </w:rPr>
              <w:t xml:space="preserve"> года должны быть выполнены следующие количественные показатели:</w:t>
            </w:r>
          </w:p>
          <w:p w:rsidR="00E97214" w:rsidRPr="00AF169C" w:rsidRDefault="00E97214" w:rsidP="00A83345">
            <w:pPr>
              <w:jc w:val="both"/>
            </w:pPr>
            <w:r>
              <w:rPr>
                <w:sz w:val="28"/>
                <w:szCs w:val="28"/>
              </w:rPr>
              <w:t>- капитальный ремонт здания Речного сельского дома культуры;</w:t>
            </w:r>
          </w:p>
          <w:p w:rsidR="005B70B7" w:rsidRPr="00E6624D" w:rsidRDefault="005B70B7" w:rsidP="00A83345">
            <w:pPr>
              <w:pStyle w:val="10"/>
              <w:ind w:left="0"/>
              <w:jc w:val="both"/>
              <w:rPr>
                <w:sz w:val="28"/>
                <w:szCs w:val="28"/>
              </w:rPr>
            </w:pPr>
            <w:r w:rsidRPr="00AF169C">
              <w:rPr>
                <w:sz w:val="28"/>
                <w:szCs w:val="28"/>
              </w:rPr>
              <w:t xml:space="preserve">- </w:t>
            </w:r>
            <w:r w:rsidRPr="00E6624D">
              <w:rPr>
                <w:sz w:val="28"/>
                <w:szCs w:val="28"/>
              </w:rPr>
              <w:t>количество проведенных культурно-массо</w:t>
            </w:r>
            <w:r w:rsidR="00E6624D">
              <w:rPr>
                <w:sz w:val="28"/>
                <w:szCs w:val="28"/>
              </w:rPr>
              <w:t>вых и досуговых мероприятий - 26</w:t>
            </w:r>
            <w:r w:rsidRPr="00E6624D">
              <w:rPr>
                <w:sz w:val="28"/>
                <w:szCs w:val="28"/>
              </w:rPr>
              <w:t>0 ед.</w:t>
            </w:r>
            <w:r w:rsidR="00E97214">
              <w:rPr>
                <w:sz w:val="28"/>
                <w:szCs w:val="28"/>
              </w:rPr>
              <w:t>;</w:t>
            </w:r>
          </w:p>
          <w:p w:rsidR="005B70B7" w:rsidRPr="00E6624D" w:rsidRDefault="00A315E3" w:rsidP="00A83345">
            <w:pPr>
              <w:pStyle w:val="1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посещений</w:t>
            </w:r>
            <w:r w:rsidR="005B70B7" w:rsidRPr="00E6624D">
              <w:rPr>
                <w:sz w:val="28"/>
                <w:szCs w:val="28"/>
              </w:rPr>
              <w:t xml:space="preserve"> куль</w:t>
            </w:r>
            <w:r w:rsidR="00E6624D">
              <w:rPr>
                <w:sz w:val="28"/>
                <w:szCs w:val="28"/>
              </w:rPr>
              <w:t>турно-досуговых мероприятий -  6</w:t>
            </w:r>
            <w:r w:rsidR="005B70B7" w:rsidRPr="00E6624D">
              <w:rPr>
                <w:sz w:val="28"/>
                <w:szCs w:val="28"/>
              </w:rPr>
              <w:t>600 чел.;</w:t>
            </w:r>
          </w:p>
          <w:p w:rsidR="005B70B7" w:rsidRPr="00E6624D" w:rsidRDefault="005B70B7" w:rsidP="00A83345">
            <w:pPr>
              <w:pStyle w:val="10"/>
              <w:ind w:left="0"/>
              <w:jc w:val="both"/>
              <w:rPr>
                <w:sz w:val="28"/>
                <w:szCs w:val="28"/>
              </w:rPr>
            </w:pPr>
            <w:r w:rsidRPr="00E6624D">
              <w:rPr>
                <w:sz w:val="28"/>
                <w:szCs w:val="28"/>
              </w:rPr>
              <w:t>- количество клубных формирований - 20 ед.;</w:t>
            </w:r>
          </w:p>
          <w:p w:rsidR="005B70B7" w:rsidRPr="00E6624D" w:rsidRDefault="005B70B7" w:rsidP="00A83345">
            <w:pPr>
              <w:pStyle w:val="10"/>
              <w:ind w:left="0"/>
              <w:jc w:val="both"/>
              <w:rPr>
                <w:sz w:val="28"/>
                <w:szCs w:val="28"/>
              </w:rPr>
            </w:pPr>
            <w:r w:rsidRPr="00E6624D">
              <w:rPr>
                <w:sz w:val="28"/>
                <w:szCs w:val="28"/>
              </w:rPr>
              <w:t>- число участн</w:t>
            </w:r>
            <w:r w:rsidR="00E6624D">
              <w:rPr>
                <w:sz w:val="28"/>
                <w:szCs w:val="28"/>
              </w:rPr>
              <w:t>иков клубных формирований   - 26</w:t>
            </w:r>
            <w:r w:rsidRPr="00E6624D">
              <w:rPr>
                <w:sz w:val="28"/>
                <w:szCs w:val="28"/>
              </w:rPr>
              <w:t>0 чел.;</w:t>
            </w:r>
          </w:p>
          <w:p w:rsidR="005B70B7" w:rsidRPr="00E6624D" w:rsidRDefault="005B70B7" w:rsidP="00A83345">
            <w:pPr>
              <w:pStyle w:val="10"/>
              <w:ind w:left="0"/>
              <w:jc w:val="both"/>
              <w:rPr>
                <w:sz w:val="28"/>
                <w:szCs w:val="28"/>
              </w:rPr>
            </w:pPr>
            <w:r w:rsidRPr="00E6624D">
              <w:rPr>
                <w:sz w:val="28"/>
                <w:szCs w:val="28"/>
              </w:rPr>
              <w:t>- рост удельного веса населения, участвующего</w:t>
            </w:r>
            <w:r w:rsidR="00550E3E">
              <w:rPr>
                <w:sz w:val="28"/>
                <w:szCs w:val="28"/>
              </w:rPr>
              <w:t xml:space="preserve"> в платных культурно-досуговых </w:t>
            </w:r>
            <w:r w:rsidRPr="00E6624D">
              <w:rPr>
                <w:sz w:val="28"/>
                <w:szCs w:val="28"/>
              </w:rPr>
              <w:t xml:space="preserve">мероприятиях – </w:t>
            </w:r>
          </w:p>
          <w:p w:rsidR="005B70B7" w:rsidRPr="00E6624D" w:rsidRDefault="00550E3E" w:rsidP="00A83345">
            <w:pPr>
              <w:pStyle w:val="1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="005B70B7" w:rsidRPr="00E6624D">
              <w:rPr>
                <w:sz w:val="28"/>
                <w:szCs w:val="28"/>
              </w:rPr>
              <w:t>%;</w:t>
            </w:r>
          </w:p>
          <w:p w:rsidR="005B70B7" w:rsidRPr="00AF169C" w:rsidRDefault="005B70B7" w:rsidP="00A83345">
            <w:pPr>
              <w:jc w:val="both"/>
              <w:rPr>
                <w:sz w:val="28"/>
                <w:szCs w:val="28"/>
              </w:rPr>
            </w:pPr>
            <w:r w:rsidRPr="00E6624D">
              <w:rPr>
                <w:sz w:val="28"/>
                <w:szCs w:val="28"/>
              </w:rPr>
              <w:t>- рост участия коллективов художественной самодеятельности в различных  фестивалях и конкурсах - 6 ед.</w:t>
            </w:r>
          </w:p>
        </w:tc>
      </w:tr>
    </w:tbl>
    <w:p w:rsidR="005B70B7" w:rsidRDefault="005B70B7" w:rsidP="005B70B7">
      <w:pPr>
        <w:rPr>
          <w:b/>
          <w:sz w:val="28"/>
          <w:szCs w:val="28"/>
        </w:rPr>
      </w:pPr>
    </w:p>
    <w:p w:rsidR="005B70B7" w:rsidRPr="00A0596B" w:rsidRDefault="005B70B7" w:rsidP="005B70B7">
      <w:pPr>
        <w:pStyle w:val="Heading11"/>
        <w:jc w:val="both"/>
        <w:rPr>
          <w:sz w:val="28"/>
          <w:szCs w:val="28"/>
        </w:rPr>
      </w:pPr>
      <w:r w:rsidRPr="00A0596B">
        <w:rPr>
          <w:sz w:val="28"/>
          <w:szCs w:val="28"/>
        </w:rPr>
        <w:t>1. Общая характеристика сферы реализации муниципальной про</w:t>
      </w:r>
      <w:r>
        <w:rPr>
          <w:sz w:val="28"/>
          <w:szCs w:val="28"/>
        </w:rPr>
        <w:t xml:space="preserve">граммы, </w:t>
      </w:r>
      <w:r w:rsidRPr="00A0596B">
        <w:rPr>
          <w:sz w:val="28"/>
          <w:szCs w:val="28"/>
        </w:rPr>
        <w:t>в том числе формулировки основных проблем в указанной сфере и прогноз её развития</w:t>
      </w:r>
    </w:p>
    <w:p w:rsidR="005B70B7" w:rsidRDefault="005B70B7" w:rsidP="005B70B7">
      <w:pPr>
        <w:shd w:val="clear" w:color="auto" w:fill="FFFFFF"/>
        <w:ind w:firstLine="567"/>
        <w:jc w:val="both"/>
      </w:pPr>
      <w:r>
        <w:rPr>
          <w:sz w:val="28"/>
          <w:szCs w:val="28"/>
        </w:rPr>
        <w:tab/>
        <w:t>Муниципальное казенное учреждение Речной сельский дом культуры является культурно-досуговым центром поселения и имеет филиал в п. Олимпийский.</w:t>
      </w:r>
    </w:p>
    <w:p w:rsidR="005B70B7" w:rsidRPr="00AF169C" w:rsidRDefault="005B70B7" w:rsidP="005B70B7">
      <w:pPr>
        <w:shd w:val="clear" w:color="auto" w:fill="FFFFFF"/>
        <w:ind w:firstLine="567"/>
        <w:jc w:val="both"/>
      </w:pPr>
      <w:r>
        <w:rPr>
          <w:sz w:val="28"/>
          <w:szCs w:val="28"/>
        </w:rPr>
        <w:tab/>
      </w:r>
      <w:r w:rsidRPr="00AF169C">
        <w:rPr>
          <w:sz w:val="28"/>
          <w:szCs w:val="28"/>
        </w:rPr>
        <w:t xml:space="preserve">Основные показатели, характеризующие деятельность учреждения: </w:t>
      </w:r>
    </w:p>
    <w:p w:rsidR="005B70B7" w:rsidRPr="00AF169C" w:rsidRDefault="005B70B7" w:rsidP="005B70B7">
      <w:pPr>
        <w:pStyle w:val="10"/>
        <w:shd w:val="clear" w:color="auto" w:fill="FFFFFF"/>
        <w:ind w:left="567"/>
        <w:jc w:val="both"/>
        <w:rPr>
          <w:sz w:val="28"/>
          <w:szCs w:val="28"/>
        </w:rPr>
      </w:pPr>
      <w:r w:rsidRPr="00AF169C">
        <w:rPr>
          <w:sz w:val="28"/>
          <w:szCs w:val="28"/>
        </w:rPr>
        <w:tab/>
        <w:t xml:space="preserve">количество посетителей досугово-массовых мероприятий:   </w:t>
      </w:r>
    </w:p>
    <w:p w:rsidR="00550E3E" w:rsidRPr="00365360" w:rsidRDefault="005B70B7" w:rsidP="00550E3E">
      <w:pPr>
        <w:pStyle w:val="10"/>
        <w:shd w:val="clear" w:color="auto" w:fill="FFFFFF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0E3E" w:rsidRPr="00365360">
        <w:rPr>
          <w:sz w:val="28"/>
          <w:szCs w:val="28"/>
        </w:rPr>
        <w:t>в 2023 году – 6200</w:t>
      </w:r>
      <w:r w:rsidR="00550E3E" w:rsidRPr="00365360">
        <w:rPr>
          <w:color w:val="FF0000"/>
          <w:sz w:val="28"/>
          <w:szCs w:val="28"/>
        </w:rPr>
        <w:t xml:space="preserve"> </w:t>
      </w:r>
      <w:r w:rsidR="00550E3E">
        <w:rPr>
          <w:sz w:val="28"/>
          <w:szCs w:val="28"/>
        </w:rPr>
        <w:t xml:space="preserve">человек, </w:t>
      </w:r>
      <w:r w:rsidR="00550E3E" w:rsidRPr="00365360">
        <w:rPr>
          <w:sz w:val="28"/>
          <w:szCs w:val="28"/>
        </w:rPr>
        <w:t>2024 году – 6500 человек;</w:t>
      </w:r>
    </w:p>
    <w:p w:rsidR="00550E3E" w:rsidRPr="00365360" w:rsidRDefault="00550E3E" w:rsidP="00550E3E">
      <w:pPr>
        <w:pStyle w:val="10"/>
        <w:shd w:val="clear" w:color="auto" w:fill="FFFFFF"/>
        <w:ind w:left="567"/>
        <w:jc w:val="both"/>
        <w:rPr>
          <w:sz w:val="28"/>
          <w:szCs w:val="28"/>
        </w:rPr>
      </w:pPr>
      <w:r w:rsidRPr="00365360">
        <w:rPr>
          <w:sz w:val="28"/>
          <w:szCs w:val="28"/>
        </w:rPr>
        <w:tab/>
        <w:t>количество клубных формирований:</w:t>
      </w:r>
    </w:p>
    <w:p w:rsidR="00550E3E" w:rsidRPr="00365360" w:rsidRDefault="00550E3E" w:rsidP="00550E3E">
      <w:pPr>
        <w:shd w:val="clear" w:color="auto" w:fill="FFFFFF"/>
        <w:jc w:val="both"/>
        <w:rPr>
          <w:sz w:val="28"/>
          <w:szCs w:val="28"/>
        </w:rPr>
      </w:pPr>
      <w:r w:rsidRPr="00365360">
        <w:rPr>
          <w:sz w:val="28"/>
          <w:szCs w:val="28"/>
        </w:rPr>
        <w:tab/>
      </w:r>
      <w:r>
        <w:rPr>
          <w:sz w:val="28"/>
          <w:szCs w:val="28"/>
        </w:rPr>
        <w:t xml:space="preserve"> в 2023 году – 20, в </w:t>
      </w:r>
      <w:r w:rsidRPr="00365360">
        <w:rPr>
          <w:sz w:val="28"/>
          <w:szCs w:val="28"/>
        </w:rPr>
        <w:t xml:space="preserve">2024 – 20; </w:t>
      </w:r>
    </w:p>
    <w:p w:rsidR="00550E3E" w:rsidRPr="00365360" w:rsidRDefault="00550E3E" w:rsidP="00550E3E">
      <w:pPr>
        <w:shd w:val="clear" w:color="auto" w:fill="FFFFFF"/>
        <w:jc w:val="both"/>
        <w:rPr>
          <w:sz w:val="28"/>
          <w:szCs w:val="28"/>
        </w:rPr>
      </w:pPr>
      <w:r w:rsidRPr="00365360">
        <w:rPr>
          <w:sz w:val="28"/>
          <w:szCs w:val="28"/>
        </w:rPr>
        <w:tab/>
        <w:t xml:space="preserve"> количество участников клубных формирований:</w:t>
      </w:r>
    </w:p>
    <w:p w:rsidR="005B70B7" w:rsidRPr="00AF169C" w:rsidRDefault="00550E3E" w:rsidP="00E97214">
      <w:pPr>
        <w:pStyle w:val="10"/>
        <w:shd w:val="clear" w:color="auto" w:fill="FFFFFF"/>
        <w:ind w:left="567"/>
        <w:jc w:val="both"/>
        <w:rPr>
          <w:sz w:val="28"/>
          <w:szCs w:val="28"/>
        </w:rPr>
      </w:pPr>
      <w:r w:rsidRPr="00365360">
        <w:rPr>
          <w:sz w:val="28"/>
          <w:szCs w:val="28"/>
        </w:rPr>
        <w:lastRenderedPageBreak/>
        <w:tab/>
        <w:t xml:space="preserve"> в 20</w:t>
      </w:r>
      <w:r>
        <w:rPr>
          <w:sz w:val="28"/>
          <w:szCs w:val="28"/>
        </w:rPr>
        <w:t>23 году - 200 человек, в 2024</w:t>
      </w:r>
      <w:r w:rsidRPr="00365360">
        <w:rPr>
          <w:sz w:val="28"/>
          <w:szCs w:val="28"/>
        </w:rPr>
        <w:t xml:space="preserve"> – 250 человек.</w:t>
      </w:r>
      <w:r w:rsidR="005B70B7" w:rsidRPr="00AF169C">
        <w:rPr>
          <w:sz w:val="28"/>
          <w:szCs w:val="28"/>
        </w:rPr>
        <w:t xml:space="preserve">  </w:t>
      </w:r>
    </w:p>
    <w:p w:rsidR="005B70B7" w:rsidRPr="00AF169C" w:rsidRDefault="005B70B7" w:rsidP="005B70B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2022 годом</w:t>
      </w:r>
      <w:r w:rsidRPr="00AF169C">
        <w:rPr>
          <w:sz w:val="28"/>
          <w:szCs w:val="28"/>
        </w:rPr>
        <w:t xml:space="preserve"> в 202</w:t>
      </w:r>
      <w:r>
        <w:rPr>
          <w:sz w:val="28"/>
          <w:szCs w:val="28"/>
        </w:rPr>
        <w:t>3</w:t>
      </w:r>
      <w:r w:rsidRPr="00AF169C">
        <w:rPr>
          <w:sz w:val="28"/>
          <w:szCs w:val="28"/>
        </w:rPr>
        <w:t xml:space="preserve"> году количество посетителей досугово-массовых мероприятий увеличилось.   </w:t>
      </w:r>
    </w:p>
    <w:p w:rsidR="005B70B7" w:rsidRPr="00AF169C" w:rsidRDefault="005B70B7" w:rsidP="005B70B7">
      <w:pPr>
        <w:shd w:val="clear" w:color="auto" w:fill="FFFFFF"/>
        <w:jc w:val="both"/>
        <w:rPr>
          <w:sz w:val="28"/>
          <w:szCs w:val="28"/>
        </w:rPr>
      </w:pPr>
      <w:r w:rsidRPr="00AF169C">
        <w:rPr>
          <w:sz w:val="28"/>
          <w:szCs w:val="28"/>
        </w:rPr>
        <w:tab/>
      </w:r>
      <w:r w:rsidRPr="00550E3E">
        <w:rPr>
          <w:sz w:val="28"/>
          <w:szCs w:val="28"/>
        </w:rPr>
        <w:t>Продолжают действовать клубные формирования: танцевал</w:t>
      </w:r>
      <w:r w:rsidR="00550E3E">
        <w:rPr>
          <w:sz w:val="28"/>
          <w:szCs w:val="28"/>
        </w:rPr>
        <w:t>ьный кружок «Созвездие»</w:t>
      </w:r>
      <w:r w:rsidRPr="00550E3E">
        <w:rPr>
          <w:sz w:val="28"/>
          <w:szCs w:val="28"/>
        </w:rPr>
        <w:t>; вокальный кружок «Ассорти»; клубы: «Родители будущего», «Атлет», «Преодоление</w:t>
      </w:r>
      <w:r w:rsidR="001D405F">
        <w:rPr>
          <w:sz w:val="28"/>
          <w:szCs w:val="28"/>
        </w:rPr>
        <w:t>», «Ветеран», «Очумелые ручки»;</w:t>
      </w:r>
      <w:r w:rsidRPr="00550E3E">
        <w:rPr>
          <w:sz w:val="28"/>
          <w:szCs w:val="28"/>
        </w:rPr>
        <w:t xml:space="preserve"> театральный кружок «Арлекин» и другие.</w:t>
      </w:r>
    </w:p>
    <w:p w:rsidR="005B70B7" w:rsidRPr="00AF169C" w:rsidRDefault="00821D84" w:rsidP="005B70B7">
      <w:pPr>
        <w:shd w:val="clear" w:color="auto" w:fill="FFFFFF"/>
        <w:jc w:val="both"/>
      </w:pPr>
      <w:r>
        <w:rPr>
          <w:sz w:val="28"/>
          <w:szCs w:val="28"/>
        </w:rPr>
        <w:tab/>
        <w:t>Главная цель в 2025</w:t>
      </w:r>
      <w:r w:rsidR="005B70B7" w:rsidRPr="00AF169C">
        <w:rPr>
          <w:sz w:val="28"/>
          <w:szCs w:val="28"/>
        </w:rPr>
        <w:t xml:space="preserve"> году – </w:t>
      </w:r>
      <w:r w:rsidR="005B70B7">
        <w:rPr>
          <w:sz w:val="28"/>
          <w:szCs w:val="28"/>
        </w:rPr>
        <w:t>с разработанной</w:t>
      </w:r>
      <w:r w:rsidR="005B70B7" w:rsidRPr="00AF169C">
        <w:rPr>
          <w:sz w:val="28"/>
          <w:szCs w:val="28"/>
        </w:rPr>
        <w:t xml:space="preserve"> проектно-сметной до</w:t>
      </w:r>
      <w:r w:rsidR="005B70B7">
        <w:rPr>
          <w:sz w:val="28"/>
          <w:szCs w:val="28"/>
        </w:rPr>
        <w:t>кументацией</w:t>
      </w:r>
      <w:r w:rsidR="005B70B7" w:rsidRPr="00AF169C">
        <w:rPr>
          <w:sz w:val="28"/>
          <w:szCs w:val="28"/>
        </w:rPr>
        <w:t xml:space="preserve"> по капитальному ре</w:t>
      </w:r>
      <w:r w:rsidR="005B70B7">
        <w:rPr>
          <w:sz w:val="28"/>
          <w:szCs w:val="28"/>
        </w:rPr>
        <w:t>монту здания Речного сельского Д</w:t>
      </w:r>
      <w:r w:rsidR="005B70B7" w:rsidRPr="00AF169C">
        <w:rPr>
          <w:sz w:val="28"/>
          <w:szCs w:val="28"/>
        </w:rPr>
        <w:t>ома культуры</w:t>
      </w:r>
      <w:r w:rsidR="005B70B7">
        <w:rPr>
          <w:sz w:val="28"/>
          <w:szCs w:val="28"/>
        </w:rPr>
        <w:t xml:space="preserve"> попасть в государственную Программу для получения финансирования на капитальный ремонт здания Дома культуры</w:t>
      </w:r>
      <w:r w:rsidR="005B70B7" w:rsidRPr="00AF169C">
        <w:rPr>
          <w:sz w:val="28"/>
          <w:szCs w:val="28"/>
        </w:rPr>
        <w:t>.</w:t>
      </w:r>
    </w:p>
    <w:p w:rsidR="005B70B7" w:rsidRPr="00AF169C" w:rsidRDefault="005B70B7" w:rsidP="005B70B7">
      <w:pPr>
        <w:pStyle w:val="10"/>
        <w:shd w:val="clear" w:color="auto" w:fill="FFFFFF"/>
        <w:ind w:left="0"/>
        <w:jc w:val="both"/>
      </w:pPr>
      <w:r w:rsidRPr="00AF169C">
        <w:rPr>
          <w:sz w:val="28"/>
          <w:szCs w:val="28"/>
        </w:rPr>
        <w:tab/>
        <w:t>Танце</w:t>
      </w:r>
      <w:r w:rsidR="001D405F">
        <w:rPr>
          <w:sz w:val="28"/>
          <w:szCs w:val="28"/>
        </w:rPr>
        <w:t>вальный кружок «Созвездие</w:t>
      </w:r>
      <w:r w:rsidRPr="00AF169C">
        <w:rPr>
          <w:sz w:val="28"/>
          <w:szCs w:val="28"/>
        </w:rPr>
        <w:t>» и вокальный кружок «Ассорти» участвовали в пр</w:t>
      </w:r>
      <w:r>
        <w:rPr>
          <w:sz w:val="28"/>
          <w:szCs w:val="28"/>
        </w:rPr>
        <w:t>аздничных концертах, проводимых домом</w:t>
      </w:r>
      <w:r w:rsidRPr="00AF169C">
        <w:rPr>
          <w:sz w:val="28"/>
          <w:szCs w:val="28"/>
        </w:rPr>
        <w:t xml:space="preserve"> культуры и в районных и межрайонных фестивалях. </w:t>
      </w:r>
    </w:p>
    <w:p w:rsidR="005B70B7" w:rsidRPr="00AF169C" w:rsidRDefault="005B70B7" w:rsidP="005B70B7">
      <w:pPr>
        <w:pStyle w:val="10"/>
        <w:shd w:val="clear" w:color="auto" w:fill="FFFFFF"/>
        <w:ind w:left="0" w:firstLine="567"/>
        <w:jc w:val="both"/>
      </w:pPr>
      <w:r w:rsidRPr="00AF169C">
        <w:rPr>
          <w:sz w:val="28"/>
          <w:szCs w:val="28"/>
        </w:rPr>
        <w:tab/>
        <w:t xml:space="preserve">На сегодняшний день Речной сельский дом культуры располагает рабочей аппаратурой, но большая часть технического оснащения уже устарела и подлежит замене. </w:t>
      </w:r>
    </w:p>
    <w:p w:rsidR="005B70B7" w:rsidRPr="00AF169C" w:rsidRDefault="005B70B7" w:rsidP="005B70B7">
      <w:pPr>
        <w:shd w:val="clear" w:color="auto" w:fill="FFFFFF"/>
        <w:ind w:firstLine="567"/>
        <w:jc w:val="both"/>
        <w:rPr>
          <w:sz w:val="28"/>
          <w:szCs w:val="28"/>
        </w:rPr>
      </w:pPr>
      <w:r w:rsidRPr="00AF169C">
        <w:rPr>
          <w:sz w:val="28"/>
          <w:szCs w:val="28"/>
        </w:rPr>
        <w:tab/>
        <w:t>Финансирование казенного муниципального учрежден</w:t>
      </w:r>
      <w:r>
        <w:rPr>
          <w:sz w:val="28"/>
          <w:szCs w:val="28"/>
        </w:rPr>
        <w:t>ия Речной сельский дом культуры</w:t>
      </w:r>
      <w:r w:rsidRPr="00AF169C">
        <w:rPr>
          <w:sz w:val="28"/>
          <w:szCs w:val="28"/>
        </w:rPr>
        <w:t xml:space="preserve"> осуществляется на средства бюджета поселения, в том числе, от заработ</w:t>
      </w:r>
      <w:r>
        <w:rPr>
          <w:sz w:val="28"/>
          <w:szCs w:val="28"/>
        </w:rPr>
        <w:t>анных доходов</w:t>
      </w:r>
      <w:r w:rsidRPr="00AF169C">
        <w:rPr>
          <w:sz w:val="28"/>
          <w:szCs w:val="28"/>
        </w:rPr>
        <w:t xml:space="preserve"> от предпринимательской и иной приносящей доход деятельности самого учреждения. Основ</w:t>
      </w:r>
      <w:r>
        <w:rPr>
          <w:sz w:val="28"/>
          <w:szCs w:val="28"/>
        </w:rPr>
        <w:t>ную долю дохода приносит Речной</w:t>
      </w:r>
      <w:r w:rsidRPr="00AF169C">
        <w:rPr>
          <w:sz w:val="28"/>
          <w:szCs w:val="28"/>
        </w:rPr>
        <w:t xml:space="preserve"> сельский дом культуры. Речной СДК с ноября 2019 года работает по кассе онлайн.</w:t>
      </w:r>
    </w:p>
    <w:p w:rsidR="005B70B7" w:rsidRPr="00AF169C" w:rsidRDefault="005B70B7" w:rsidP="005B70B7">
      <w:pPr>
        <w:shd w:val="clear" w:color="auto" w:fill="FFFFFF"/>
        <w:ind w:firstLine="567"/>
        <w:jc w:val="both"/>
        <w:rPr>
          <w:sz w:val="28"/>
          <w:szCs w:val="28"/>
        </w:rPr>
      </w:pPr>
      <w:r w:rsidRPr="00AF169C">
        <w:rPr>
          <w:sz w:val="28"/>
          <w:szCs w:val="28"/>
        </w:rPr>
        <w:t xml:space="preserve"> Так как бюджет поселения дотационный, то средства закладываются в основном только на первоочередные нужды: коммунальные услуги и заработную плату. С каждым годом ужесточаются требов</w:t>
      </w:r>
      <w:r>
        <w:rPr>
          <w:sz w:val="28"/>
          <w:szCs w:val="28"/>
        </w:rPr>
        <w:t>ания Государственного пожарного</w:t>
      </w:r>
      <w:r w:rsidRPr="00AF169C">
        <w:rPr>
          <w:sz w:val="28"/>
          <w:szCs w:val="28"/>
        </w:rPr>
        <w:t xml:space="preserve"> надзора. Из-за нехватки финансирования острой проблемой встает выполнение мероприятий по</w:t>
      </w:r>
      <w:r>
        <w:rPr>
          <w:sz w:val="28"/>
          <w:szCs w:val="28"/>
        </w:rPr>
        <w:t xml:space="preserve"> пожарной безоп</w:t>
      </w:r>
      <w:r w:rsidR="00821D84">
        <w:rPr>
          <w:sz w:val="28"/>
          <w:szCs w:val="28"/>
        </w:rPr>
        <w:t>асности.   В 2025</w:t>
      </w:r>
      <w:r w:rsidRPr="00AF169C">
        <w:rPr>
          <w:sz w:val="28"/>
          <w:szCs w:val="28"/>
        </w:rPr>
        <w:t xml:space="preserve"> году необходимо выполнить следующие мероприятия:</w:t>
      </w:r>
    </w:p>
    <w:p w:rsidR="005B70B7" w:rsidRPr="00AF169C" w:rsidRDefault="005B70B7" w:rsidP="005B70B7">
      <w:pPr>
        <w:pStyle w:val="10"/>
        <w:numPr>
          <w:ilvl w:val="0"/>
          <w:numId w:val="4"/>
        </w:numPr>
        <w:shd w:val="clear" w:color="auto" w:fill="FFFFFF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Полная замена</w:t>
      </w:r>
      <w:r w:rsidRPr="00AF169C">
        <w:rPr>
          <w:sz w:val="28"/>
          <w:szCs w:val="28"/>
        </w:rPr>
        <w:t xml:space="preserve"> системы автоматической пожарной сигнализации</w:t>
      </w:r>
      <w:r w:rsidRPr="00AF169C">
        <w:t xml:space="preserve"> и </w:t>
      </w:r>
      <w:r w:rsidRPr="00AF169C">
        <w:rPr>
          <w:sz w:val="28"/>
          <w:szCs w:val="28"/>
        </w:rPr>
        <w:t>оповещения людей о пожаре и управления эвакуацией (АПС);</w:t>
      </w:r>
    </w:p>
    <w:p w:rsidR="005B70B7" w:rsidRPr="00AF169C" w:rsidRDefault="005B70B7" w:rsidP="005B70B7">
      <w:pPr>
        <w:pStyle w:val="10"/>
        <w:numPr>
          <w:ilvl w:val="0"/>
          <w:numId w:val="4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AF169C">
        <w:rPr>
          <w:sz w:val="28"/>
          <w:szCs w:val="28"/>
        </w:rPr>
        <w:t>заключение договоров на обслуживание пожарной сигнализации;</w:t>
      </w:r>
    </w:p>
    <w:p w:rsidR="005B70B7" w:rsidRPr="00AF169C" w:rsidRDefault="005B70B7" w:rsidP="005B70B7">
      <w:pPr>
        <w:pStyle w:val="10"/>
        <w:numPr>
          <w:ilvl w:val="0"/>
          <w:numId w:val="4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AF169C">
        <w:rPr>
          <w:sz w:val="28"/>
          <w:szCs w:val="28"/>
        </w:rPr>
        <w:t>установка эвакуационного освещения;</w:t>
      </w:r>
    </w:p>
    <w:p w:rsidR="005B70B7" w:rsidRPr="00AF169C" w:rsidRDefault="005B70B7" w:rsidP="005B70B7">
      <w:pPr>
        <w:shd w:val="clear" w:color="auto" w:fill="FFFFFF"/>
        <w:jc w:val="both"/>
        <w:rPr>
          <w:b/>
          <w:bCs/>
          <w:sz w:val="28"/>
          <w:szCs w:val="28"/>
        </w:rPr>
      </w:pPr>
      <w:r w:rsidRPr="00AF169C">
        <w:rPr>
          <w:sz w:val="28"/>
          <w:szCs w:val="28"/>
        </w:rPr>
        <w:t xml:space="preserve">      Реализация </w:t>
      </w:r>
      <w:r>
        <w:rPr>
          <w:bCs/>
          <w:sz w:val="28"/>
          <w:szCs w:val="28"/>
        </w:rPr>
        <w:t>муниципальной</w:t>
      </w:r>
      <w:r w:rsidRPr="00AF169C">
        <w:rPr>
          <w:bCs/>
          <w:sz w:val="28"/>
          <w:szCs w:val="28"/>
        </w:rPr>
        <w:t xml:space="preserve"> программы «Организация кул</w:t>
      </w:r>
      <w:r>
        <w:rPr>
          <w:bCs/>
          <w:sz w:val="28"/>
          <w:szCs w:val="28"/>
        </w:rPr>
        <w:t>ьтурного обслуживания населения</w:t>
      </w:r>
      <w:r w:rsidRPr="00AF169C">
        <w:rPr>
          <w:bCs/>
          <w:sz w:val="28"/>
          <w:szCs w:val="28"/>
        </w:rPr>
        <w:t xml:space="preserve"> муниципального образования Речное сельское поселение </w:t>
      </w:r>
      <w:proofErr w:type="spellStart"/>
      <w:r w:rsidRPr="00AF169C">
        <w:rPr>
          <w:bCs/>
          <w:sz w:val="28"/>
          <w:szCs w:val="28"/>
        </w:rPr>
        <w:t>Куменского</w:t>
      </w:r>
      <w:proofErr w:type="spellEnd"/>
      <w:r w:rsidRPr="00AF169C">
        <w:rPr>
          <w:bCs/>
          <w:sz w:val="28"/>
          <w:szCs w:val="28"/>
        </w:rPr>
        <w:t xml:space="preserve"> ра</w:t>
      </w:r>
      <w:r w:rsidR="00821D84">
        <w:rPr>
          <w:bCs/>
          <w:sz w:val="28"/>
          <w:szCs w:val="28"/>
        </w:rPr>
        <w:t>йон</w:t>
      </w:r>
      <w:r w:rsidR="00010462">
        <w:rPr>
          <w:bCs/>
          <w:sz w:val="28"/>
          <w:szCs w:val="28"/>
        </w:rPr>
        <w:t>а Кировской области на 2025-2027 годы»</w:t>
      </w:r>
      <w:r w:rsidRPr="00AF169C">
        <w:rPr>
          <w:sz w:val="28"/>
          <w:szCs w:val="28"/>
        </w:rPr>
        <w:t xml:space="preserve"> будет способствовать решению данных проблем.</w:t>
      </w:r>
    </w:p>
    <w:p w:rsidR="005B70B7" w:rsidRPr="00AF169C" w:rsidRDefault="005B70B7" w:rsidP="005B70B7">
      <w:pPr>
        <w:ind w:firstLine="540"/>
        <w:jc w:val="both"/>
        <w:rPr>
          <w:sz w:val="28"/>
          <w:szCs w:val="28"/>
        </w:rPr>
      </w:pPr>
      <w:r w:rsidRPr="00AF169C">
        <w:rPr>
          <w:sz w:val="28"/>
          <w:szCs w:val="28"/>
        </w:rPr>
        <w:tab/>
        <w:t>В соответствии с Уставом муниципального казенного учреждения Речной сельский дом культуры, утвержденным постановлением администрации Речного сельского поселения от 05.07.2011 № 51, дом культуры оказывает услуги социально-культурного характера, тем самым удовлетворяя общественные потребности в сохранении и развитии народной культуры, поддержке любительского художественного творчества и самодеятельной инициативы.</w:t>
      </w:r>
    </w:p>
    <w:p w:rsidR="005B70B7" w:rsidRDefault="005B70B7" w:rsidP="005B70B7">
      <w:pPr>
        <w:shd w:val="clear" w:color="auto" w:fill="FFFFFF"/>
        <w:jc w:val="both"/>
        <w:rPr>
          <w:sz w:val="28"/>
          <w:szCs w:val="28"/>
        </w:rPr>
      </w:pPr>
      <w:r w:rsidRPr="00AF169C">
        <w:rPr>
          <w:sz w:val="28"/>
          <w:szCs w:val="28"/>
        </w:rPr>
        <w:lastRenderedPageBreak/>
        <w:tab/>
        <w:t>Следовательно, решение поставленных в настоящей Программе задач входит в безусловную компетенцию учреждения культуры и может быть решено на ведомственном уровне.</w:t>
      </w:r>
    </w:p>
    <w:p w:rsidR="005B70B7" w:rsidRPr="0064293B" w:rsidRDefault="005B70B7" w:rsidP="005B70B7">
      <w:pPr>
        <w:shd w:val="clear" w:color="auto" w:fill="FFFFFF"/>
        <w:jc w:val="both"/>
        <w:rPr>
          <w:sz w:val="28"/>
          <w:szCs w:val="28"/>
        </w:rPr>
      </w:pPr>
    </w:p>
    <w:p w:rsidR="005B70B7" w:rsidRDefault="005B70B7" w:rsidP="005B70B7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Приоритеты политики органов местного самоуправления в сфере реализации муниципальной программы, цели, задачи, целевые показатели эффективности реализации муниципальной программы, </w:t>
      </w:r>
    </w:p>
    <w:p w:rsidR="005B70B7" w:rsidRDefault="005B70B7" w:rsidP="005B70B7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ожидаемых конечных результатов реализации муниципальной программы, сроков и этапов реализации муниципальной программы</w:t>
      </w:r>
    </w:p>
    <w:p w:rsidR="005B70B7" w:rsidRPr="00D536CE" w:rsidRDefault="005B70B7" w:rsidP="005B70B7">
      <w:pPr>
        <w:shd w:val="clear" w:color="auto" w:fill="FFFFFF"/>
        <w:jc w:val="both"/>
      </w:pPr>
      <w:r>
        <w:rPr>
          <w:sz w:val="28"/>
          <w:szCs w:val="28"/>
        </w:rPr>
        <w:tab/>
      </w:r>
      <w:r w:rsidRPr="00D536CE">
        <w:rPr>
          <w:b/>
          <w:sz w:val="28"/>
          <w:szCs w:val="28"/>
        </w:rPr>
        <w:t>2.1.</w:t>
      </w:r>
      <w:r>
        <w:rPr>
          <w:sz w:val="28"/>
          <w:szCs w:val="28"/>
        </w:rPr>
        <w:t xml:space="preserve"> Настоящая программа разрабатывается в соответствии с </w:t>
      </w:r>
      <w:r>
        <w:rPr>
          <w:color w:val="000000"/>
          <w:spacing w:val="-17"/>
          <w:sz w:val="28"/>
          <w:szCs w:val="28"/>
        </w:rPr>
        <w:t>распоряжением Правительства Российской Федерации от 29.02.2016 № 326-р «Об утверждении Стратегии государственной культурной политики на период до 2030 года».</w:t>
      </w:r>
    </w:p>
    <w:p w:rsidR="005B70B7" w:rsidRDefault="005B70B7" w:rsidP="005B70B7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 Цели муниципальной программы</w:t>
      </w:r>
      <w:bookmarkStart w:id="2" w:name="_Toc168147801"/>
    </w:p>
    <w:p w:rsidR="005B70B7" w:rsidRDefault="005B70B7" w:rsidP="005B70B7">
      <w:pPr>
        <w:shd w:val="clear" w:color="auto" w:fill="FFFFFF"/>
        <w:jc w:val="both"/>
      </w:pPr>
      <w:r>
        <w:rPr>
          <w:sz w:val="28"/>
          <w:szCs w:val="28"/>
        </w:rPr>
        <w:t>Основные цели муниципальной программы:</w:t>
      </w:r>
    </w:p>
    <w:p w:rsidR="005B70B7" w:rsidRDefault="005B70B7" w:rsidP="005B70B7">
      <w:pPr>
        <w:shd w:val="clear" w:color="auto" w:fill="FFFFFF"/>
        <w:jc w:val="both"/>
      </w:pPr>
      <w:r>
        <w:rPr>
          <w:sz w:val="28"/>
          <w:szCs w:val="28"/>
        </w:rPr>
        <w:t>- создание условий для дальнейшего развития культуры и народного творчества на территории Речного сельского поселения;</w:t>
      </w:r>
    </w:p>
    <w:p w:rsidR="005B70B7" w:rsidRPr="00D536CE" w:rsidRDefault="005B70B7" w:rsidP="005B70B7">
      <w:pPr>
        <w:shd w:val="clear" w:color="auto" w:fill="FFFFFF"/>
        <w:jc w:val="both"/>
      </w:pPr>
      <w:r>
        <w:rPr>
          <w:sz w:val="28"/>
          <w:szCs w:val="28"/>
        </w:rPr>
        <w:t>- организация досуга населения.</w:t>
      </w:r>
    </w:p>
    <w:p w:rsidR="005B70B7" w:rsidRPr="00016985" w:rsidRDefault="005B70B7" w:rsidP="005B70B7">
      <w:pPr>
        <w:pStyle w:val="Heading11"/>
        <w:jc w:val="left"/>
        <w:rPr>
          <w:sz w:val="28"/>
          <w:szCs w:val="28"/>
        </w:rPr>
      </w:pPr>
      <w:bookmarkStart w:id="3" w:name="_Toc168147803"/>
      <w:bookmarkEnd w:id="2"/>
      <w:r>
        <w:rPr>
          <w:sz w:val="28"/>
          <w:szCs w:val="28"/>
        </w:rPr>
        <w:t>2.3. Задачами муниципальной</w:t>
      </w:r>
      <w:r w:rsidRPr="00016985">
        <w:rPr>
          <w:sz w:val="28"/>
          <w:szCs w:val="28"/>
        </w:rPr>
        <w:t xml:space="preserve"> программы</w:t>
      </w:r>
      <w:bookmarkEnd w:id="3"/>
      <w:r w:rsidRPr="00016985">
        <w:rPr>
          <w:sz w:val="28"/>
          <w:szCs w:val="28"/>
        </w:rPr>
        <w:t xml:space="preserve"> являются:</w:t>
      </w:r>
    </w:p>
    <w:p w:rsidR="005B70B7" w:rsidRDefault="005B70B7" w:rsidP="005B70B7">
      <w:pPr>
        <w:shd w:val="clear" w:color="auto" w:fill="FFFFFF"/>
        <w:tabs>
          <w:tab w:val="left" w:pos="567"/>
          <w:tab w:val="left" w:pos="709"/>
        </w:tabs>
        <w:jc w:val="both"/>
      </w:pPr>
      <w:r>
        <w:rPr>
          <w:sz w:val="28"/>
          <w:szCs w:val="28"/>
        </w:rPr>
        <w:t>-  сохранение материально технической базы домов культуры сельского поселения;</w:t>
      </w:r>
    </w:p>
    <w:p w:rsidR="005B70B7" w:rsidRDefault="005B70B7" w:rsidP="005B70B7">
      <w:pPr>
        <w:shd w:val="clear" w:color="auto" w:fill="FFFFFF"/>
        <w:tabs>
          <w:tab w:val="left" w:pos="567"/>
          <w:tab w:val="left" w:pos="709"/>
        </w:tabs>
        <w:jc w:val="both"/>
      </w:pPr>
      <w:r>
        <w:rPr>
          <w:sz w:val="28"/>
          <w:szCs w:val="28"/>
        </w:rPr>
        <w:t>- приобщение населения к культурным ценностям, организация досуга;</w:t>
      </w:r>
    </w:p>
    <w:p w:rsidR="005B70B7" w:rsidRDefault="005B70B7" w:rsidP="005B70B7">
      <w:pPr>
        <w:shd w:val="clear" w:color="auto" w:fill="FFFFFF"/>
        <w:tabs>
          <w:tab w:val="left" w:pos="567"/>
          <w:tab w:val="left" w:pos="709"/>
        </w:tabs>
        <w:jc w:val="both"/>
      </w:pPr>
      <w:r>
        <w:rPr>
          <w:sz w:val="28"/>
          <w:szCs w:val="28"/>
        </w:rPr>
        <w:t>- повышение доступности и качества услуг, оказываемых населению поселения;</w:t>
      </w:r>
    </w:p>
    <w:p w:rsidR="005B70B7" w:rsidRDefault="005B70B7" w:rsidP="005B70B7">
      <w:pPr>
        <w:shd w:val="clear" w:color="auto" w:fill="FFFFFF"/>
        <w:tabs>
          <w:tab w:val="left" w:pos="567"/>
          <w:tab w:val="left" w:pos="709"/>
        </w:tabs>
        <w:jc w:val="both"/>
      </w:pPr>
      <w:r>
        <w:rPr>
          <w:sz w:val="28"/>
          <w:szCs w:val="28"/>
        </w:rPr>
        <w:t>- предоставление возможности для занятий в коллективах художественной самодеятельности и создание условий для самореализации творческой личности;</w:t>
      </w:r>
    </w:p>
    <w:p w:rsidR="005B70B7" w:rsidRDefault="005B70B7" w:rsidP="005B70B7">
      <w:pPr>
        <w:shd w:val="clear" w:color="auto" w:fill="FFFFFF"/>
        <w:tabs>
          <w:tab w:val="left" w:pos="567"/>
          <w:tab w:val="left" w:pos="709"/>
        </w:tabs>
        <w:jc w:val="both"/>
      </w:pPr>
      <w:r>
        <w:rPr>
          <w:sz w:val="28"/>
          <w:szCs w:val="28"/>
        </w:rPr>
        <w:t>- сохранение кадрового потенциала, повышение квалификации кадров учреждения культуры;</w:t>
      </w:r>
    </w:p>
    <w:p w:rsidR="005B70B7" w:rsidRPr="00D536CE" w:rsidRDefault="005B70B7" w:rsidP="00D536CE">
      <w:pPr>
        <w:tabs>
          <w:tab w:val="left" w:pos="567"/>
          <w:tab w:val="left" w:pos="709"/>
        </w:tabs>
      </w:pPr>
      <w:r>
        <w:rPr>
          <w:sz w:val="28"/>
          <w:szCs w:val="28"/>
        </w:rPr>
        <w:t>- обеспечение пожарной безопасности учреждения.</w:t>
      </w:r>
    </w:p>
    <w:p w:rsidR="005B70B7" w:rsidRDefault="005B70B7" w:rsidP="005B70B7">
      <w:pPr>
        <w:tabs>
          <w:tab w:val="left" w:pos="567"/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2.4. Целевые показатели эффективности реализации муниципальной программы:</w:t>
      </w:r>
    </w:p>
    <w:p w:rsidR="005B70B7" w:rsidRDefault="005B70B7" w:rsidP="005B70B7">
      <w:pPr>
        <w:jc w:val="center"/>
        <w:rPr>
          <w:sz w:val="28"/>
          <w:szCs w:val="28"/>
        </w:rPr>
      </w:pPr>
    </w:p>
    <w:tbl>
      <w:tblPr>
        <w:tblW w:w="9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7"/>
        <w:gridCol w:w="3228"/>
        <w:gridCol w:w="1471"/>
        <w:gridCol w:w="1316"/>
        <w:gridCol w:w="1266"/>
        <w:gridCol w:w="1153"/>
      </w:tblGrid>
      <w:tr w:rsidR="005B70B7" w:rsidRPr="001D405F" w:rsidTr="00A83345">
        <w:trPr>
          <w:trHeight w:val="450"/>
        </w:trPr>
        <w:tc>
          <w:tcPr>
            <w:tcW w:w="667" w:type="dxa"/>
            <w:vMerge w:val="restart"/>
          </w:tcPr>
          <w:p w:rsidR="005B70B7" w:rsidRPr="001D405F" w:rsidRDefault="005B70B7" w:rsidP="00A83345">
            <w:pPr>
              <w:widowControl w:val="0"/>
              <w:jc w:val="both"/>
            </w:pPr>
            <w:r w:rsidRPr="001D405F">
              <w:t>№</w:t>
            </w:r>
          </w:p>
          <w:p w:rsidR="005B70B7" w:rsidRPr="001D405F" w:rsidRDefault="005B70B7" w:rsidP="00A83345">
            <w:pPr>
              <w:widowControl w:val="0"/>
              <w:jc w:val="both"/>
            </w:pPr>
            <w:r w:rsidRPr="001D405F">
              <w:t>п/п</w:t>
            </w:r>
          </w:p>
        </w:tc>
        <w:tc>
          <w:tcPr>
            <w:tcW w:w="3228" w:type="dxa"/>
            <w:vMerge w:val="restart"/>
          </w:tcPr>
          <w:p w:rsidR="005B70B7" w:rsidRPr="001D405F" w:rsidRDefault="005B70B7" w:rsidP="00A83345">
            <w:pPr>
              <w:widowControl w:val="0"/>
              <w:jc w:val="center"/>
            </w:pPr>
            <w:r w:rsidRPr="001D405F">
              <w:t>Наименование показателя эффективности</w:t>
            </w:r>
          </w:p>
        </w:tc>
        <w:tc>
          <w:tcPr>
            <w:tcW w:w="1471" w:type="dxa"/>
            <w:vMerge w:val="restart"/>
          </w:tcPr>
          <w:p w:rsidR="005B70B7" w:rsidRPr="001D405F" w:rsidRDefault="005B70B7" w:rsidP="00A83345">
            <w:pPr>
              <w:widowControl w:val="0"/>
              <w:jc w:val="both"/>
            </w:pPr>
            <w:r w:rsidRPr="001D405F">
              <w:t>Единица измерения</w:t>
            </w:r>
          </w:p>
        </w:tc>
        <w:tc>
          <w:tcPr>
            <w:tcW w:w="3735" w:type="dxa"/>
            <w:gridSpan w:val="3"/>
            <w:tcBorders>
              <w:right w:val="single" w:sz="4" w:space="0" w:color="auto"/>
            </w:tcBorders>
          </w:tcPr>
          <w:p w:rsidR="005B70B7" w:rsidRPr="001D405F" w:rsidRDefault="005B70B7" w:rsidP="00A83345">
            <w:pPr>
              <w:widowControl w:val="0"/>
              <w:jc w:val="both"/>
            </w:pPr>
            <w:r w:rsidRPr="001D405F">
              <w:t>Значение показателя по годам</w:t>
            </w:r>
          </w:p>
        </w:tc>
      </w:tr>
      <w:tr w:rsidR="005B70B7" w:rsidRPr="001D405F" w:rsidTr="00A83345">
        <w:trPr>
          <w:trHeight w:val="510"/>
        </w:trPr>
        <w:tc>
          <w:tcPr>
            <w:tcW w:w="667" w:type="dxa"/>
            <w:vMerge/>
          </w:tcPr>
          <w:p w:rsidR="005B70B7" w:rsidRPr="001D405F" w:rsidRDefault="005B70B7" w:rsidP="00A83345">
            <w:pPr>
              <w:widowControl w:val="0"/>
              <w:jc w:val="both"/>
            </w:pPr>
          </w:p>
        </w:tc>
        <w:tc>
          <w:tcPr>
            <w:tcW w:w="3228" w:type="dxa"/>
            <w:vMerge/>
          </w:tcPr>
          <w:p w:rsidR="005B70B7" w:rsidRPr="001D405F" w:rsidRDefault="005B70B7" w:rsidP="00A83345">
            <w:pPr>
              <w:widowControl w:val="0"/>
              <w:jc w:val="both"/>
            </w:pPr>
          </w:p>
        </w:tc>
        <w:tc>
          <w:tcPr>
            <w:tcW w:w="1471" w:type="dxa"/>
            <w:vMerge/>
          </w:tcPr>
          <w:p w:rsidR="005B70B7" w:rsidRPr="001D405F" w:rsidRDefault="005B70B7" w:rsidP="00A83345">
            <w:pPr>
              <w:widowControl w:val="0"/>
              <w:jc w:val="both"/>
            </w:pPr>
          </w:p>
        </w:tc>
        <w:tc>
          <w:tcPr>
            <w:tcW w:w="1316" w:type="dxa"/>
          </w:tcPr>
          <w:p w:rsidR="005B70B7" w:rsidRPr="001D405F" w:rsidRDefault="00D536CE" w:rsidP="00A83345">
            <w:pPr>
              <w:widowControl w:val="0"/>
              <w:jc w:val="center"/>
            </w:pPr>
            <w:r w:rsidRPr="001D405F">
              <w:t>2025</w:t>
            </w:r>
          </w:p>
        </w:tc>
        <w:tc>
          <w:tcPr>
            <w:tcW w:w="1266" w:type="dxa"/>
          </w:tcPr>
          <w:p w:rsidR="005B70B7" w:rsidRPr="001D405F" w:rsidRDefault="00D536CE" w:rsidP="00A83345">
            <w:pPr>
              <w:widowControl w:val="0"/>
              <w:jc w:val="center"/>
            </w:pPr>
            <w:r w:rsidRPr="001D405F">
              <w:t>2026</w:t>
            </w:r>
          </w:p>
        </w:tc>
        <w:tc>
          <w:tcPr>
            <w:tcW w:w="1153" w:type="dxa"/>
          </w:tcPr>
          <w:p w:rsidR="005B70B7" w:rsidRPr="001D405F" w:rsidRDefault="00D536CE" w:rsidP="00A83345">
            <w:pPr>
              <w:widowControl w:val="0"/>
              <w:jc w:val="center"/>
            </w:pPr>
            <w:r w:rsidRPr="001D405F">
              <w:t>2027</w:t>
            </w:r>
          </w:p>
        </w:tc>
      </w:tr>
      <w:tr w:rsidR="005B70B7" w:rsidRPr="001D405F" w:rsidTr="00A83345">
        <w:tc>
          <w:tcPr>
            <w:tcW w:w="667" w:type="dxa"/>
          </w:tcPr>
          <w:p w:rsidR="005B70B7" w:rsidRPr="001D405F" w:rsidRDefault="005B70B7" w:rsidP="00A83345">
            <w:pPr>
              <w:widowControl w:val="0"/>
              <w:jc w:val="both"/>
            </w:pPr>
            <w:r w:rsidRPr="001D405F">
              <w:t>1.</w:t>
            </w:r>
          </w:p>
        </w:tc>
        <w:tc>
          <w:tcPr>
            <w:tcW w:w="3228" w:type="dxa"/>
          </w:tcPr>
          <w:p w:rsidR="005B70B7" w:rsidRPr="001D405F" w:rsidRDefault="005B70B7" w:rsidP="00A83345">
            <w:pPr>
              <w:widowControl w:val="0"/>
              <w:jc w:val="center"/>
            </w:pPr>
            <w:r w:rsidRPr="001D405F">
              <w:t>Количество проведенных культурно-массовых и досуговых мероприятий</w:t>
            </w:r>
          </w:p>
        </w:tc>
        <w:tc>
          <w:tcPr>
            <w:tcW w:w="1471" w:type="dxa"/>
          </w:tcPr>
          <w:p w:rsidR="005B70B7" w:rsidRPr="001D405F" w:rsidRDefault="005B70B7" w:rsidP="00A83345">
            <w:pPr>
              <w:widowControl w:val="0"/>
              <w:jc w:val="center"/>
            </w:pPr>
            <w:r w:rsidRPr="001D405F">
              <w:t>единиц</w:t>
            </w:r>
          </w:p>
        </w:tc>
        <w:tc>
          <w:tcPr>
            <w:tcW w:w="1316" w:type="dxa"/>
          </w:tcPr>
          <w:p w:rsidR="005B70B7" w:rsidRPr="001D405F" w:rsidRDefault="005B70B7" w:rsidP="00A83345">
            <w:pPr>
              <w:widowControl w:val="0"/>
              <w:jc w:val="center"/>
            </w:pPr>
            <w:r w:rsidRPr="001D405F">
              <w:t>255</w:t>
            </w:r>
          </w:p>
        </w:tc>
        <w:tc>
          <w:tcPr>
            <w:tcW w:w="1266" w:type="dxa"/>
          </w:tcPr>
          <w:p w:rsidR="005B70B7" w:rsidRPr="001D405F" w:rsidRDefault="005B70B7" w:rsidP="00A83345">
            <w:pPr>
              <w:widowControl w:val="0"/>
              <w:jc w:val="center"/>
            </w:pPr>
            <w:r w:rsidRPr="001D405F">
              <w:t>256</w:t>
            </w:r>
          </w:p>
        </w:tc>
        <w:tc>
          <w:tcPr>
            <w:tcW w:w="1153" w:type="dxa"/>
          </w:tcPr>
          <w:p w:rsidR="005B70B7" w:rsidRPr="001D405F" w:rsidRDefault="001D405F" w:rsidP="00A83345">
            <w:pPr>
              <w:widowControl w:val="0"/>
              <w:jc w:val="center"/>
            </w:pPr>
            <w:r w:rsidRPr="001D405F">
              <w:t>260</w:t>
            </w:r>
          </w:p>
        </w:tc>
      </w:tr>
      <w:tr w:rsidR="005B70B7" w:rsidRPr="001D405F" w:rsidTr="00A83345">
        <w:tc>
          <w:tcPr>
            <w:tcW w:w="667" w:type="dxa"/>
          </w:tcPr>
          <w:p w:rsidR="005B70B7" w:rsidRPr="001D405F" w:rsidRDefault="005B70B7" w:rsidP="00A83345">
            <w:pPr>
              <w:widowControl w:val="0"/>
              <w:jc w:val="both"/>
            </w:pPr>
            <w:r w:rsidRPr="001D405F">
              <w:t>2.</w:t>
            </w:r>
          </w:p>
        </w:tc>
        <w:tc>
          <w:tcPr>
            <w:tcW w:w="3228" w:type="dxa"/>
          </w:tcPr>
          <w:p w:rsidR="005B70B7" w:rsidRPr="001D405F" w:rsidRDefault="005B70B7" w:rsidP="00A83345">
            <w:pPr>
              <w:widowControl w:val="0"/>
              <w:jc w:val="center"/>
            </w:pPr>
            <w:r w:rsidRPr="001D405F">
              <w:t>Количество посетителей культурно-досуговых мероприятий</w:t>
            </w:r>
          </w:p>
        </w:tc>
        <w:tc>
          <w:tcPr>
            <w:tcW w:w="1471" w:type="dxa"/>
          </w:tcPr>
          <w:p w:rsidR="005B70B7" w:rsidRPr="001D405F" w:rsidRDefault="005B70B7" w:rsidP="00A83345">
            <w:pPr>
              <w:widowControl w:val="0"/>
              <w:jc w:val="center"/>
            </w:pPr>
            <w:r w:rsidRPr="001D405F">
              <w:t>человек</w:t>
            </w:r>
          </w:p>
        </w:tc>
        <w:tc>
          <w:tcPr>
            <w:tcW w:w="1316" w:type="dxa"/>
          </w:tcPr>
          <w:p w:rsidR="005B70B7" w:rsidRPr="001D405F" w:rsidRDefault="001D405F" w:rsidP="00A83345">
            <w:pPr>
              <w:widowControl w:val="0"/>
              <w:jc w:val="center"/>
            </w:pPr>
            <w:r w:rsidRPr="001D405F">
              <w:t>65</w:t>
            </w:r>
            <w:r w:rsidR="005B70B7" w:rsidRPr="001D405F">
              <w:t>00</w:t>
            </w:r>
          </w:p>
        </w:tc>
        <w:tc>
          <w:tcPr>
            <w:tcW w:w="1266" w:type="dxa"/>
          </w:tcPr>
          <w:p w:rsidR="005B70B7" w:rsidRPr="001D405F" w:rsidRDefault="001D405F" w:rsidP="00A83345">
            <w:pPr>
              <w:widowControl w:val="0"/>
              <w:jc w:val="center"/>
            </w:pPr>
            <w:r w:rsidRPr="001D405F">
              <w:t>655</w:t>
            </w:r>
            <w:r w:rsidR="005B70B7" w:rsidRPr="001D405F">
              <w:t>0</w:t>
            </w:r>
          </w:p>
        </w:tc>
        <w:tc>
          <w:tcPr>
            <w:tcW w:w="1153" w:type="dxa"/>
          </w:tcPr>
          <w:p w:rsidR="005B70B7" w:rsidRPr="001D405F" w:rsidRDefault="001D405F" w:rsidP="00A83345">
            <w:pPr>
              <w:widowControl w:val="0"/>
              <w:jc w:val="center"/>
            </w:pPr>
            <w:r w:rsidRPr="001D405F">
              <w:t>6600</w:t>
            </w:r>
          </w:p>
        </w:tc>
      </w:tr>
      <w:tr w:rsidR="005B70B7" w:rsidRPr="001D405F" w:rsidTr="00A83345">
        <w:tc>
          <w:tcPr>
            <w:tcW w:w="667" w:type="dxa"/>
          </w:tcPr>
          <w:p w:rsidR="005B70B7" w:rsidRPr="001D405F" w:rsidRDefault="005B70B7" w:rsidP="00A83345">
            <w:pPr>
              <w:widowControl w:val="0"/>
              <w:jc w:val="both"/>
            </w:pPr>
            <w:r w:rsidRPr="001D405F">
              <w:t>3.</w:t>
            </w:r>
          </w:p>
        </w:tc>
        <w:tc>
          <w:tcPr>
            <w:tcW w:w="3228" w:type="dxa"/>
          </w:tcPr>
          <w:p w:rsidR="005B70B7" w:rsidRPr="001D405F" w:rsidRDefault="005B70B7" w:rsidP="00A83345">
            <w:pPr>
              <w:widowControl w:val="0"/>
              <w:jc w:val="center"/>
            </w:pPr>
            <w:r w:rsidRPr="001D405F">
              <w:t>Количество клубных формирований</w:t>
            </w:r>
          </w:p>
        </w:tc>
        <w:tc>
          <w:tcPr>
            <w:tcW w:w="1471" w:type="dxa"/>
          </w:tcPr>
          <w:p w:rsidR="005B70B7" w:rsidRPr="001D405F" w:rsidRDefault="005B70B7" w:rsidP="00A83345">
            <w:pPr>
              <w:widowControl w:val="0"/>
              <w:jc w:val="center"/>
            </w:pPr>
            <w:r w:rsidRPr="001D405F">
              <w:t>единиц</w:t>
            </w:r>
          </w:p>
          <w:p w:rsidR="005B70B7" w:rsidRPr="001D405F" w:rsidRDefault="005B70B7" w:rsidP="00A83345">
            <w:pPr>
              <w:widowControl w:val="0"/>
              <w:jc w:val="center"/>
            </w:pPr>
          </w:p>
        </w:tc>
        <w:tc>
          <w:tcPr>
            <w:tcW w:w="1316" w:type="dxa"/>
          </w:tcPr>
          <w:p w:rsidR="005B70B7" w:rsidRPr="001D405F" w:rsidRDefault="001D405F" w:rsidP="00A83345">
            <w:pPr>
              <w:widowControl w:val="0"/>
              <w:jc w:val="center"/>
            </w:pPr>
            <w:r w:rsidRPr="001D405F">
              <w:t>20</w:t>
            </w:r>
          </w:p>
        </w:tc>
        <w:tc>
          <w:tcPr>
            <w:tcW w:w="1266" w:type="dxa"/>
          </w:tcPr>
          <w:p w:rsidR="005B70B7" w:rsidRPr="001D405F" w:rsidRDefault="005B70B7" w:rsidP="00A83345">
            <w:pPr>
              <w:widowControl w:val="0"/>
              <w:jc w:val="center"/>
            </w:pPr>
            <w:r w:rsidRPr="001D405F">
              <w:t>21</w:t>
            </w:r>
          </w:p>
        </w:tc>
        <w:tc>
          <w:tcPr>
            <w:tcW w:w="1153" w:type="dxa"/>
          </w:tcPr>
          <w:p w:rsidR="005B70B7" w:rsidRPr="001D405F" w:rsidRDefault="005B70B7" w:rsidP="00A83345">
            <w:pPr>
              <w:widowControl w:val="0"/>
              <w:jc w:val="center"/>
            </w:pPr>
            <w:r w:rsidRPr="001D405F">
              <w:t>21</w:t>
            </w:r>
          </w:p>
        </w:tc>
      </w:tr>
      <w:tr w:rsidR="005B70B7" w:rsidRPr="001D405F" w:rsidTr="00A83345">
        <w:tc>
          <w:tcPr>
            <w:tcW w:w="667" w:type="dxa"/>
          </w:tcPr>
          <w:p w:rsidR="005B70B7" w:rsidRPr="001D405F" w:rsidRDefault="005B70B7" w:rsidP="00A83345">
            <w:pPr>
              <w:widowControl w:val="0"/>
              <w:jc w:val="both"/>
            </w:pPr>
            <w:r w:rsidRPr="001D405F">
              <w:t>4.</w:t>
            </w:r>
          </w:p>
        </w:tc>
        <w:tc>
          <w:tcPr>
            <w:tcW w:w="3228" w:type="dxa"/>
          </w:tcPr>
          <w:p w:rsidR="005B70B7" w:rsidRPr="001D405F" w:rsidRDefault="005B70B7" w:rsidP="00A83345">
            <w:pPr>
              <w:widowControl w:val="0"/>
              <w:jc w:val="center"/>
            </w:pPr>
            <w:r w:rsidRPr="001D405F">
              <w:t>Удельный вес населения, участвующего в платных культурно-досуговых мероприятиях</w:t>
            </w:r>
          </w:p>
        </w:tc>
        <w:tc>
          <w:tcPr>
            <w:tcW w:w="1471" w:type="dxa"/>
          </w:tcPr>
          <w:p w:rsidR="005B70B7" w:rsidRPr="001D405F" w:rsidRDefault="005B70B7" w:rsidP="00A83345">
            <w:pPr>
              <w:widowControl w:val="0"/>
              <w:jc w:val="center"/>
            </w:pPr>
            <w:r w:rsidRPr="001D405F">
              <w:t>%</w:t>
            </w:r>
          </w:p>
        </w:tc>
        <w:tc>
          <w:tcPr>
            <w:tcW w:w="1316" w:type="dxa"/>
          </w:tcPr>
          <w:p w:rsidR="005B70B7" w:rsidRPr="001D405F" w:rsidRDefault="005B70B7" w:rsidP="00A83345">
            <w:pPr>
              <w:widowControl w:val="0"/>
              <w:jc w:val="center"/>
            </w:pPr>
            <w:r w:rsidRPr="001D405F">
              <w:t>3</w:t>
            </w:r>
          </w:p>
        </w:tc>
        <w:tc>
          <w:tcPr>
            <w:tcW w:w="1266" w:type="dxa"/>
          </w:tcPr>
          <w:p w:rsidR="005B70B7" w:rsidRPr="001D405F" w:rsidRDefault="005B70B7" w:rsidP="00A83345">
            <w:pPr>
              <w:widowControl w:val="0"/>
              <w:jc w:val="center"/>
            </w:pPr>
            <w:r w:rsidRPr="001D405F">
              <w:t>3,5</w:t>
            </w:r>
          </w:p>
        </w:tc>
        <w:tc>
          <w:tcPr>
            <w:tcW w:w="1153" w:type="dxa"/>
          </w:tcPr>
          <w:p w:rsidR="005B70B7" w:rsidRPr="001D405F" w:rsidRDefault="005B70B7" w:rsidP="00A83345">
            <w:pPr>
              <w:widowControl w:val="0"/>
              <w:jc w:val="center"/>
            </w:pPr>
            <w:r w:rsidRPr="001D405F">
              <w:t>4</w:t>
            </w:r>
          </w:p>
        </w:tc>
      </w:tr>
      <w:tr w:rsidR="005B70B7" w:rsidRPr="001D405F" w:rsidTr="00A83345">
        <w:tc>
          <w:tcPr>
            <w:tcW w:w="667" w:type="dxa"/>
          </w:tcPr>
          <w:p w:rsidR="005B70B7" w:rsidRPr="001D405F" w:rsidRDefault="005B70B7" w:rsidP="00A83345">
            <w:pPr>
              <w:widowControl w:val="0"/>
              <w:jc w:val="both"/>
            </w:pPr>
            <w:r w:rsidRPr="001D405F">
              <w:lastRenderedPageBreak/>
              <w:t>5.</w:t>
            </w:r>
          </w:p>
        </w:tc>
        <w:tc>
          <w:tcPr>
            <w:tcW w:w="3228" w:type="dxa"/>
          </w:tcPr>
          <w:p w:rsidR="005B70B7" w:rsidRPr="001D405F" w:rsidRDefault="005B70B7" w:rsidP="00A83345">
            <w:pPr>
              <w:widowControl w:val="0"/>
              <w:jc w:val="center"/>
            </w:pPr>
            <w:r w:rsidRPr="001D405F">
              <w:t>Число участников клубных формирований</w:t>
            </w:r>
          </w:p>
        </w:tc>
        <w:tc>
          <w:tcPr>
            <w:tcW w:w="1471" w:type="dxa"/>
          </w:tcPr>
          <w:p w:rsidR="005B70B7" w:rsidRPr="001D405F" w:rsidRDefault="005B70B7" w:rsidP="00A83345">
            <w:pPr>
              <w:widowControl w:val="0"/>
              <w:jc w:val="center"/>
            </w:pPr>
            <w:r w:rsidRPr="001D405F">
              <w:t>человек</w:t>
            </w:r>
          </w:p>
        </w:tc>
        <w:tc>
          <w:tcPr>
            <w:tcW w:w="1316" w:type="dxa"/>
          </w:tcPr>
          <w:p w:rsidR="005B70B7" w:rsidRPr="001D405F" w:rsidRDefault="005B70B7" w:rsidP="00A83345">
            <w:pPr>
              <w:widowControl w:val="0"/>
              <w:jc w:val="center"/>
            </w:pPr>
            <w:r w:rsidRPr="001D405F">
              <w:t>250</w:t>
            </w:r>
          </w:p>
        </w:tc>
        <w:tc>
          <w:tcPr>
            <w:tcW w:w="1266" w:type="dxa"/>
          </w:tcPr>
          <w:p w:rsidR="005B70B7" w:rsidRPr="001D405F" w:rsidRDefault="005B70B7" w:rsidP="00A83345">
            <w:pPr>
              <w:widowControl w:val="0"/>
              <w:jc w:val="center"/>
            </w:pPr>
            <w:r w:rsidRPr="001D405F">
              <w:t>255</w:t>
            </w:r>
          </w:p>
        </w:tc>
        <w:tc>
          <w:tcPr>
            <w:tcW w:w="1153" w:type="dxa"/>
          </w:tcPr>
          <w:p w:rsidR="005B70B7" w:rsidRPr="001D405F" w:rsidRDefault="005B70B7" w:rsidP="00A83345">
            <w:pPr>
              <w:widowControl w:val="0"/>
              <w:jc w:val="center"/>
            </w:pPr>
            <w:r w:rsidRPr="001D405F">
              <w:t>260</w:t>
            </w:r>
          </w:p>
        </w:tc>
      </w:tr>
      <w:tr w:rsidR="005B70B7" w:rsidRPr="001D405F" w:rsidTr="00A83345">
        <w:tc>
          <w:tcPr>
            <w:tcW w:w="667" w:type="dxa"/>
          </w:tcPr>
          <w:p w:rsidR="005B70B7" w:rsidRPr="001D405F" w:rsidRDefault="005B70B7" w:rsidP="00A83345">
            <w:pPr>
              <w:widowControl w:val="0"/>
              <w:jc w:val="both"/>
            </w:pPr>
            <w:r w:rsidRPr="001D405F">
              <w:t>6.</w:t>
            </w:r>
          </w:p>
        </w:tc>
        <w:tc>
          <w:tcPr>
            <w:tcW w:w="3228" w:type="dxa"/>
          </w:tcPr>
          <w:p w:rsidR="005B70B7" w:rsidRPr="001D405F" w:rsidRDefault="005B70B7" w:rsidP="00A83345">
            <w:pPr>
              <w:widowControl w:val="0"/>
              <w:jc w:val="center"/>
            </w:pPr>
            <w:r w:rsidRPr="001D405F">
              <w:t>Участие коллективов художественной самодеятельности в различных фестивалях и конкурсах</w:t>
            </w:r>
          </w:p>
        </w:tc>
        <w:tc>
          <w:tcPr>
            <w:tcW w:w="1471" w:type="dxa"/>
          </w:tcPr>
          <w:p w:rsidR="005B70B7" w:rsidRPr="001D405F" w:rsidRDefault="005B70B7" w:rsidP="00A83345">
            <w:pPr>
              <w:widowControl w:val="0"/>
              <w:jc w:val="center"/>
            </w:pPr>
            <w:r w:rsidRPr="001D405F">
              <w:t>ед.</w:t>
            </w:r>
          </w:p>
        </w:tc>
        <w:tc>
          <w:tcPr>
            <w:tcW w:w="1316" w:type="dxa"/>
          </w:tcPr>
          <w:p w:rsidR="005B70B7" w:rsidRPr="001D405F" w:rsidRDefault="005B70B7" w:rsidP="00A83345">
            <w:pPr>
              <w:widowControl w:val="0"/>
              <w:jc w:val="center"/>
            </w:pPr>
            <w:r w:rsidRPr="001D405F">
              <w:t>6</w:t>
            </w:r>
          </w:p>
        </w:tc>
        <w:tc>
          <w:tcPr>
            <w:tcW w:w="1266" w:type="dxa"/>
          </w:tcPr>
          <w:p w:rsidR="005B70B7" w:rsidRPr="001D405F" w:rsidRDefault="005B70B7" w:rsidP="00A83345">
            <w:pPr>
              <w:widowControl w:val="0"/>
              <w:jc w:val="center"/>
            </w:pPr>
            <w:r w:rsidRPr="001D405F">
              <w:t>6</w:t>
            </w:r>
          </w:p>
        </w:tc>
        <w:tc>
          <w:tcPr>
            <w:tcW w:w="1153" w:type="dxa"/>
          </w:tcPr>
          <w:p w:rsidR="005B70B7" w:rsidRPr="001D405F" w:rsidRDefault="005B70B7" w:rsidP="00A83345">
            <w:pPr>
              <w:widowControl w:val="0"/>
              <w:jc w:val="center"/>
            </w:pPr>
            <w:r w:rsidRPr="001D405F">
              <w:t>6</w:t>
            </w:r>
          </w:p>
        </w:tc>
      </w:tr>
    </w:tbl>
    <w:p w:rsidR="005B70B7" w:rsidRDefault="005B70B7" w:rsidP="005B70B7">
      <w:pPr>
        <w:jc w:val="both"/>
        <w:rPr>
          <w:sz w:val="28"/>
          <w:szCs w:val="28"/>
        </w:rPr>
      </w:pPr>
    </w:p>
    <w:p w:rsidR="005B70B7" w:rsidRDefault="005B70B7" w:rsidP="005B70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Оценка эффективности реализации мероприятий Программы будет ежегодно производиться на основе данных статистической годовой отчетности, которая обеспечит мониторинг результатов реализованных мероприятий для принятия решений об уточнении поставленных задач и проводимых мероприятий.</w:t>
      </w:r>
    </w:p>
    <w:p w:rsidR="005B70B7" w:rsidRDefault="005B70B7" w:rsidP="00D536C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Оценка эффективности Программы будет производиться путем определения соотношения фактического и программного показателей.</w:t>
      </w:r>
      <w:bookmarkStart w:id="4" w:name="_Toc166083048"/>
    </w:p>
    <w:p w:rsidR="005B70B7" w:rsidRDefault="005B70B7" w:rsidP="005B70B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2.5.  Описание ожидаемых конечных результатов муниципальной программы</w:t>
      </w:r>
    </w:p>
    <w:p w:rsidR="005B70B7" w:rsidRDefault="005B70B7" w:rsidP="005B70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Реализация Программы позволит </w:t>
      </w:r>
      <w:r w:rsidR="00D536CE">
        <w:rPr>
          <w:sz w:val="28"/>
          <w:szCs w:val="28"/>
        </w:rPr>
        <w:t>выполнить следующие количествен</w:t>
      </w:r>
      <w:r>
        <w:rPr>
          <w:sz w:val="28"/>
          <w:szCs w:val="28"/>
        </w:rPr>
        <w:t>ные показатели:</w:t>
      </w:r>
    </w:p>
    <w:p w:rsidR="005B70B7" w:rsidRDefault="005B70B7" w:rsidP="005B70B7">
      <w:pPr>
        <w:pStyle w:val="10"/>
        <w:ind w:left="0"/>
        <w:jc w:val="both"/>
      </w:pPr>
      <w:r>
        <w:rPr>
          <w:sz w:val="28"/>
          <w:szCs w:val="28"/>
        </w:rPr>
        <w:tab/>
        <w:t>количество проведенных культурно-массовых и досуговых мероприятий:</w:t>
      </w:r>
    </w:p>
    <w:p w:rsidR="005B70B7" w:rsidRPr="001D405F" w:rsidRDefault="001D405F" w:rsidP="005B70B7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="001C40B1">
        <w:rPr>
          <w:sz w:val="28"/>
          <w:szCs w:val="28"/>
        </w:rPr>
        <w:t xml:space="preserve"> – 255; </w:t>
      </w:r>
      <w:r w:rsidR="005B70B7" w:rsidRPr="001D405F">
        <w:rPr>
          <w:sz w:val="28"/>
          <w:szCs w:val="28"/>
        </w:rPr>
        <w:t>202</w:t>
      </w:r>
      <w:r w:rsidR="001C40B1">
        <w:rPr>
          <w:sz w:val="28"/>
          <w:szCs w:val="28"/>
        </w:rPr>
        <w:t xml:space="preserve">6 –  256; </w:t>
      </w:r>
      <w:r>
        <w:rPr>
          <w:sz w:val="28"/>
          <w:szCs w:val="28"/>
        </w:rPr>
        <w:t>2027 – 260</w:t>
      </w:r>
      <w:r w:rsidR="005B70B7" w:rsidRPr="001D405F">
        <w:rPr>
          <w:sz w:val="28"/>
          <w:szCs w:val="28"/>
        </w:rPr>
        <w:t>;</w:t>
      </w:r>
    </w:p>
    <w:p w:rsidR="005B70B7" w:rsidRPr="001D405F" w:rsidRDefault="005B70B7" w:rsidP="005B70B7">
      <w:pPr>
        <w:pStyle w:val="10"/>
        <w:ind w:left="851"/>
        <w:jc w:val="both"/>
        <w:rPr>
          <w:sz w:val="28"/>
          <w:szCs w:val="28"/>
        </w:rPr>
      </w:pPr>
      <w:r w:rsidRPr="001D405F">
        <w:rPr>
          <w:sz w:val="28"/>
          <w:szCs w:val="28"/>
        </w:rPr>
        <w:t>количество посетителей культурно-досуговых мероприятий (чел.):</w:t>
      </w:r>
    </w:p>
    <w:p w:rsidR="005B70B7" w:rsidRPr="001D405F" w:rsidRDefault="001C40B1" w:rsidP="005B70B7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="005B70B7" w:rsidRPr="001D405F">
        <w:rPr>
          <w:sz w:val="28"/>
          <w:szCs w:val="28"/>
        </w:rPr>
        <w:t xml:space="preserve"> – </w:t>
      </w:r>
      <w:r>
        <w:rPr>
          <w:sz w:val="28"/>
          <w:szCs w:val="28"/>
        </w:rPr>
        <w:t>6500; 2026</w:t>
      </w:r>
      <w:r w:rsidR="005B70B7" w:rsidRPr="001D405F">
        <w:rPr>
          <w:sz w:val="28"/>
          <w:szCs w:val="28"/>
        </w:rPr>
        <w:t xml:space="preserve"> – </w:t>
      </w:r>
      <w:r>
        <w:rPr>
          <w:sz w:val="28"/>
          <w:szCs w:val="28"/>
        </w:rPr>
        <w:t>6550; 2027 –6600</w:t>
      </w:r>
      <w:r w:rsidR="005B70B7" w:rsidRPr="001D405F">
        <w:rPr>
          <w:sz w:val="28"/>
          <w:szCs w:val="28"/>
        </w:rPr>
        <w:t>;</w:t>
      </w:r>
    </w:p>
    <w:p w:rsidR="005B70B7" w:rsidRPr="001D405F" w:rsidRDefault="005B70B7" w:rsidP="005B70B7">
      <w:pPr>
        <w:pStyle w:val="10"/>
        <w:ind w:left="851"/>
        <w:jc w:val="both"/>
        <w:rPr>
          <w:sz w:val="28"/>
          <w:szCs w:val="28"/>
        </w:rPr>
      </w:pPr>
      <w:r w:rsidRPr="001D405F">
        <w:rPr>
          <w:sz w:val="28"/>
          <w:szCs w:val="28"/>
        </w:rPr>
        <w:t>количество клубных формирований (шт.):</w:t>
      </w:r>
    </w:p>
    <w:p w:rsidR="005B70B7" w:rsidRPr="001D405F" w:rsidRDefault="001C40B1" w:rsidP="005B70B7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2025 – 20; 2026 – 21; 2027</w:t>
      </w:r>
      <w:r w:rsidR="005B70B7" w:rsidRPr="001D405F">
        <w:rPr>
          <w:sz w:val="28"/>
          <w:szCs w:val="28"/>
        </w:rPr>
        <w:t xml:space="preserve"> – 21;</w:t>
      </w:r>
    </w:p>
    <w:p w:rsidR="005B70B7" w:rsidRPr="001D405F" w:rsidRDefault="005B70B7" w:rsidP="005B70B7">
      <w:pPr>
        <w:pStyle w:val="10"/>
        <w:ind w:left="851"/>
        <w:jc w:val="both"/>
        <w:rPr>
          <w:sz w:val="28"/>
          <w:szCs w:val="28"/>
        </w:rPr>
      </w:pPr>
      <w:r w:rsidRPr="001D405F">
        <w:rPr>
          <w:sz w:val="28"/>
          <w:szCs w:val="28"/>
        </w:rPr>
        <w:t>число участников клубных формирований (чел.):</w:t>
      </w:r>
    </w:p>
    <w:p w:rsidR="005B70B7" w:rsidRPr="001D405F" w:rsidRDefault="00E97214" w:rsidP="005B70B7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2025 – 250; 2026 – 255;</w:t>
      </w:r>
      <w:r w:rsidR="001C40B1">
        <w:rPr>
          <w:sz w:val="28"/>
          <w:szCs w:val="28"/>
        </w:rPr>
        <w:t xml:space="preserve"> 2027</w:t>
      </w:r>
      <w:r w:rsidR="005B70B7" w:rsidRPr="001D405F">
        <w:rPr>
          <w:sz w:val="28"/>
          <w:szCs w:val="28"/>
        </w:rPr>
        <w:t xml:space="preserve"> –  260;</w:t>
      </w:r>
    </w:p>
    <w:p w:rsidR="005B70B7" w:rsidRPr="001D405F" w:rsidRDefault="005B70B7" w:rsidP="005B70B7">
      <w:pPr>
        <w:pStyle w:val="10"/>
        <w:ind w:left="0"/>
        <w:jc w:val="both"/>
      </w:pPr>
      <w:r w:rsidRPr="001D405F">
        <w:rPr>
          <w:sz w:val="28"/>
          <w:szCs w:val="28"/>
        </w:rPr>
        <w:t>рост удельного веса населения, участвующего в платных культурно-досуговых мероприятиях -  4,0   %;</w:t>
      </w:r>
    </w:p>
    <w:p w:rsidR="005B70B7" w:rsidRPr="00B34947" w:rsidRDefault="005B70B7" w:rsidP="005B70B7">
      <w:pPr>
        <w:ind w:left="851"/>
        <w:jc w:val="both"/>
      </w:pPr>
      <w:r w:rsidRPr="001D405F">
        <w:rPr>
          <w:sz w:val="28"/>
          <w:szCs w:val="28"/>
        </w:rPr>
        <w:t>рост участия коллективов художественной самодеятельности в различных фестивалях и конкурсах - 6 ед.</w:t>
      </w:r>
    </w:p>
    <w:p w:rsidR="005B70B7" w:rsidRDefault="005B70B7" w:rsidP="005B70B7">
      <w:pPr>
        <w:ind w:firstLine="567"/>
        <w:jc w:val="both"/>
      </w:pPr>
      <w:r w:rsidRPr="00B34947">
        <w:rPr>
          <w:sz w:val="28"/>
          <w:szCs w:val="28"/>
        </w:rPr>
        <w:tab/>
        <w:t>Реализация мероприятий программы</w:t>
      </w:r>
      <w:r>
        <w:rPr>
          <w:sz w:val="28"/>
          <w:szCs w:val="28"/>
        </w:rPr>
        <w:t xml:space="preserve"> будет способствовать также повышению художественного уровня и исполнительского мастерства участников   художественной самодеятельности, повышению качества </w:t>
      </w:r>
    </w:p>
    <w:p w:rsidR="005B70B7" w:rsidRDefault="005B70B7" w:rsidP="00D536CE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проводимых культурно-досуговых мероприятий, воспитанию нравственности и духовно-эстетического потенциала у молодежи поселения.</w:t>
      </w:r>
    </w:p>
    <w:p w:rsidR="005B70B7" w:rsidRDefault="005B70B7" w:rsidP="005B70B7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2.6. Сроки и этапы реализации муниципальной программы</w:t>
      </w:r>
    </w:p>
    <w:p w:rsidR="005B70B7" w:rsidRDefault="005B70B7" w:rsidP="005B70B7">
      <w:pPr>
        <w:shd w:val="clear" w:color="auto" w:fill="FFFFFF"/>
        <w:ind w:firstLine="567"/>
        <w:jc w:val="both"/>
      </w:pPr>
      <w:r>
        <w:rPr>
          <w:sz w:val="28"/>
          <w:szCs w:val="28"/>
        </w:rPr>
        <w:tab/>
        <w:t>Реализация муниципальных программны</w:t>
      </w:r>
      <w:r w:rsidR="00D536CE">
        <w:rPr>
          <w:sz w:val="28"/>
          <w:szCs w:val="28"/>
        </w:rPr>
        <w:t>х мероприятий рассчитана на 2025-2027</w:t>
      </w:r>
      <w:r>
        <w:rPr>
          <w:sz w:val="28"/>
          <w:szCs w:val="28"/>
        </w:rPr>
        <w:t xml:space="preserve"> годы без подразделения на этапы.</w:t>
      </w:r>
    </w:p>
    <w:p w:rsidR="005B70B7" w:rsidRDefault="005B70B7" w:rsidP="005B70B7">
      <w:pPr>
        <w:shd w:val="clear" w:color="auto" w:fill="FFFFFF"/>
        <w:jc w:val="both"/>
        <w:rPr>
          <w:sz w:val="28"/>
          <w:szCs w:val="28"/>
        </w:rPr>
      </w:pPr>
    </w:p>
    <w:p w:rsidR="005B70B7" w:rsidRDefault="005B70B7" w:rsidP="005B70B7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Перечень программных мероприятий </w:t>
      </w:r>
    </w:p>
    <w:p w:rsidR="005B70B7" w:rsidRDefault="005B70B7" w:rsidP="005B70B7">
      <w:pPr>
        <w:shd w:val="clear" w:color="auto" w:fill="FFFFFF"/>
        <w:ind w:firstLine="720"/>
        <w:jc w:val="both"/>
      </w:pPr>
      <w:r>
        <w:rPr>
          <w:sz w:val="28"/>
          <w:szCs w:val="28"/>
        </w:rPr>
        <w:t>Мероприятия, предлагаемые к реализации и направленные на решение задач муниципальной программы, приведены в приложении к муниципальной программе.</w:t>
      </w:r>
    </w:p>
    <w:bookmarkEnd w:id="4"/>
    <w:p w:rsidR="005B70B7" w:rsidRDefault="005B70B7" w:rsidP="005B70B7">
      <w:pPr>
        <w:ind w:firstLine="709"/>
        <w:jc w:val="both"/>
        <w:rPr>
          <w:sz w:val="28"/>
          <w:szCs w:val="28"/>
        </w:rPr>
      </w:pPr>
    </w:p>
    <w:p w:rsidR="005B70B7" w:rsidRDefault="005B70B7" w:rsidP="005B70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Основные меры правового регулирования в сфере реализации муниципальной программы</w:t>
      </w:r>
    </w:p>
    <w:p w:rsidR="005B70B7" w:rsidRDefault="005B70B7" w:rsidP="00D536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сформирована и утверждена нормативная правовая основа, необходимая для реализации мун</w:t>
      </w:r>
      <w:r w:rsidR="00D536CE">
        <w:rPr>
          <w:sz w:val="28"/>
          <w:szCs w:val="28"/>
        </w:rPr>
        <w:t>иципальной программы. В дальней</w:t>
      </w:r>
      <w:r>
        <w:rPr>
          <w:sz w:val="28"/>
          <w:szCs w:val="28"/>
        </w:rPr>
        <w:t>шем для разработки и утверждения дополнительных нормативных правовых актов будет обусловлена:</w:t>
      </w:r>
    </w:p>
    <w:p w:rsidR="005B70B7" w:rsidRDefault="005B70B7" w:rsidP="005B70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изменениями федерального законодательства;</w:t>
      </w:r>
    </w:p>
    <w:p w:rsidR="005B70B7" w:rsidRDefault="005B70B7" w:rsidP="005B70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изменениями регионального законодательства;</w:t>
      </w:r>
    </w:p>
    <w:p w:rsidR="005B70B7" w:rsidRDefault="005B70B7" w:rsidP="005B70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изменениями законодательства местного самоуправления;</w:t>
      </w:r>
    </w:p>
    <w:p w:rsidR="005B70B7" w:rsidRDefault="005B70B7" w:rsidP="005B70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принятыми управленческими решениями.</w:t>
      </w:r>
    </w:p>
    <w:p w:rsidR="005B70B7" w:rsidRDefault="005B70B7" w:rsidP="005B70B7">
      <w:pPr>
        <w:ind w:firstLine="709"/>
        <w:jc w:val="both"/>
        <w:rPr>
          <w:sz w:val="28"/>
          <w:szCs w:val="28"/>
        </w:rPr>
      </w:pPr>
    </w:p>
    <w:p w:rsidR="005B70B7" w:rsidRDefault="005B70B7" w:rsidP="005B70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Ресурсное обеспечение муниципальной программы</w:t>
      </w:r>
    </w:p>
    <w:p w:rsidR="005B70B7" w:rsidRDefault="005B70B7" w:rsidP="005B70B7">
      <w:pPr>
        <w:jc w:val="both"/>
        <w:rPr>
          <w:sz w:val="28"/>
          <w:szCs w:val="28"/>
        </w:rPr>
      </w:pPr>
      <w:bookmarkStart w:id="5" w:name="_Toc168147813"/>
      <w:bookmarkStart w:id="6" w:name="_Toc168147814"/>
      <w:bookmarkStart w:id="7" w:name="_Toc166083051"/>
      <w:bookmarkEnd w:id="5"/>
      <w:bookmarkEnd w:id="6"/>
      <w:bookmarkEnd w:id="7"/>
      <w:r>
        <w:rPr>
          <w:sz w:val="28"/>
          <w:szCs w:val="28"/>
        </w:rPr>
        <w:t>Расходы на реализацию Программы направлены на:</w:t>
      </w:r>
    </w:p>
    <w:p w:rsidR="005B70B7" w:rsidRDefault="005B70B7" w:rsidP="005B70B7">
      <w:pPr>
        <w:pStyle w:val="10"/>
        <w:ind w:left="567"/>
        <w:jc w:val="both"/>
      </w:pPr>
      <w:r>
        <w:rPr>
          <w:sz w:val="28"/>
          <w:szCs w:val="28"/>
        </w:rPr>
        <w:tab/>
        <w:t>- содержание учреждения культуры;</w:t>
      </w:r>
    </w:p>
    <w:p w:rsidR="005B70B7" w:rsidRDefault="005B70B7" w:rsidP="005B70B7">
      <w:pPr>
        <w:pStyle w:val="10"/>
        <w:ind w:left="0"/>
        <w:jc w:val="both"/>
      </w:pPr>
      <w:r>
        <w:rPr>
          <w:sz w:val="28"/>
          <w:szCs w:val="28"/>
        </w:rPr>
        <w:tab/>
        <w:t>- выплату заработной платы сотрудникам;</w:t>
      </w:r>
    </w:p>
    <w:p w:rsidR="005B70B7" w:rsidRDefault="005B70B7" w:rsidP="005B70B7">
      <w:pPr>
        <w:pStyle w:val="10"/>
        <w:ind w:left="567"/>
        <w:jc w:val="both"/>
      </w:pPr>
      <w:r>
        <w:rPr>
          <w:sz w:val="28"/>
          <w:szCs w:val="28"/>
        </w:rPr>
        <w:tab/>
        <w:t>- выполнение перечня программных мероприятий, указанных в Приложении.</w:t>
      </w:r>
    </w:p>
    <w:p w:rsidR="005B70B7" w:rsidRDefault="005B70B7" w:rsidP="005B70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выполнения мероприятий осуществляется в рамках бюджетной сметы.</w:t>
      </w:r>
    </w:p>
    <w:p w:rsidR="00DC204B" w:rsidRPr="00575BC5" w:rsidRDefault="00DC204B" w:rsidP="00DC204B">
      <w:pPr>
        <w:shd w:val="clear" w:color="auto" w:fill="FFFFFF"/>
        <w:tabs>
          <w:tab w:val="left" w:pos="567"/>
        </w:tabs>
        <w:ind w:firstLine="567"/>
        <w:jc w:val="both"/>
      </w:pPr>
      <w:r w:rsidRPr="00575BC5">
        <w:rPr>
          <w:sz w:val="28"/>
          <w:szCs w:val="28"/>
        </w:rPr>
        <w:t>Реализация мероприятий Программы потребует 8485,9 тыс. руб., в том числе:</w:t>
      </w:r>
    </w:p>
    <w:p w:rsidR="00DC204B" w:rsidRPr="00575BC5" w:rsidRDefault="00DC204B" w:rsidP="00DC204B">
      <w:pPr>
        <w:pStyle w:val="10"/>
        <w:shd w:val="clear" w:color="auto" w:fill="FFFFFF"/>
        <w:ind w:left="567"/>
        <w:jc w:val="both"/>
      </w:pPr>
      <w:r w:rsidRPr="00575BC5">
        <w:rPr>
          <w:sz w:val="28"/>
          <w:szCs w:val="28"/>
        </w:rPr>
        <w:t>на 2025 год – 2889,7 тыс.  руб.,</w:t>
      </w:r>
    </w:p>
    <w:p w:rsidR="00DC204B" w:rsidRPr="00575BC5" w:rsidRDefault="00DC204B" w:rsidP="00DC204B">
      <w:pPr>
        <w:pStyle w:val="10"/>
        <w:shd w:val="clear" w:color="auto" w:fill="FFFFFF"/>
        <w:ind w:left="567"/>
      </w:pPr>
      <w:r w:rsidRPr="00575BC5">
        <w:rPr>
          <w:sz w:val="28"/>
          <w:szCs w:val="28"/>
        </w:rPr>
        <w:t>на 2026 год – 2791,5 тыс.  руб.,</w:t>
      </w:r>
    </w:p>
    <w:p w:rsidR="00DC204B" w:rsidRPr="00575BC5" w:rsidRDefault="00DC204B" w:rsidP="00DC204B">
      <w:pPr>
        <w:pStyle w:val="10"/>
        <w:shd w:val="clear" w:color="auto" w:fill="FFFFFF"/>
        <w:ind w:left="567"/>
      </w:pPr>
      <w:r w:rsidRPr="00575BC5">
        <w:rPr>
          <w:sz w:val="28"/>
          <w:szCs w:val="28"/>
        </w:rPr>
        <w:t>на 2027 год – 2804,7 тыс.  руб.</w:t>
      </w:r>
    </w:p>
    <w:p w:rsidR="00DC204B" w:rsidRPr="001675FA" w:rsidRDefault="00DC204B" w:rsidP="00DC204B">
      <w:pPr>
        <w:shd w:val="clear" w:color="auto" w:fill="FFFFFF"/>
        <w:ind w:firstLine="567"/>
        <w:jc w:val="both"/>
      </w:pPr>
      <w:r w:rsidRPr="00575BC5">
        <w:rPr>
          <w:sz w:val="28"/>
          <w:szCs w:val="28"/>
        </w:rPr>
        <w:t>Расходы на выплату заработной платы обусловлены необходимостью содержания 3 сотрудников. Программа предусматривает на заработную плату с начислениями: в 2025 году – 1637,6 тыс. руб., в 2026 – 1637,6 тыс. руб., в 2027 – 1637,6 тыс. руб. На содержание учреждений культуры потребуется в 2025 году – 1252,1 тыс. руб., в 2026 — 1153,9 тыс. руб., 2027 – 1167,1 тыс. руб.</w:t>
      </w:r>
    </w:p>
    <w:p w:rsidR="005B70B7" w:rsidRPr="00D536CE" w:rsidRDefault="005B70B7" w:rsidP="00D536CE">
      <w:pPr>
        <w:shd w:val="clear" w:color="auto" w:fill="FFFFFF"/>
        <w:ind w:firstLine="567"/>
        <w:jc w:val="both"/>
      </w:pPr>
      <w:r>
        <w:rPr>
          <w:sz w:val="28"/>
          <w:szCs w:val="28"/>
        </w:rPr>
        <w:t>Источником финансирования реализации мероприятий Программы является бюджет муниципального образования Речного сельского поселения.</w:t>
      </w:r>
    </w:p>
    <w:p w:rsidR="005B70B7" w:rsidRDefault="005B70B7" w:rsidP="005B70B7">
      <w:pPr>
        <w:shd w:val="clear" w:color="auto" w:fill="FFFFFF"/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5.1. Объем финансирования Программы</w:t>
      </w:r>
    </w:p>
    <w:tbl>
      <w:tblPr>
        <w:tblW w:w="4900" w:type="pct"/>
        <w:tblBorders>
          <w:top w:val="single" w:sz="6" w:space="0" w:color="000000"/>
          <w:left w:val="single" w:sz="6" w:space="0" w:color="000000"/>
          <w:right w:val="single" w:sz="6" w:space="0" w:color="000000"/>
          <w:insideV w:val="single" w:sz="6" w:space="0" w:color="000000"/>
        </w:tblBorders>
        <w:tblCellMar>
          <w:left w:w="31" w:type="dxa"/>
          <w:right w:w="40" w:type="dxa"/>
        </w:tblCellMar>
        <w:tblLook w:val="0000" w:firstRow="0" w:lastRow="0" w:firstColumn="0" w:lastColumn="0" w:noHBand="0" w:noVBand="0"/>
      </w:tblPr>
      <w:tblGrid>
        <w:gridCol w:w="2212"/>
        <w:gridCol w:w="1203"/>
        <w:gridCol w:w="591"/>
        <w:gridCol w:w="1153"/>
        <w:gridCol w:w="567"/>
        <w:gridCol w:w="1183"/>
        <w:gridCol w:w="529"/>
        <w:gridCol w:w="1153"/>
        <w:gridCol w:w="560"/>
      </w:tblGrid>
      <w:tr w:rsidR="005B70B7" w:rsidRPr="00D536CE" w:rsidTr="00A83345">
        <w:trPr>
          <w:trHeight w:val="311"/>
        </w:trPr>
        <w:tc>
          <w:tcPr>
            <w:tcW w:w="2226" w:type="dxa"/>
            <w:vMerge w:val="restart"/>
            <w:tcBorders>
              <w:top w:val="single" w:sz="6" w:space="0" w:color="000000"/>
            </w:tcBorders>
          </w:tcPr>
          <w:p w:rsidR="005B70B7" w:rsidRPr="00DC204B" w:rsidRDefault="005B70B7" w:rsidP="00A8334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204B">
              <w:rPr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6" w:space="0" w:color="000000"/>
            </w:tcBorders>
          </w:tcPr>
          <w:p w:rsidR="005B70B7" w:rsidRPr="00DC204B" w:rsidRDefault="005B70B7" w:rsidP="00A8334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204B">
              <w:rPr>
                <w:sz w:val="28"/>
                <w:szCs w:val="28"/>
              </w:rPr>
              <w:t>Сумма, всего</w:t>
            </w:r>
          </w:p>
          <w:p w:rsidR="005B70B7" w:rsidRPr="00DC204B" w:rsidRDefault="005B70B7" w:rsidP="00A8334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193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5B70B7" w:rsidRPr="00DC204B" w:rsidRDefault="005B70B7" w:rsidP="00A8334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204B">
              <w:rPr>
                <w:sz w:val="28"/>
                <w:szCs w:val="28"/>
              </w:rPr>
              <w:t xml:space="preserve">В </w:t>
            </w:r>
            <w:proofErr w:type="spellStart"/>
            <w:r w:rsidRPr="00DC204B">
              <w:rPr>
                <w:sz w:val="28"/>
                <w:szCs w:val="28"/>
              </w:rPr>
              <w:t>т.ч</w:t>
            </w:r>
            <w:proofErr w:type="spellEnd"/>
            <w:r w:rsidRPr="00DC204B">
              <w:rPr>
                <w:sz w:val="28"/>
                <w:szCs w:val="28"/>
              </w:rPr>
              <w:t>. по годам</w:t>
            </w:r>
          </w:p>
        </w:tc>
      </w:tr>
      <w:tr w:rsidR="005B70B7" w:rsidRPr="00D536CE" w:rsidTr="00A83345">
        <w:trPr>
          <w:trHeight w:val="288"/>
        </w:trPr>
        <w:tc>
          <w:tcPr>
            <w:tcW w:w="2226" w:type="dxa"/>
            <w:vMerge/>
          </w:tcPr>
          <w:p w:rsidR="005B70B7" w:rsidRPr="00DC204B" w:rsidRDefault="005B70B7" w:rsidP="00A83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B70B7" w:rsidRPr="00DC204B" w:rsidRDefault="005B70B7" w:rsidP="00A83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B70B7" w:rsidRPr="00DC204B" w:rsidRDefault="005B70B7" w:rsidP="00DC20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204B">
              <w:rPr>
                <w:sz w:val="28"/>
                <w:szCs w:val="28"/>
              </w:rPr>
              <w:t>202</w:t>
            </w:r>
            <w:r w:rsidR="00DC204B">
              <w:rPr>
                <w:sz w:val="28"/>
                <w:szCs w:val="28"/>
              </w:rPr>
              <w:t>5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B70B7" w:rsidRPr="00DC204B" w:rsidRDefault="005B70B7" w:rsidP="00A8334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204B">
              <w:rPr>
                <w:sz w:val="28"/>
                <w:szCs w:val="28"/>
              </w:rPr>
              <w:t>2</w:t>
            </w:r>
            <w:r w:rsidR="00DC204B">
              <w:rPr>
                <w:sz w:val="28"/>
                <w:szCs w:val="28"/>
              </w:rPr>
              <w:t>026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B70B7" w:rsidRPr="00DC204B" w:rsidRDefault="00DC204B" w:rsidP="00A8334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5B70B7" w:rsidRPr="00D536CE" w:rsidTr="00A83345">
        <w:trPr>
          <w:trHeight w:val="308"/>
        </w:trPr>
        <w:tc>
          <w:tcPr>
            <w:tcW w:w="2226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B70B7" w:rsidRPr="00DC204B" w:rsidRDefault="005B70B7" w:rsidP="00A8334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bottom w:val="single" w:sz="6" w:space="0" w:color="000000"/>
            </w:tcBorders>
          </w:tcPr>
          <w:p w:rsidR="005B70B7" w:rsidRPr="00DC204B" w:rsidRDefault="005B70B7" w:rsidP="00A8334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DC204B">
              <w:rPr>
                <w:sz w:val="28"/>
                <w:szCs w:val="28"/>
              </w:rPr>
              <w:t>тыс.руб</w:t>
            </w:r>
            <w:proofErr w:type="spellEnd"/>
            <w:r w:rsidRPr="00DC204B">
              <w:rPr>
                <w:sz w:val="28"/>
                <w:szCs w:val="28"/>
              </w:rPr>
              <w:t>.</w:t>
            </w: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 w:rsidR="005B70B7" w:rsidRPr="00DC204B" w:rsidRDefault="005B70B7" w:rsidP="00A8334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204B">
              <w:rPr>
                <w:sz w:val="28"/>
                <w:szCs w:val="28"/>
              </w:rPr>
              <w:t>%</w:t>
            </w: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</w:tcBorders>
          </w:tcPr>
          <w:p w:rsidR="005B70B7" w:rsidRPr="00DC204B" w:rsidRDefault="005B70B7" w:rsidP="00A8334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DC204B">
              <w:rPr>
                <w:sz w:val="28"/>
                <w:szCs w:val="28"/>
              </w:rPr>
              <w:t>тыс.руб</w:t>
            </w:r>
            <w:proofErr w:type="spellEnd"/>
            <w:r w:rsidRPr="00DC204B">
              <w:rPr>
                <w:sz w:val="28"/>
                <w:szCs w:val="28"/>
              </w:rPr>
              <w:t>.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:rsidR="005B70B7" w:rsidRPr="00DC204B" w:rsidRDefault="005B70B7" w:rsidP="00A8334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204B">
              <w:rPr>
                <w:sz w:val="28"/>
                <w:szCs w:val="28"/>
              </w:rPr>
              <w:t>%</w:t>
            </w:r>
          </w:p>
        </w:tc>
        <w:tc>
          <w:tcPr>
            <w:tcW w:w="1195" w:type="dxa"/>
            <w:tcBorders>
              <w:top w:val="single" w:sz="6" w:space="0" w:color="000000"/>
              <w:bottom w:val="single" w:sz="6" w:space="0" w:color="000000"/>
            </w:tcBorders>
          </w:tcPr>
          <w:p w:rsidR="005B70B7" w:rsidRPr="00DC204B" w:rsidRDefault="005B70B7" w:rsidP="00A8334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DC204B">
              <w:rPr>
                <w:sz w:val="28"/>
                <w:szCs w:val="28"/>
              </w:rPr>
              <w:t>тыс.руб</w:t>
            </w:r>
            <w:proofErr w:type="spellEnd"/>
            <w:r w:rsidRPr="00DC204B">
              <w:rPr>
                <w:sz w:val="28"/>
                <w:szCs w:val="28"/>
              </w:rPr>
              <w:t>.</w:t>
            </w:r>
          </w:p>
        </w:tc>
        <w:tc>
          <w:tcPr>
            <w:tcW w:w="533" w:type="dxa"/>
            <w:tcBorders>
              <w:top w:val="single" w:sz="6" w:space="0" w:color="000000"/>
              <w:bottom w:val="single" w:sz="6" w:space="0" w:color="000000"/>
            </w:tcBorders>
          </w:tcPr>
          <w:p w:rsidR="005B70B7" w:rsidRPr="00DC204B" w:rsidRDefault="005B70B7" w:rsidP="00A8334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204B">
              <w:rPr>
                <w:sz w:val="28"/>
                <w:szCs w:val="28"/>
              </w:rPr>
              <w:t>%</w:t>
            </w:r>
          </w:p>
        </w:tc>
        <w:tc>
          <w:tcPr>
            <w:tcW w:w="1161" w:type="dxa"/>
            <w:tcBorders>
              <w:top w:val="single" w:sz="6" w:space="0" w:color="000000"/>
              <w:bottom w:val="single" w:sz="6" w:space="0" w:color="000000"/>
            </w:tcBorders>
          </w:tcPr>
          <w:p w:rsidR="005B70B7" w:rsidRPr="00DC204B" w:rsidRDefault="005B70B7" w:rsidP="00A83345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DC204B">
              <w:rPr>
                <w:sz w:val="28"/>
                <w:szCs w:val="28"/>
              </w:rPr>
              <w:t>тыс.руб</w:t>
            </w:r>
            <w:proofErr w:type="spellEnd"/>
            <w:r w:rsidRPr="00DC204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5B70B7" w:rsidRPr="00DC204B" w:rsidRDefault="005B70B7" w:rsidP="00A8334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204B">
              <w:rPr>
                <w:sz w:val="28"/>
                <w:szCs w:val="28"/>
              </w:rPr>
              <w:t>%</w:t>
            </w:r>
          </w:p>
        </w:tc>
      </w:tr>
      <w:tr w:rsidR="005B70B7" w:rsidTr="00A83345">
        <w:trPr>
          <w:trHeight w:val="323"/>
        </w:trPr>
        <w:tc>
          <w:tcPr>
            <w:tcW w:w="2226" w:type="dxa"/>
            <w:tcBorders>
              <w:top w:val="single" w:sz="6" w:space="0" w:color="000000"/>
              <w:bottom w:val="single" w:sz="4" w:space="0" w:color="auto"/>
            </w:tcBorders>
          </w:tcPr>
          <w:p w:rsidR="005B70B7" w:rsidRPr="00DC204B" w:rsidRDefault="005B70B7" w:rsidP="00A83345">
            <w:pPr>
              <w:shd w:val="clear" w:color="auto" w:fill="FFFFFF"/>
              <w:rPr>
                <w:sz w:val="28"/>
                <w:szCs w:val="28"/>
              </w:rPr>
            </w:pPr>
            <w:r w:rsidRPr="00DC204B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217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5B70B7" w:rsidRPr="00DC204B" w:rsidRDefault="00DC204B" w:rsidP="00A8334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8485,9</w:t>
            </w:r>
          </w:p>
        </w:tc>
        <w:tc>
          <w:tcPr>
            <w:tcW w:w="601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5B70B7" w:rsidRPr="00DC204B" w:rsidRDefault="005B70B7" w:rsidP="00A8334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204B">
              <w:rPr>
                <w:sz w:val="28"/>
                <w:szCs w:val="28"/>
              </w:rPr>
              <w:t>100</w:t>
            </w:r>
          </w:p>
        </w:tc>
        <w:tc>
          <w:tcPr>
            <w:tcW w:w="1162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5B70B7" w:rsidRPr="00DC204B" w:rsidRDefault="00DC204B" w:rsidP="00A8334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2889,7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5B70B7" w:rsidRPr="00DC204B" w:rsidRDefault="005B70B7" w:rsidP="00A8334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204B">
              <w:rPr>
                <w:sz w:val="28"/>
                <w:szCs w:val="28"/>
              </w:rPr>
              <w:t>100</w:t>
            </w:r>
          </w:p>
        </w:tc>
        <w:tc>
          <w:tcPr>
            <w:tcW w:w="1195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5B70B7" w:rsidRPr="00DC204B" w:rsidRDefault="00DC204B" w:rsidP="00A8334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2791,5</w:t>
            </w:r>
          </w:p>
        </w:tc>
        <w:tc>
          <w:tcPr>
            <w:tcW w:w="533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5B70B7" w:rsidRPr="00DC204B" w:rsidRDefault="005B70B7" w:rsidP="00A8334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204B">
              <w:rPr>
                <w:sz w:val="28"/>
                <w:szCs w:val="28"/>
              </w:rPr>
              <w:t>100</w:t>
            </w:r>
          </w:p>
        </w:tc>
        <w:tc>
          <w:tcPr>
            <w:tcW w:w="1161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5B70B7" w:rsidRPr="00DC204B" w:rsidRDefault="00DC204B" w:rsidP="00A8334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2804,7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5B70B7" w:rsidRPr="00DC204B" w:rsidRDefault="005B70B7" w:rsidP="00A8334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204B">
              <w:rPr>
                <w:sz w:val="28"/>
                <w:szCs w:val="28"/>
              </w:rPr>
              <w:t>100</w:t>
            </w:r>
          </w:p>
        </w:tc>
      </w:tr>
    </w:tbl>
    <w:p w:rsidR="005B70B7" w:rsidRDefault="005B70B7" w:rsidP="005B70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корректировку программных мероприятий на очередной год и плановый период.</w:t>
      </w:r>
    </w:p>
    <w:p w:rsidR="005B70B7" w:rsidRDefault="005B70B7" w:rsidP="005B70B7">
      <w:pPr>
        <w:ind w:firstLine="567"/>
        <w:jc w:val="both"/>
      </w:pPr>
      <w:r>
        <w:rPr>
          <w:sz w:val="28"/>
          <w:szCs w:val="28"/>
        </w:rPr>
        <w:t>Расчеты на ресурсное обеспечение мер</w:t>
      </w:r>
      <w:r w:rsidR="00D536CE">
        <w:rPr>
          <w:sz w:val="28"/>
          <w:szCs w:val="28"/>
        </w:rPr>
        <w:t xml:space="preserve">оприятий программы основаны на </w:t>
      </w:r>
      <w:r>
        <w:rPr>
          <w:sz w:val="28"/>
          <w:szCs w:val="28"/>
        </w:rPr>
        <w:t>расчетном и нормативном методе.</w:t>
      </w:r>
    </w:p>
    <w:p w:rsidR="005B70B7" w:rsidRDefault="005B70B7" w:rsidP="005B70B7">
      <w:pPr>
        <w:ind w:firstLine="567"/>
        <w:jc w:val="both"/>
      </w:pPr>
      <w:r>
        <w:rPr>
          <w:sz w:val="28"/>
          <w:szCs w:val="28"/>
        </w:rPr>
        <w:t>Объемы финансирования мероприятий Программы могут изменяться в зависимости от возможностей бюджета муниципального образования и результатов оценки эффективности реализации Программы.</w:t>
      </w:r>
      <w:bookmarkStart w:id="8" w:name="_Toc168147812"/>
      <w:bookmarkStart w:id="9" w:name="_Toc166083049"/>
      <w:bookmarkEnd w:id="8"/>
      <w:bookmarkEnd w:id="9"/>
    </w:p>
    <w:p w:rsidR="005B70B7" w:rsidRDefault="005B70B7" w:rsidP="005B70B7">
      <w:pPr>
        <w:jc w:val="both"/>
      </w:pPr>
    </w:p>
    <w:p w:rsidR="005B70B7" w:rsidRDefault="005B70B7" w:rsidP="005B70B7">
      <w:pPr>
        <w:tabs>
          <w:tab w:val="left" w:pos="567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6. Анализ рисков реализации муниципальной программы и описание   мер управления рисками</w:t>
      </w:r>
    </w:p>
    <w:p w:rsidR="005B70B7" w:rsidRDefault="005B70B7" w:rsidP="005B70B7">
      <w:pPr>
        <w:ind w:firstLine="567"/>
        <w:jc w:val="both"/>
      </w:pPr>
      <w:r>
        <w:rPr>
          <w:sz w:val="28"/>
          <w:szCs w:val="28"/>
        </w:rPr>
        <w:t>Негативными внешними факторами, которые могут повлиять на реализацию программы, являются:</w:t>
      </w:r>
    </w:p>
    <w:p w:rsidR="005B70B7" w:rsidRDefault="005B70B7" w:rsidP="005B70B7">
      <w:pPr>
        <w:pStyle w:val="10"/>
        <w:numPr>
          <w:ilvl w:val="0"/>
          <w:numId w:val="3"/>
        </w:numPr>
        <w:ind w:left="567" w:hanging="567"/>
        <w:jc w:val="both"/>
      </w:pPr>
      <w:r>
        <w:rPr>
          <w:sz w:val="28"/>
          <w:szCs w:val="28"/>
        </w:rPr>
        <w:t>отсутствие финансирования;</w:t>
      </w:r>
    </w:p>
    <w:p w:rsidR="005B70B7" w:rsidRDefault="005B70B7" w:rsidP="005B70B7">
      <w:pPr>
        <w:pStyle w:val="10"/>
        <w:numPr>
          <w:ilvl w:val="0"/>
          <w:numId w:val="3"/>
        </w:numPr>
        <w:ind w:left="567" w:hanging="567"/>
        <w:jc w:val="both"/>
      </w:pPr>
      <w:r>
        <w:rPr>
          <w:sz w:val="28"/>
          <w:szCs w:val="28"/>
        </w:rPr>
        <w:t>изменение законодательства;</w:t>
      </w:r>
    </w:p>
    <w:p w:rsidR="005B70B7" w:rsidRDefault="005B70B7" w:rsidP="005B70B7">
      <w:pPr>
        <w:pStyle w:val="10"/>
        <w:numPr>
          <w:ilvl w:val="0"/>
          <w:numId w:val="3"/>
        </w:numPr>
        <w:ind w:left="567" w:hanging="567"/>
        <w:jc w:val="both"/>
      </w:pPr>
      <w:r>
        <w:rPr>
          <w:sz w:val="28"/>
          <w:szCs w:val="28"/>
        </w:rPr>
        <w:t>форс-мажорные обстоятельства.</w:t>
      </w:r>
    </w:p>
    <w:p w:rsidR="005B70B7" w:rsidRDefault="005B70B7" w:rsidP="005B70B7">
      <w:pPr>
        <w:ind w:firstLine="567"/>
        <w:jc w:val="both"/>
      </w:pPr>
      <w:r>
        <w:rPr>
          <w:sz w:val="28"/>
          <w:szCs w:val="28"/>
        </w:rPr>
        <w:t>Мероприятиями по минимизации негативного влияния внешних факторов могут быть:</w:t>
      </w:r>
    </w:p>
    <w:p w:rsidR="005B70B7" w:rsidRDefault="005B70B7" w:rsidP="005B70B7">
      <w:pPr>
        <w:pStyle w:val="10"/>
        <w:numPr>
          <w:ilvl w:val="0"/>
          <w:numId w:val="2"/>
        </w:numPr>
        <w:ind w:left="567" w:hanging="567"/>
        <w:jc w:val="both"/>
      </w:pPr>
      <w:r>
        <w:rPr>
          <w:sz w:val="28"/>
          <w:szCs w:val="28"/>
        </w:rPr>
        <w:t>привлечение в установленном порядке дополнительных источников финансирования;</w:t>
      </w:r>
    </w:p>
    <w:p w:rsidR="005B70B7" w:rsidRDefault="005B70B7" w:rsidP="005B70B7">
      <w:pPr>
        <w:pStyle w:val="10"/>
        <w:numPr>
          <w:ilvl w:val="0"/>
          <w:numId w:val="2"/>
        </w:numPr>
        <w:ind w:left="567" w:hanging="567"/>
        <w:jc w:val="both"/>
      </w:pPr>
      <w:r>
        <w:rPr>
          <w:sz w:val="28"/>
          <w:szCs w:val="28"/>
        </w:rPr>
        <w:t>принятие соответствующих муниципальных правовых актов при изменении законодательства.</w:t>
      </w:r>
    </w:p>
    <w:p w:rsidR="005B70B7" w:rsidRDefault="005B70B7" w:rsidP="005B70B7">
      <w:pPr>
        <w:jc w:val="center"/>
      </w:pPr>
    </w:p>
    <w:p w:rsidR="005B70B7" w:rsidRDefault="005B70B7" w:rsidP="005B70B7">
      <w:pPr>
        <w:jc w:val="center"/>
        <w:rPr>
          <w:b/>
          <w:sz w:val="28"/>
          <w:szCs w:val="28"/>
        </w:rPr>
      </w:pPr>
    </w:p>
    <w:p w:rsidR="005B70B7" w:rsidRDefault="005B70B7" w:rsidP="005B70B7">
      <w:pPr>
        <w:jc w:val="center"/>
        <w:rPr>
          <w:b/>
          <w:sz w:val="28"/>
          <w:szCs w:val="28"/>
        </w:rPr>
      </w:pPr>
      <w:bookmarkStart w:id="10" w:name="_Toc168147810"/>
      <w:r>
        <w:rPr>
          <w:b/>
          <w:sz w:val="28"/>
          <w:szCs w:val="28"/>
        </w:rPr>
        <w:t>____________</w:t>
      </w:r>
      <w:bookmarkEnd w:id="10"/>
    </w:p>
    <w:p w:rsidR="005B70B7" w:rsidRDefault="005B70B7" w:rsidP="005B70B7">
      <w:pPr>
        <w:jc w:val="center"/>
        <w:rPr>
          <w:b/>
          <w:sz w:val="28"/>
          <w:szCs w:val="28"/>
        </w:rPr>
      </w:pPr>
    </w:p>
    <w:p w:rsidR="005B70B7" w:rsidRDefault="005B70B7" w:rsidP="005B70B7">
      <w:pPr>
        <w:jc w:val="center"/>
        <w:rPr>
          <w:b/>
          <w:sz w:val="28"/>
          <w:szCs w:val="28"/>
        </w:rPr>
      </w:pPr>
    </w:p>
    <w:p w:rsidR="005B70B7" w:rsidRDefault="005B70B7" w:rsidP="005B70B7">
      <w:pPr>
        <w:jc w:val="center"/>
        <w:rPr>
          <w:b/>
          <w:sz w:val="28"/>
          <w:szCs w:val="28"/>
        </w:rPr>
      </w:pPr>
    </w:p>
    <w:p w:rsidR="005B70B7" w:rsidRDefault="005B70B7" w:rsidP="005B70B7">
      <w:pPr>
        <w:jc w:val="center"/>
        <w:rPr>
          <w:b/>
          <w:sz w:val="28"/>
          <w:szCs w:val="28"/>
        </w:rPr>
      </w:pPr>
    </w:p>
    <w:p w:rsidR="005B70B7" w:rsidRDefault="005B70B7" w:rsidP="005B70B7">
      <w:pPr>
        <w:jc w:val="center"/>
        <w:rPr>
          <w:b/>
          <w:sz w:val="28"/>
          <w:szCs w:val="28"/>
        </w:rPr>
      </w:pPr>
    </w:p>
    <w:p w:rsidR="005B70B7" w:rsidRDefault="005B70B7" w:rsidP="005B70B7">
      <w:pPr>
        <w:jc w:val="center"/>
        <w:rPr>
          <w:b/>
          <w:sz w:val="28"/>
          <w:szCs w:val="28"/>
        </w:rPr>
      </w:pPr>
    </w:p>
    <w:p w:rsidR="005B70B7" w:rsidRDefault="005B70B7" w:rsidP="005B70B7">
      <w:pPr>
        <w:jc w:val="center"/>
        <w:rPr>
          <w:b/>
          <w:sz w:val="28"/>
          <w:szCs w:val="28"/>
        </w:rPr>
      </w:pPr>
    </w:p>
    <w:p w:rsidR="005B70B7" w:rsidRDefault="005B70B7" w:rsidP="005B70B7">
      <w:pPr>
        <w:jc w:val="center"/>
        <w:rPr>
          <w:b/>
          <w:sz w:val="28"/>
          <w:szCs w:val="28"/>
        </w:rPr>
      </w:pPr>
    </w:p>
    <w:p w:rsidR="005B70B7" w:rsidRDefault="005B70B7" w:rsidP="005B70B7">
      <w:pPr>
        <w:jc w:val="center"/>
        <w:rPr>
          <w:b/>
          <w:sz w:val="28"/>
          <w:szCs w:val="28"/>
        </w:rPr>
      </w:pPr>
    </w:p>
    <w:p w:rsidR="005B70B7" w:rsidRDefault="005B70B7" w:rsidP="005B70B7">
      <w:pPr>
        <w:jc w:val="center"/>
        <w:rPr>
          <w:b/>
          <w:sz w:val="28"/>
          <w:szCs w:val="28"/>
        </w:rPr>
      </w:pPr>
    </w:p>
    <w:p w:rsidR="005B70B7" w:rsidRDefault="005B70B7" w:rsidP="005B70B7">
      <w:pPr>
        <w:jc w:val="center"/>
        <w:rPr>
          <w:b/>
          <w:sz w:val="28"/>
          <w:szCs w:val="28"/>
        </w:rPr>
      </w:pPr>
    </w:p>
    <w:p w:rsidR="005B70B7" w:rsidRDefault="005B70B7" w:rsidP="005B70B7">
      <w:pPr>
        <w:jc w:val="center"/>
        <w:rPr>
          <w:b/>
          <w:sz w:val="28"/>
          <w:szCs w:val="28"/>
        </w:rPr>
      </w:pPr>
    </w:p>
    <w:p w:rsidR="005B70B7" w:rsidRDefault="005B70B7" w:rsidP="005B70B7">
      <w:pPr>
        <w:jc w:val="center"/>
        <w:rPr>
          <w:b/>
          <w:sz w:val="28"/>
          <w:szCs w:val="28"/>
        </w:rPr>
      </w:pPr>
    </w:p>
    <w:p w:rsidR="005B70B7" w:rsidRDefault="005B70B7" w:rsidP="005B70B7">
      <w:pPr>
        <w:jc w:val="center"/>
        <w:rPr>
          <w:b/>
          <w:sz w:val="28"/>
          <w:szCs w:val="28"/>
        </w:rPr>
      </w:pPr>
    </w:p>
    <w:p w:rsidR="005B70B7" w:rsidRDefault="005B70B7" w:rsidP="005B70B7">
      <w:pPr>
        <w:jc w:val="center"/>
        <w:rPr>
          <w:b/>
          <w:sz w:val="28"/>
          <w:szCs w:val="28"/>
        </w:rPr>
      </w:pPr>
    </w:p>
    <w:p w:rsidR="005B70B7" w:rsidRDefault="005B70B7" w:rsidP="005B70B7">
      <w:pPr>
        <w:rPr>
          <w:b/>
          <w:sz w:val="28"/>
          <w:szCs w:val="28"/>
        </w:rPr>
      </w:pPr>
    </w:p>
    <w:p w:rsidR="00D536CE" w:rsidRDefault="005B70B7" w:rsidP="005B70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D536CE" w:rsidRDefault="00D536CE" w:rsidP="005B70B7">
      <w:pPr>
        <w:jc w:val="center"/>
        <w:rPr>
          <w:sz w:val="28"/>
          <w:szCs w:val="28"/>
        </w:rPr>
      </w:pPr>
    </w:p>
    <w:p w:rsidR="00D536CE" w:rsidRDefault="00D536CE" w:rsidP="005B70B7">
      <w:pPr>
        <w:jc w:val="center"/>
        <w:rPr>
          <w:sz w:val="28"/>
          <w:szCs w:val="28"/>
        </w:rPr>
      </w:pPr>
    </w:p>
    <w:p w:rsidR="00D536CE" w:rsidRDefault="00D536CE" w:rsidP="005B70B7">
      <w:pPr>
        <w:jc w:val="center"/>
        <w:rPr>
          <w:sz w:val="28"/>
          <w:szCs w:val="28"/>
        </w:rPr>
      </w:pPr>
    </w:p>
    <w:p w:rsidR="00D536CE" w:rsidRDefault="00D536CE" w:rsidP="005B70B7">
      <w:pPr>
        <w:jc w:val="center"/>
        <w:rPr>
          <w:sz w:val="28"/>
          <w:szCs w:val="28"/>
        </w:rPr>
      </w:pPr>
    </w:p>
    <w:p w:rsidR="00D536CE" w:rsidRDefault="00D536CE" w:rsidP="005B70B7">
      <w:pPr>
        <w:jc w:val="center"/>
        <w:rPr>
          <w:sz w:val="28"/>
          <w:szCs w:val="28"/>
        </w:rPr>
      </w:pPr>
    </w:p>
    <w:p w:rsidR="00D536CE" w:rsidRDefault="00D536CE" w:rsidP="005B70B7">
      <w:pPr>
        <w:jc w:val="center"/>
        <w:rPr>
          <w:sz w:val="28"/>
          <w:szCs w:val="28"/>
        </w:rPr>
      </w:pPr>
    </w:p>
    <w:p w:rsidR="001C40B1" w:rsidRDefault="001C40B1" w:rsidP="005B70B7">
      <w:pPr>
        <w:jc w:val="center"/>
        <w:rPr>
          <w:sz w:val="28"/>
          <w:szCs w:val="28"/>
        </w:rPr>
      </w:pPr>
    </w:p>
    <w:p w:rsidR="001C40B1" w:rsidRDefault="001C40B1" w:rsidP="005B70B7">
      <w:pPr>
        <w:jc w:val="center"/>
        <w:rPr>
          <w:sz w:val="28"/>
          <w:szCs w:val="28"/>
        </w:rPr>
      </w:pPr>
    </w:p>
    <w:p w:rsidR="001C40B1" w:rsidRDefault="001C40B1" w:rsidP="005B70B7">
      <w:pPr>
        <w:jc w:val="center"/>
        <w:rPr>
          <w:sz w:val="28"/>
          <w:szCs w:val="28"/>
        </w:rPr>
      </w:pPr>
    </w:p>
    <w:p w:rsidR="001C40B1" w:rsidRDefault="001C40B1" w:rsidP="005B70B7">
      <w:pPr>
        <w:jc w:val="center"/>
        <w:rPr>
          <w:sz w:val="28"/>
          <w:szCs w:val="28"/>
        </w:rPr>
      </w:pPr>
    </w:p>
    <w:p w:rsidR="001C40B1" w:rsidRDefault="001C40B1" w:rsidP="005B70B7">
      <w:pPr>
        <w:jc w:val="center"/>
        <w:rPr>
          <w:sz w:val="28"/>
          <w:szCs w:val="28"/>
        </w:rPr>
      </w:pPr>
    </w:p>
    <w:p w:rsidR="001C40B1" w:rsidRDefault="001C40B1" w:rsidP="005B70B7">
      <w:pPr>
        <w:jc w:val="center"/>
        <w:rPr>
          <w:sz w:val="28"/>
          <w:szCs w:val="28"/>
        </w:rPr>
      </w:pPr>
    </w:p>
    <w:p w:rsidR="00D536CE" w:rsidRDefault="00D536CE" w:rsidP="005B70B7">
      <w:pPr>
        <w:jc w:val="center"/>
        <w:rPr>
          <w:sz w:val="28"/>
          <w:szCs w:val="28"/>
        </w:rPr>
      </w:pPr>
    </w:p>
    <w:p w:rsidR="005B70B7" w:rsidRPr="008C42EB" w:rsidRDefault="005B70B7" w:rsidP="00D536CE">
      <w:pPr>
        <w:jc w:val="right"/>
      </w:pPr>
      <w:r>
        <w:rPr>
          <w:sz w:val="28"/>
          <w:szCs w:val="28"/>
        </w:rPr>
        <w:lastRenderedPageBreak/>
        <w:t xml:space="preserve"> </w:t>
      </w:r>
      <w:r w:rsidRPr="008C42EB">
        <w:t>Приложение к Программе</w:t>
      </w:r>
    </w:p>
    <w:p w:rsidR="005B70B7" w:rsidRDefault="005B70B7" w:rsidP="005B70B7">
      <w:pPr>
        <w:jc w:val="right"/>
        <w:rPr>
          <w:sz w:val="28"/>
          <w:szCs w:val="28"/>
        </w:rPr>
      </w:pPr>
    </w:p>
    <w:p w:rsidR="005B70B7" w:rsidRPr="008C42EB" w:rsidRDefault="005B70B7" w:rsidP="005B70B7">
      <w:pPr>
        <w:jc w:val="center"/>
        <w:rPr>
          <w:b/>
          <w:sz w:val="28"/>
          <w:szCs w:val="28"/>
        </w:rPr>
      </w:pPr>
      <w:r w:rsidRPr="008C42EB">
        <w:rPr>
          <w:b/>
          <w:sz w:val="28"/>
          <w:szCs w:val="28"/>
        </w:rPr>
        <w:t>Перечень программных мероприятий</w:t>
      </w:r>
    </w:p>
    <w:p w:rsidR="005B70B7" w:rsidRDefault="005B70B7" w:rsidP="005B70B7">
      <w:pPr>
        <w:jc w:val="center"/>
      </w:pPr>
    </w:p>
    <w:tbl>
      <w:tblPr>
        <w:tblW w:w="10095" w:type="dxa"/>
        <w:tblInd w:w="-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263"/>
        <w:gridCol w:w="5103"/>
        <w:gridCol w:w="2143"/>
      </w:tblGrid>
      <w:tr w:rsidR="005B70B7" w:rsidTr="00D536CE">
        <w:trPr>
          <w:trHeight w:val="615"/>
        </w:trPr>
        <w:tc>
          <w:tcPr>
            <w:tcW w:w="586" w:type="dxa"/>
            <w:vMerge w:val="restart"/>
          </w:tcPr>
          <w:p w:rsidR="005B70B7" w:rsidRDefault="005B70B7" w:rsidP="00A83345">
            <w:pPr>
              <w:jc w:val="center"/>
            </w:pPr>
            <w:r>
              <w:t>№</w:t>
            </w:r>
          </w:p>
        </w:tc>
        <w:tc>
          <w:tcPr>
            <w:tcW w:w="2263" w:type="dxa"/>
            <w:vMerge w:val="restart"/>
          </w:tcPr>
          <w:p w:rsidR="005B70B7" w:rsidRDefault="005B70B7" w:rsidP="00A83345">
            <w:pPr>
              <w:jc w:val="center"/>
            </w:pPr>
            <w:r>
              <w:t>Решаемая задача</w:t>
            </w:r>
          </w:p>
        </w:tc>
        <w:tc>
          <w:tcPr>
            <w:tcW w:w="5103" w:type="dxa"/>
            <w:vMerge w:val="restart"/>
          </w:tcPr>
          <w:p w:rsidR="005B70B7" w:rsidRDefault="005B70B7" w:rsidP="00A83345">
            <w:pPr>
              <w:ind w:right="-187"/>
              <w:jc w:val="center"/>
            </w:pPr>
            <w:r>
              <w:t>Мероприятия</w:t>
            </w:r>
          </w:p>
        </w:tc>
        <w:tc>
          <w:tcPr>
            <w:tcW w:w="2143" w:type="dxa"/>
            <w:vMerge w:val="restart"/>
          </w:tcPr>
          <w:p w:rsidR="005B70B7" w:rsidRDefault="005B70B7" w:rsidP="00A83345">
            <w:r>
              <w:t>Ответственные</w:t>
            </w:r>
          </w:p>
        </w:tc>
      </w:tr>
      <w:tr w:rsidR="005B70B7" w:rsidTr="00D536CE">
        <w:trPr>
          <w:trHeight w:val="276"/>
        </w:trPr>
        <w:tc>
          <w:tcPr>
            <w:tcW w:w="586" w:type="dxa"/>
            <w:vMerge/>
          </w:tcPr>
          <w:p w:rsidR="005B70B7" w:rsidRDefault="005B70B7" w:rsidP="00A83345">
            <w:pPr>
              <w:jc w:val="center"/>
            </w:pPr>
          </w:p>
        </w:tc>
        <w:tc>
          <w:tcPr>
            <w:tcW w:w="2263" w:type="dxa"/>
            <w:vMerge/>
          </w:tcPr>
          <w:p w:rsidR="005B70B7" w:rsidRDefault="005B70B7" w:rsidP="00A83345"/>
        </w:tc>
        <w:tc>
          <w:tcPr>
            <w:tcW w:w="5103" w:type="dxa"/>
            <w:vMerge/>
          </w:tcPr>
          <w:p w:rsidR="005B70B7" w:rsidRDefault="005B70B7" w:rsidP="00A83345">
            <w:pPr>
              <w:ind w:right="-187"/>
            </w:pPr>
          </w:p>
        </w:tc>
        <w:tc>
          <w:tcPr>
            <w:tcW w:w="2143" w:type="dxa"/>
            <w:vMerge/>
          </w:tcPr>
          <w:p w:rsidR="005B70B7" w:rsidRDefault="005B70B7" w:rsidP="00A83345"/>
        </w:tc>
      </w:tr>
      <w:tr w:rsidR="005B70B7" w:rsidTr="00D536CE">
        <w:trPr>
          <w:trHeight w:val="1421"/>
        </w:trPr>
        <w:tc>
          <w:tcPr>
            <w:tcW w:w="586" w:type="dxa"/>
          </w:tcPr>
          <w:p w:rsidR="005B70B7" w:rsidRDefault="005B70B7" w:rsidP="00A83345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5B70B7" w:rsidRDefault="005B70B7" w:rsidP="00A83345">
            <w:pPr>
              <w:jc w:val="center"/>
            </w:pPr>
            <w:r>
              <w:t>Модернизация</w:t>
            </w:r>
          </w:p>
          <w:p w:rsidR="005B70B7" w:rsidRDefault="005B70B7" w:rsidP="00A83345">
            <w:pPr>
              <w:jc w:val="center"/>
            </w:pPr>
            <w:r>
              <w:t>или укрепление материально-</w:t>
            </w:r>
          </w:p>
          <w:p w:rsidR="005B70B7" w:rsidRDefault="005B70B7" w:rsidP="00A83345">
            <w:pPr>
              <w:jc w:val="center"/>
            </w:pPr>
            <w:r>
              <w:t>технической базы учреждения</w:t>
            </w:r>
          </w:p>
        </w:tc>
        <w:tc>
          <w:tcPr>
            <w:tcW w:w="5103" w:type="dxa"/>
          </w:tcPr>
          <w:p w:rsidR="005B70B7" w:rsidRPr="00AF169C" w:rsidRDefault="005B70B7" w:rsidP="00A83345">
            <w:pPr>
              <w:pStyle w:val="10"/>
              <w:numPr>
                <w:ilvl w:val="0"/>
                <w:numId w:val="8"/>
              </w:numPr>
              <w:ind w:left="317" w:right="-187"/>
            </w:pPr>
            <w:r w:rsidRPr="00AF169C">
              <w:t>Капитальный ремонт здания Речного сельского дома культуры</w:t>
            </w:r>
          </w:p>
          <w:p w:rsidR="005B70B7" w:rsidRPr="00AF169C" w:rsidRDefault="005B70B7" w:rsidP="00A83345">
            <w:pPr>
              <w:pStyle w:val="10"/>
              <w:numPr>
                <w:ilvl w:val="0"/>
                <w:numId w:val="8"/>
              </w:numPr>
              <w:ind w:left="317" w:right="-187"/>
            </w:pPr>
            <w:r w:rsidRPr="00AF169C">
              <w:t>Приобретение специализированного автотранспорта для обслуживания населения</w:t>
            </w:r>
          </w:p>
        </w:tc>
        <w:tc>
          <w:tcPr>
            <w:tcW w:w="2143" w:type="dxa"/>
          </w:tcPr>
          <w:p w:rsidR="005B70B7" w:rsidRDefault="005B70B7" w:rsidP="00A83345">
            <w:r>
              <w:t>Директор дома культуры,</w:t>
            </w:r>
          </w:p>
          <w:p w:rsidR="005B70B7" w:rsidRDefault="005B70B7" w:rsidP="00A83345">
            <w:r>
              <w:t>администрация  поселения</w:t>
            </w:r>
          </w:p>
        </w:tc>
      </w:tr>
      <w:tr w:rsidR="005B70B7" w:rsidTr="00D536CE">
        <w:trPr>
          <w:trHeight w:val="2005"/>
        </w:trPr>
        <w:tc>
          <w:tcPr>
            <w:tcW w:w="586" w:type="dxa"/>
          </w:tcPr>
          <w:p w:rsidR="005B70B7" w:rsidRDefault="005B70B7" w:rsidP="00A83345">
            <w:pPr>
              <w:jc w:val="center"/>
            </w:pPr>
            <w:r>
              <w:t>2</w:t>
            </w:r>
          </w:p>
        </w:tc>
        <w:tc>
          <w:tcPr>
            <w:tcW w:w="2263" w:type="dxa"/>
          </w:tcPr>
          <w:p w:rsidR="005B70B7" w:rsidRDefault="005B70B7" w:rsidP="00A83345">
            <w:pPr>
              <w:jc w:val="center"/>
            </w:pPr>
            <w:r>
              <w:t>Сохранение</w:t>
            </w:r>
          </w:p>
          <w:p w:rsidR="005B70B7" w:rsidRDefault="005B70B7" w:rsidP="00A83345">
            <w:pPr>
              <w:jc w:val="center"/>
            </w:pPr>
            <w:r>
              <w:t>кадрового</w:t>
            </w:r>
          </w:p>
          <w:p w:rsidR="005B70B7" w:rsidRDefault="005B70B7" w:rsidP="00A83345">
            <w:pPr>
              <w:jc w:val="center"/>
            </w:pPr>
            <w:r>
              <w:t>потенциала,</w:t>
            </w:r>
          </w:p>
          <w:p w:rsidR="005B70B7" w:rsidRDefault="005B70B7" w:rsidP="00A83345">
            <w:pPr>
              <w:jc w:val="center"/>
            </w:pPr>
            <w:r>
              <w:t>повышение</w:t>
            </w:r>
          </w:p>
          <w:p w:rsidR="005B70B7" w:rsidRDefault="005B70B7" w:rsidP="00A83345">
            <w:pPr>
              <w:jc w:val="center"/>
            </w:pPr>
            <w:r>
              <w:t>квалификации кадров учреждения культуры</w:t>
            </w:r>
          </w:p>
        </w:tc>
        <w:tc>
          <w:tcPr>
            <w:tcW w:w="5103" w:type="dxa"/>
          </w:tcPr>
          <w:p w:rsidR="005B70B7" w:rsidRPr="00AF169C" w:rsidRDefault="005B70B7" w:rsidP="00A83345">
            <w:pPr>
              <w:pStyle w:val="10"/>
              <w:numPr>
                <w:ilvl w:val="0"/>
                <w:numId w:val="6"/>
              </w:numPr>
              <w:ind w:left="403"/>
              <w:jc w:val="both"/>
            </w:pPr>
            <w:r w:rsidRPr="00AF169C">
              <w:t>Участие специалистов дома культуры в районных семинарах и мастер-классах;</w:t>
            </w:r>
          </w:p>
          <w:p w:rsidR="005B70B7" w:rsidRPr="00AF169C" w:rsidRDefault="005B70B7" w:rsidP="00A83345">
            <w:pPr>
              <w:pStyle w:val="10"/>
              <w:numPr>
                <w:ilvl w:val="0"/>
                <w:numId w:val="6"/>
              </w:numPr>
              <w:ind w:left="403"/>
              <w:jc w:val="both"/>
            </w:pPr>
            <w:r w:rsidRPr="00AF169C">
              <w:t>Участие специалистов дома культуры в курсах повышения квалификации на областном уровне;</w:t>
            </w:r>
          </w:p>
          <w:p w:rsidR="005B70B7" w:rsidRPr="00AF169C" w:rsidRDefault="005B70B7" w:rsidP="00A83345">
            <w:pPr>
              <w:pStyle w:val="10"/>
              <w:numPr>
                <w:ilvl w:val="0"/>
                <w:numId w:val="6"/>
              </w:numPr>
              <w:ind w:left="403"/>
              <w:jc w:val="both"/>
            </w:pPr>
            <w:r w:rsidRPr="00AF169C">
              <w:t xml:space="preserve">Создание позитивного имиджа работника </w:t>
            </w:r>
          </w:p>
          <w:p w:rsidR="005B70B7" w:rsidRPr="00AF169C" w:rsidRDefault="005B70B7" w:rsidP="00A83345">
            <w:pPr>
              <w:pStyle w:val="10"/>
              <w:ind w:left="403"/>
            </w:pPr>
            <w:r w:rsidRPr="00AF169C">
              <w:t>культуры через СМИ;</w:t>
            </w:r>
          </w:p>
        </w:tc>
        <w:tc>
          <w:tcPr>
            <w:tcW w:w="2143" w:type="dxa"/>
          </w:tcPr>
          <w:p w:rsidR="005B70B7" w:rsidRDefault="005B70B7" w:rsidP="00A83345">
            <w:r>
              <w:t>Директор дома культуры</w:t>
            </w:r>
          </w:p>
          <w:p w:rsidR="005B70B7" w:rsidRDefault="005B70B7" w:rsidP="00A83345">
            <w:pPr>
              <w:spacing w:after="200"/>
            </w:pPr>
          </w:p>
        </w:tc>
      </w:tr>
      <w:tr w:rsidR="005B70B7" w:rsidTr="00D536CE">
        <w:trPr>
          <w:trHeight w:val="3036"/>
        </w:trPr>
        <w:tc>
          <w:tcPr>
            <w:tcW w:w="586" w:type="dxa"/>
          </w:tcPr>
          <w:p w:rsidR="005B70B7" w:rsidRDefault="005B70B7" w:rsidP="00A83345">
            <w:pPr>
              <w:jc w:val="center"/>
            </w:pPr>
            <w:r>
              <w:t>3</w:t>
            </w:r>
          </w:p>
        </w:tc>
        <w:tc>
          <w:tcPr>
            <w:tcW w:w="2263" w:type="dxa"/>
          </w:tcPr>
          <w:p w:rsidR="005B70B7" w:rsidRDefault="000004FD" w:rsidP="00A83345">
            <w:pPr>
              <w:jc w:val="center"/>
            </w:pPr>
            <w:r>
              <w:t>Предоставление помещений</w:t>
            </w:r>
            <w:r w:rsidR="005B70B7">
              <w:t xml:space="preserve"> для</w:t>
            </w:r>
          </w:p>
          <w:p w:rsidR="005B70B7" w:rsidRDefault="000004FD" w:rsidP="000004FD">
            <w:pPr>
              <w:jc w:val="center"/>
            </w:pPr>
            <w:r>
              <w:t>занятий коллективов художествен</w:t>
            </w:r>
          </w:p>
          <w:p w:rsidR="005B70B7" w:rsidRDefault="000004FD" w:rsidP="000004FD">
            <w:pPr>
              <w:jc w:val="center"/>
            </w:pPr>
            <w:r>
              <w:t xml:space="preserve">ной </w:t>
            </w:r>
            <w:proofErr w:type="spellStart"/>
            <w:r>
              <w:t>самодеятель</w:t>
            </w:r>
            <w:proofErr w:type="spellEnd"/>
            <w:r>
              <w:t xml:space="preserve"> </w:t>
            </w:r>
            <w:bookmarkStart w:id="11" w:name="_GoBack"/>
            <w:bookmarkEnd w:id="11"/>
            <w:r>
              <w:t xml:space="preserve">ности </w:t>
            </w:r>
            <w:r w:rsidR="005B70B7">
              <w:t>и создание</w:t>
            </w:r>
          </w:p>
          <w:p w:rsidR="005B70B7" w:rsidRDefault="005B70B7" w:rsidP="00A83345">
            <w:pPr>
              <w:jc w:val="center"/>
            </w:pPr>
            <w:r>
              <w:t>условий для самореализации творческой личности</w:t>
            </w:r>
          </w:p>
        </w:tc>
        <w:tc>
          <w:tcPr>
            <w:tcW w:w="5103" w:type="dxa"/>
          </w:tcPr>
          <w:p w:rsidR="005B70B7" w:rsidRPr="00A84064" w:rsidRDefault="00DC204B" w:rsidP="00A83345">
            <w:pPr>
              <w:pStyle w:val="10"/>
              <w:numPr>
                <w:ilvl w:val="0"/>
                <w:numId w:val="7"/>
              </w:numPr>
              <w:ind w:left="403"/>
              <w:jc w:val="both"/>
            </w:pPr>
            <w:r>
              <w:t>участие коллективов в районных,</w:t>
            </w:r>
            <w:r w:rsidR="005B70B7" w:rsidRPr="00A84064">
              <w:t xml:space="preserve"> межрайонных и областных фестивалях и конкурсах;</w:t>
            </w:r>
          </w:p>
          <w:p w:rsidR="005B70B7" w:rsidRPr="00A84064" w:rsidRDefault="005B70B7" w:rsidP="00A83345">
            <w:pPr>
              <w:pStyle w:val="10"/>
              <w:numPr>
                <w:ilvl w:val="0"/>
                <w:numId w:val="7"/>
              </w:numPr>
              <w:ind w:left="403"/>
              <w:jc w:val="both"/>
            </w:pPr>
            <w:r w:rsidRPr="00A84064">
              <w:t>создание новых клубных формирований;</w:t>
            </w:r>
          </w:p>
          <w:p w:rsidR="005B70B7" w:rsidRPr="00A84064" w:rsidRDefault="00DC204B" w:rsidP="00A83345">
            <w:pPr>
              <w:pStyle w:val="10"/>
              <w:numPr>
                <w:ilvl w:val="0"/>
                <w:numId w:val="7"/>
              </w:numPr>
              <w:ind w:left="403"/>
              <w:jc w:val="both"/>
            </w:pPr>
            <w:r>
              <w:t>презентация результатов работы</w:t>
            </w:r>
            <w:r w:rsidR="005B70B7" w:rsidRPr="00A84064">
              <w:t xml:space="preserve"> культурно-досуговых объединений на сайте района и через проведение творческих отчетов и выставок;</w:t>
            </w:r>
          </w:p>
          <w:p w:rsidR="005B70B7" w:rsidRPr="00A84064" w:rsidRDefault="005B70B7" w:rsidP="00A83345">
            <w:pPr>
              <w:pStyle w:val="10"/>
              <w:numPr>
                <w:ilvl w:val="0"/>
                <w:numId w:val="7"/>
              </w:numPr>
              <w:ind w:left="403"/>
              <w:jc w:val="both"/>
            </w:pPr>
            <w:r w:rsidRPr="00A84064">
              <w:t xml:space="preserve">поощрение участников художественной самодеятельности на массовых </w:t>
            </w:r>
            <w:proofErr w:type="spellStart"/>
            <w:r w:rsidRPr="00A84064">
              <w:t>меропри</w:t>
            </w:r>
            <w:proofErr w:type="spellEnd"/>
            <w:r w:rsidRPr="00A84064">
              <w:t xml:space="preserve">- </w:t>
            </w:r>
            <w:proofErr w:type="spellStart"/>
            <w:r w:rsidRPr="00A84064">
              <w:t>ятиях</w:t>
            </w:r>
            <w:proofErr w:type="spellEnd"/>
            <w:r w:rsidRPr="00A84064">
              <w:t xml:space="preserve"> и поселковых праздниках;</w:t>
            </w:r>
          </w:p>
        </w:tc>
        <w:tc>
          <w:tcPr>
            <w:tcW w:w="2143" w:type="dxa"/>
          </w:tcPr>
          <w:p w:rsidR="005B70B7" w:rsidRDefault="005B70B7" w:rsidP="00A83345">
            <w:pPr>
              <w:spacing w:after="200"/>
            </w:pPr>
            <w:r>
              <w:t>Художественный руководитель</w:t>
            </w:r>
          </w:p>
          <w:p w:rsidR="005B70B7" w:rsidRDefault="005B70B7" w:rsidP="00A83345">
            <w:pPr>
              <w:spacing w:after="200"/>
            </w:pPr>
          </w:p>
          <w:p w:rsidR="005B70B7" w:rsidRDefault="005B70B7" w:rsidP="00A83345">
            <w:pPr>
              <w:spacing w:after="200"/>
            </w:pPr>
          </w:p>
          <w:p w:rsidR="005B70B7" w:rsidRDefault="005B70B7" w:rsidP="00A83345">
            <w:pPr>
              <w:rPr>
                <w:b/>
                <w:color w:val="FF0000"/>
                <w:u w:val="single"/>
              </w:rPr>
            </w:pPr>
          </w:p>
          <w:p w:rsidR="005B70B7" w:rsidRDefault="005B70B7" w:rsidP="00A83345"/>
        </w:tc>
      </w:tr>
      <w:tr w:rsidR="005B70B7" w:rsidTr="00D536CE">
        <w:trPr>
          <w:trHeight w:val="2316"/>
        </w:trPr>
        <w:tc>
          <w:tcPr>
            <w:tcW w:w="586" w:type="dxa"/>
            <w:vMerge w:val="restart"/>
          </w:tcPr>
          <w:p w:rsidR="005B70B7" w:rsidRDefault="005B70B7" w:rsidP="00A83345">
            <w:pPr>
              <w:jc w:val="center"/>
            </w:pPr>
            <w:r>
              <w:t>4</w:t>
            </w:r>
          </w:p>
        </w:tc>
        <w:tc>
          <w:tcPr>
            <w:tcW w:w="2263" w:type="dxa"/>
            <w:vMerge w:val="restart"/>
          </w:tcPr>
          <w:p w:rsidR="005B70B7" w:rsidRDefault="005B70B7" w:rsidP="00A83345">
            <w:pPr>
              <w:jc w:val="center"/>
            </w:pPr>
            <w:r>
              <w:t>Приобщение</w:t>
            </w:r>
          </w:p>
          <w:p w:rsidR="005B70B7" w:rsidRDefault="005B70B7" w:rsidP="00A83345">
            <w:pPr>
              <w:jc w:val="center"/>
            </w:pPr>
            <w:r>
              <w:t>населения к</w:t>
            </w:r>
          </w:p>
          <w:p w:rsidR="005B70B7" w:rsidRDefault="005B70B7" w:rsidP="00A83345">
            <w:pPr>
              <w:jc w:val="center"/>
            </w:pPr>
            <w:r>
              <w:t>культурным</w:t>
            </w:r>
          </w:p>
          <w:p w:rsidR="005B70B7" w:rsidRDefault="005B70B7" w:rsidP="00A83345">
            <w:pPr>
              <w:jc w:val="center"/>
            </w:pPr>
            <w:r>
              <w:t>ценностям,</w:t>
            </w:r>
          </w:p>
          <w:p w:rsidR="005B70B7" w:rsidRDefault="005B70B7" w:rsidP="00A83345">
            <w:pPr>
              <w:jc w:val="center"/>
            </w:pPr>
            <w:r>
              <w:t>организация досуга. Повышение</w:t>
            </w:r>
          </w:p>
          <w:p w:rsidR="005B70B7" w:rsidRDefault="005B70B7" w:rsidP="00A83345">
            <w:pPr>
              <w:jc w:val="center"/>
            </w:pPr>
            <w:r>
              <w:t>доступности и</w:t>
            </w:r>
          </w:p>
          <w:p w:rsidR="005B70B7" w:rsidRDefault="005B70B7" w:rsidP="00A83345">
            <w:pPr>
              <w:jc w:val="center"/>
            </w:pPr>
            <w:r>
              <w:t>качества услуг, оказываемых</w:t>
            </w:r>
          </w:p>
          <w:p w:rsidR="005B70B7" w:rsidRDefault="005B70B7" w:rsidP="00A83345">
            <w:pPr>
              <w:jc w:val="center"/>
            </w:pPr>
            <w:r>
              <w:t>населению.</w:t>
            </w:r>
          </w:p>
        </w:tc>
        <w:tc>
          <w:tcPr>
            <w:tcW w:w="5103" w:type="dxa"/>
          </w:tcPr>
          <w:p w:rsidR="005B70B7" w:rsidRPr="00327303" w:rsidRDefault="005B70B7" w:rsidP="00A83345">
            <w:pPr>
              <w:numPr>
                <w:ilvl w:val="0"/>
                <w:numId w:val="5"/>
              </w:numPr>
              <w:tabs>
                <w:tab w:val="left" w:pos="403"/>
              </w:tabs>
              <w:ind w:left="403"/>
              <w:jc w:val="both"/>
            </w:pPr>
            <w:r w:rsidRPr="00327303">
              <w:t>проведение концертов к праздничным датам и профессиональным праздникам</w:t>
            </w:r>
          </w:p>
          <w:p w:rsidR="005B70B7" w:rsidRPr="00327303" w:rsidRDefault="005B70B7" w:rsidP="00A83345">
            <w:pPr>
              <w:numPr>
                <w:ilvl w:val="0"/>
                <w:numId w:val="5"/>
              </w:numPr>
              <w:tabs>
                <w:tab w:val="left" w:pos="403"/>
              </w:tabs>
              <w:ind w:left="403"/>
              <w:jc w:val="both"/>
            </w:pPr>
            <w:r w:rsidRPr="00327303">
              <w:t>проведение тематических мероприятий, направленных на формирование культурных ценностей подрастающего поколения.</w:t>
            </w:r>
          </w:p>
          <w:p w:rsidR="005B70B7" w:rsidRPr="00327303" w:rsidRDefault="005B70B7" w:rsidP="00A83345">
            <w:pPr>
              <w:numPr>
                <w:ilvl w:val="0"/>
                <w:numId w:val="5"/>
              </w:numPr>
              <w:tabs>
                <w:tab w:val="left" w:pos="403"/>
              </w:tabs>
              <w:ind w:left="403"/>
              <w:jc w:val="both"/>
            </w:pPr>
            <w:r w:rsidRPr="00327303">
              <w:t>проведение  массовых мероприятий, дис</w:t>
            </w:r>
            <w:r>
              <w:t>котек, вечеров отдыха, для раз</w:t>
            </w:r>
            <w:r w:rsidRPr="00327303">
              <w:t>личных возрастных групп.</w:t>
            </w:r>
          </w:p>
        </w:tc>
        <w:tc>
          <w:tcPr>
            <w:tcW w:w="2143" w:type="dxa"/>
          </w:tcPr>
          <w:p w:rsidR="005B70B7" w:rsidRDefault="005B70B7" w:rsidP="00A83345">
            <w:r>
              <w:t>Художественный</w:t>
            </w:r>
          </w:p>
          <w:p w:rsidR="005B70B7" w:rsidRDefault="005B70B7" w:rsidP="00A83345">
            <w:r>
              <w:t>руководитель</w:t>
            </w:r>
          </w:p>
        </w:tc>
      </w:tr>
      <w:tr w:rsidR="005B70B7" w:rsidTr="00D536CE">
        <w:trPr>
          <w:trHeight w:val="1414"/>
        </w:trPr>
        <w:tc>
          <w:tcPr>
            <w:tcW w:w="586" w:type="dxa"/>
            <w:vMerge/>
          </w:tcPr>
          <w:p w:rsidR="005B70B7" w:rsidRDefault="005B70B7" w:rsidP="00A83345">
            <w:pPr>
              <w:jc w:val="center"/>
            </w:pPr>
          </w:p>
        </w:tc>
        <w:tc>
          <w:tcPr>
            <w:tcW w:w="2263" w:type="dxa"/>
            <w:vMerge/>
          </w:tcPr>
          <w:p w:rsidR="005B70B7" w:rsidRDefault="005B70B7" w:rsidP="00A83345">
            <w:pPr>
              <w:jc w:val="both"/>
            </w:pPr>
          </w:p>
        </w:tc>
        <w:tc>
          <w:tcPr>
            <w:tcW w:w="5103" w:type="dxa"/>
          </w:tcPr>
          <w:p w:rsidR="005B70B7" w:rsidRPr="00327303" w:rsidRDefault="005B70B7" w:rsidP="00A83345">
            <w:pPr>
              <w:numPr>
                <w:ilvl w:val="0"/>
                <w:numId w:val="5"/>
              </w:numPr>
              <w:tabs>
                <w:tab w:val="left" w:pos="403"/>
              </w:tabs>
              <w:ind w:left="403"/>
              <w:jc w:val="both"/>
            </w:pPr>
            <w:r w:rsidRPr="00327303">
              <w:t xml:space="preserve">подготовка поздравлений к </w:t>
            </w:r>
            <w:proofErr w:type="spellStart"/>
            <w:proofErr w:type="gramStart"/>
            <w:r w:rsidRPr="00327303">
              <w:t>профессио-нальным</w:t>
            </w:r>
            <w:proofErr w:type="spellEnd"/>
            <w:proofErr w:type="gramEnd"/>
            <w:r w:rsidRPr="00327303">
              <w:t xml:space="preserve"> праздникам и юбилейным датам</w:t>
            </w:r>
          </w:p>
          <w:p w:rsidR="005B70B7" w:rsidRPr="00327303" w:rsidRDefault="005B70B7" w:rsidP="00A83345">
            <w:pPr>
              <w:numPr>
                <w:ilvl w:val="0"/>
                <w:numId w:val="5"/>
              </w:numPr>
              <w:tabs>
                <w:tab w:val="left" w:pos="403"/>
              </w:tabs>
              <w:ind w:left="403"/>
              <w:jc w:val="both"/>
            </w:pPr>
            <w:r w:rsidRPr="00327303">
              <w:t>разработка и распространение информационных материалов об оказываемых учреждением культуры услугах</w:t>
            </w:r>
          </w:p>
        </w:tc>
        <w:tc>
          <w:tcPr>
            <w:tcW w:w="2143" w:type="dxa"/>
          </w:tcPr>
          <w:p w:rsidR="005B70B7" w:rsidRDefault="005B70B7" w:rsidP="00A83345">
            <w:r>
              <w:t>Директор дома культуры</w:t>
            </w:r>
          </w:p>
          <w:p w:rsidR="005B70B7" w:rsidRDefault="005B70B7" w:rsidP="00A83345">
            <w:pPr>
              <w:spacing w:after="200"/>
            </w:pPr>
          </w:p>
          <w:p w:rsidR="005B70B7" w:rsidRDefault="005B70B7" w:rsidP="00A83345"/>
        </w:tc>
      </w:tr>
      <w:tr w:rsidR="005B70B7" w:rsidTr="00D536CE">
        <w:trPr>
          <w:trHeight w:val="522"/>
        </w:trPr>
        <w:tc>
          <w:tcPr>
            <w:tcW w:w="586" w:type="dxa"/>
          </w:tcPr>
          <w:p w:rsidR="005B70B7" w:rsidRDefault="005B70B7" w:rsidP="00A83345">
            <w:pPr>
              <w:jc w:val="center"/>
            </w:pPr>
            <w:r>
              <w:t>5</w:t>
            </w:r>
          </w:p>
        </w:tc>
        <w:tc>
          <w:tcPr>
            <w:tcW w:w="2263" w:type="dxa"/>
          </w:tcPr>
          <w:p w:rsidR="005B70B7" w:rsidRDefault="005B70B7" w:rsidP="00A83345">
            <w:pPr>
              <w:jc w:val="center"/>
            </w:pPr>
            <w:r>
              <w:t>Обеспечение пожарной безопасности учреждений культуры</w:t>
            </w:r>
          </w:p>
        </w:tc>
        <w:tc>
          <w:tcPr>
            <w:tcW w:w="5103" w:type="dxa"/>
          </w:tcPr>
          <w:p w:rsidR="005B70B7" w:rsidRPr="00AF169C" w:rsidRDefault="005B70B7" w:rsidP="00A83345">
            <w:pPr>
              <w:pStyle w:val="10"/>
              <w:ind w:left="0" w:right="-187"/>
            </w:pPr>
            <w:r>
              <w:t>Полная замена</w:t>
            </w:r>
            <w:r w:rsidRPr="00AF169C">
              <w:t xml:space="preserve"> системы автоматической пожарной сигнализации и оповещения людей о пожаре и управления эвакуацией.</w:t>
            </w:r>
          </w:p>
          <w:p w:rsidR="005B70B7" w:rsidRPr="00BD3860" w:rsidRDefault="005B70B7" w:rsidP="00A83345">
            <w:pPr>
              <w:shd w:val="clear" w:color="auto" w:fill="FFFFFF"/>
              <w:jc w:val="both"/>
              <w:rPr>
                <w:highlight w:val="yellow"/>
              </w:rPr>
            </w:pPr>
            <w:r w:rsidRPr="00AF169C">
              <w:t>Замена сигнализации пожаротушения</w:t>
            </w:r>
          </w:p>
        </w:tc>
        <w:tc>
          <w:tcPr>
            <w:tcW w:w="2143" w:type="dxa"/>
          </w:tcPr>
          <w:p w:rsidR="005B70B7" w:rsidRDefault="005B70B7" w:rsidP="00A83345">
            <w:r>
              <w:t>Директор  дома культуры, администрация поселения</w:t>
            </w:r>
          </w:p>
        </w:tc>
      </w:tr>
    </w:tbl>
    <w:p w:rsidR="005B70B7" w:rsidRDefault="005B70B7" w:rsidP="005B70B7"/>
    <w:p w:rsidR="005B70B7" w:rsidRDefault="005B70B7" w:rsidP="005B70B7">
      <w:pPr>
        <w:jc w:val="center"/>
      </w:pPr>
      <w:r>
        <w:t>_______________________________</w:t>
      </w:r>
    </w:p>
    <w:sectPr w:rsidR="005B70B7" w:rsidSect="0019423B">
      <w:pgSz w:w="11906" w:h="16838"/>
      <w:pgMar w:top="1134" w:right="85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5D59"/>
    <w:multiLevelType w:val="multilevel"/>
    <w:tmpl w:val="B97E919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F40880"/>
    <w:multiLevelType w:val="multilevel"/>
    <w:tmpl w:val="7AA0D1CE"/>
    <w:lvl w:ilvl="0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1BF53F45"/>
    <w:multiLevelType w:val="multilevel"/>
    <w:tmpl w:val="11206F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76872"/>
    <w:multiLevelType w:val="hybridMultilevel"/>
    <w:tmpl w:val="63820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C184F"/>
    <w:multiLevelType w:val="multilevel"/>
    <w:tmpl w:val="99D02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4BC440E"/>
    <w:multiLevelType w:val="multilevel"/>
    <w:tmpl w:val="2F3A2A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1F755A"/>
    <w:multiLevelType w:val="multilevel"/>
    <w:tmpl w:val="A86E34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A283F4E"/>
    <w:multiLevelType w:val="multilevel"/>
    <w:tmpl w:val="FD8694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02"/>
    <w:rsid w:val="000004FD"/>
    <w:rsid w:val="00010462"/>
    <w:rsid w:val="001A7B70"/>
    <w:rsid w:val="001C40B1"/>
    <w:rsid w:val="001D405F"/>
    <w:rsid w:val="00310253"/>
    <w:rsid w:val="00550E3E"/>
    <w:rsid w:val="005B70B7"/>
    <w:rsid w:val="00821D84"/>
    <w:rsid w:val="00A315E3"/>
    <w:rsid w:val="00A96A7D"/>
    <w:rsid w:val="00D536CE"/>
    <w:rsid w:val="00DC204B"/>
    <w:rsid w:val="00E06A02"/>
    <w:rsid w:val="00E6624D"/>
    <w:rsid w:val="00E9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63C74"/>
  <w15:chartTrackingRefBased/>
  <w15:docId w15:val="{595576E4-F1E9-455D-BA77-C9F72DC4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0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link w:val="1"/>
    <w:rsid w:val="005B70B7"/>
    <w:pPr>
      <w:keepNext/>
      <w:jc w:val="center"/>
      <w:outlineLvl w:val="0"/>
    </w:pPr>
    <w:rPr>
      <w:rFonts w:eastAsia="Times New Roman"/>
      <w:b/>
    </w:rPr>
  </w:style>
  <w:style w:type="character" w:customStyle="1" w:styleId="1">
    <w:name w:val="Заголовок 1 Знак"/>
    <w:link w:val="Heading11"/>
    <w:locked/>
    <w:rsid w:val="005B70B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0">
    <w:name w:val="Абзац списка1"/>
    <w:basedOn w:val="a"/>
    <w:rsid w:val="005B7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231FE-7119-4EE2-9689-CFD366F0A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2591</Words>
  <Characters>14770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15</cp:revision>
  <dcterms:created xsi:type="dcterms:W3CDTF">2024-11-07T11:38:00Z</dcterms:created>
  <dcterms:modified xsi:type="dcterms:W3CDTF">2024-12-02T06:59:00Z</dcterms:modified>
</cp:coreProperties>
</file>