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44" w:rsidRDefault="00D11344" w:rsidP="007902E6">
      <w:pPr>
        <w:jc w:val="center"/>
        <w:rPr>
          <w:sz w:val="28"/>
          <w:szCs w:val="28"/>
        </w:rPr>
      </w:pPr>
    </w:p>
    <w:p w:rsidR="007902E6" w:rsidRPr="004100DA" w:rsidRDefault="007902E6" w:rsidP="007902E6">
      <w:pPr>
        <w:jc w:val="center"/>
        <w:rPr>
          <w:sz w:val="28"/>
          <w:szCs w:val="28"/>
        </w:rPr>
      </w:pPr>
      <w:r w:rsidRPr="004100DA">
        <w:rPr>
          <w:sz w:val="28"/>
          <w:szCs w:val="28"/>
        </w:rPr>
        <w:t>КИРОВСКАЯ ОБЛАСТЬ КУМЕНСКИЙ РАЙОН</w:t>
      </w:r>
    </w:p>
    <w:p w:rsidR="007902E6" w:rsidRPr="004100DA" w:rsidRDefault="007902E6" w:rsidP="007902E6">
      <w:pPr>
        <w:jc w:val="center"/>
        <w:rPr>
          <w:b/>
          <w:sz w:val="28"/>
          <w:szCs w:val="28"/>
        </w:rPr>
      </w:pPr>
      <w:r w:rsidRPr="004100DA">
        <w:rPr>
          <w:b/>
          <w:sz w:val="28"/>
          <w:szCs w:val="28"/>
        </w:rPr>
        <w:t>РЕЧНАЯ СЕЛЬСКАЯ ДУМА ЧЕТВЕРТОГО СОЗЫВА</w:t>
      </w:r>
    </w:p>
    <w:p w:rsidR="007902E6" w:rsidRPr="004100DA" w:rsidRDefault="007902E6" w:rsidP="007902E6">
      <w:pPr>
        <w:jc w:val="center"/>
        <w:rPr>
          <w:sz w:val="28"/>
          <w:szCs w:val="28"/>
        </w:rPr>
      </w:pPr>
    </w:p>
    <w:p w:rsidR="007902E6" w:rsidRPr="00656A8F" w:rsidRDefault="007902E6" w:rsidP="007902E6">
      <w:pPr>
        <w:jc w:val="center"/>
        <w:rPr>
          <w:b/>
          <w:sz w:val="32"/>
          <w:szCs w:val="32"/>
        </w:rPr>
      </w:pPr>
      <w:r w:rsidRPr="00656A8F">
        <w:rPr>
          <w:b/>
          <w:sz w:val="32"/>
          <w:szCs w:val="32"/>
        </w:rPr>
        <w:t>РЕШЕНИЕ</w:t>
      </w:r>
    </w:p>
    <w:p w:rsidR="007902E6" w:rsidRPr="004100DA" w:rsidRDefault="007902E6" w:rsidP="007902E6">
      <w:pPr>
        <w:jc w:val="center"/>
        <w:rPr>
          <w:b/>
          <w:sz w:val="28"/>
          <w:szCs w:val="28"/>
        </w:rPr>
      </w:pPr>
    </w:p>
    <w:p w:rsidR="007902E6" w:rsidRPr="00D11344" w:rsidRDefault="00D11344" w:rsidP="007902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D11344">
        <w:rPr>
          <w:sz w:val="28"/>
          <w:szCs w:val="28"/>
          <w:u w:val="single"/>
        </w:rPr>
        <w:t>08.11.2019</w:t>
      </w:r>
      <w:r>
        <w:rPr>
          <w:sz w:val="28"/>
          <w:szCs w:val="28"/>
        </w:rPr>
        <w:t xml:space="preserve"> № </w:t>
      </w:r>
      <w:r w:rsidRPr="00D11344">
        <w:rPr>
          <w:sz w:val="28"/>
          <w:szCs w:val="28"/>
          <w:u w:val="single"/>
        </w:rPr>
        <w:t>27/115</w:t>
      </w:r>
    </w:p>
    <w:p w:rsidR="007902E6" w:rsidRPr="004100DA" w:rsidRDefault="007902E6" w:rsidP="007902E6">
      <w:pPr>
        <w:jc w:val="center"/>
        <w:rPr>
          <w:sz w:val="28"/>
          <w:szCs w:val="28"/>
        </w:rPr>
      </w:pPr>
      <w:r w:rsidRPr="004100DA">
        <w:rPr>
          <w:sz w:val="28"/>
          <w:szCs w:val="28"/>
        </w:rPr>
        <w:t>пос. Речной</w:t>
      </w:r>
    </w:p>
    <w:p w:rsidR="007902E6" w:rsidRPr="004100DA" w:rsidRDefault="007902E6" w:rsidP="007902E6">
      <w:pPr>
        <w:jc w:val="center"/>
        <w:rPr>
          <w:sz w:val="28"/>
          <w:szCs w:val="28"/>
        </w:rPr>
      </w:pPr>
    </w:p>
    <w:p w:rsidR="007902E6" w:rsidRPr="004100DA" w:rsidRDefault="007902E6" w:rsidP="007902E6">
      <w:pPr>
        <w:jc w:val="center"/>
        <w:rPr>
          <w:b/>
          <w:sz w:val="28"/>
          <w:szCs w:val="28"/>
        </w:rPr>
      </w:pPr>
      <w:r w:rsidRPr="004100DA">
        <w:rPr>
          <w:b/>
          <w:sz w:val="28"/>
          <w:szCs w:val="28"/>
        </w:rPr>
        <w:t xml:space="preserve">О внесении изменений в решение Речной сельской Думы от 23.03.2017 </w:t>
      </w:r>
    </w:p>
    <w:p w:rsidR="007902E6" w:rsidRPr="004100DA" w:rsidRDefault="007902E6" w:rsidP="007902E6">
      <w:pPr>
        <w:jc w:val="center"/>
        <w:rPr>
          <w:b/>
          <w:sz w:val="28"/>
          <w:szCs w:val="28"/>
        </w:rPr>
      </w:pPr>
      <w:r w:rsidRPr="004100DA">
        <w:rPr>
          <w:b/>
          <w:sz w:val="28"/>
          <w:szCs w:val="28"/>
        </w:rPr>
        <w:t xml:space="preserve">№ 32/202 « Об утверждении Правил землепользования и застройки </w:t>
      </w:r>
    </w:p>
    <w:p w:rsidR="007902E6" w:rsidRPr="004100DA" w:rsidRDefault="007902E6" w:rsidP="007902E6">
      <w:pPr>
        <w:jc w:val="center"/>
        <w:rPr>
          <w:b/>
          <w:sz w:val="28"/>
          <w:szCs w:val="28"/>
        </w:rPr>
      </w:pPr>
      <w:r w:rsidRPr="004100DA">
        <w:rPr>
          <w:b/>
          <w:sz w:val="28"/>
          <w:szCs w:val="28"/>
        </w:rPr>
        <w:t>территории муниципального образования Речное сельское поселение</w:t>
      </w:r>
    </w:p>
    <w:p w:rsidR="007902E6" w:rsidRPr="004100DA" w:rsidRDefault="007902E6" w:rsidP="007902E6">
      <w:pPr>
        <w:jc w:val="center"/>
        <w:rPr>
          <w:b/>
          <w:sz w:val="28"/>
          <w:szCs w:val="28"/>
        </w:rPr>
      </w:pPr>
      <w:r w:rsidRPr="004100DA">
        <w:rPr>
          <w:b/>
          <w:sz w:val="28"/>
          <w:szCs w:val="28"/>
        </w:rPr>
        <w:t xml:space="preserve"> Куменского района Кировской области»</w:t>
      </w:r>
    </w:p>
    <w:p w:rsidR="007902E6" w:rsidRPr="004100DA" w:rsidRDefault="007902E6" w:rsidP="007902E6">
      <w:pPr>
        <w:jc w:val="center"/>
        <w:rPr>
          <w:b/>
          <w:sz w:val="28"/>
          <w:szCs w:val="28"/>
        </w:rPr>
      </w:pPr>
    </w:p>
    <w:p w:rsidR="007902E6" w:rsidRPr="004100DA" w:rsidRDefault="007902E6" w:rsidP="007902E6">
      <w:pPr>
        <w:jc w:val="center"/>
        <w:rPr>
          <w:b/>
          <w:sz w:val="28"/>
          <w:szCs w:val="28"/>
        </w:rPr>
      </w:pPr>
    </w:p>
    <w:p w:rsidR="007902E6" w:rsidRPr="004100DA" w:rsidRDefault="007902E6" w:rsidP="00DA1603">
      <w:pPr>
        <w:ind w:firstLine="708"/>
        <w:jc w:val="both"/>
        <w:rPr>
          <w:sz w:val="28"/>
          <w:szCs w:val="28"/>
        </w:rPr>
      </w:pPr>
      <w:r w:rsidRPr="004100DA">
        <w:rPr>
          <w:sz w:val="28"/>
          <w:szCs w:val="28"/>
        </w:rPr>
        <w:t xml:space="preserve">В соответствии </w:t>
      </w:r>
      <w:r w:rsidR="00656A8F">
        <w:rPr>
          <w:sz w:val="28"/>
          <w:szCs w:val="28"/>
        </w:rPr>
        <w:t xml:space="preserve"> с  Градостроительным кодексом Российской Федерации,  Федеральным законом от 02.08.2019  № 283-ФЗ </w:t>
      </w:r>
      <w:r w:rsidR="00902B2A">
        <w:rPr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00DA">
        <w:rPr>
          <w:sz w:val="28"/>
          <w:szCs w:val="28"/>
        </w:rPr>
        <w:t xml:space="preserve">со статьей  23 Устава муниципального образования Речное сельское поселение Куменского района Кировской </w:t>
      </w:r>
      <w:r w:rsidR="00656A8F">
        <w:rPr>
          <w:sz w:val="28"/>
          <w:szCs w:val="28"/>
        </w:rPr>
        <w:t xml:space="preserve">области </w:t>
      </w:r>
      <w:r w:rsidRPr="004100DA">
        <w:rPr>
          <w:sz w:val="28"/>
          <w:szCs w:val="28"/>
        </w:rPr>
        <w:t xml:space="preserve">  Речная сельская Дума РЕШИЛА:</w:t>
      </w:r>
    </w:p>
    <w:p w:rsidR="007902E6" w:rsidRDefault="007902E6" w:rsidP="00DA1603">
      <w:pPr>
        <w:ind w:firstLine="709"/>
        <w:jc w:val="both"/>
        <w:rPr>
          <w:sz w:val="28"/>
          <w:szCs w:val="28"/>
        </w:rPr>
      </w:pPr>
      <w:proofErr w:type="gramStart"/>
      <w:r w:rsidRPr="00902B2A">
        <w:rPr>
          <w:sz w:val="28"/>
          <w:szCs w:val="28"/>
        </w:rPr>
        <w:t>1.</w:t>
      </w:r>
      <w:r w:rsidRPr="004100DA">
        <w:rPr>
          <w:sz w:val="28"/>
          <w:szCs w:val="28"/>
        </w:rPr>
        <w:t>Внести в</w:t>
      </w:r>
      <w:r w:rsidR="00902B2A">
        <w:rPr>
          <w:sz w:val="28"/>
          <w:szCs w:val="28"/>
        </w:rPr>
        <w:t xml:space="preserve"> </w:t>
      </w:r>
      <w:r w:rsidRPr="004100DA">
        <w:rPr>
          <w:sz w:val="28"/>
          <w:szCs w:val="28"/>
        </w:rPr>
        <w:t>ре</w:t>
      </w:r>
      <w:r w:rsidR="00D834EF">
        <w:rPr>
          <w:sz w:val="28"/>
          <w:szCs w:val="28"/>
        </w:rPr>
        <w:t xml:space="preserve">шение Речной сельской Думы </w:t>
      </w:r>
      <w:r w:rsidRPr="004100DA">
        <w:rPr>
          <w:sz w:val="28"/>
          <w:szCs w:val="28"/>
        </w:rPr>
        <w:t>от 23.03.2017 № 32/202 «Об утверждении Правил землепользования и застройки территории муниципального образования Речное сельское поселение Куменск</w:t>
      </w:r>
      <w:r>
        <w:rPr>
          <w:sz w:val="28"/>
          <w:szCs w:val="28"/>
        </w:rPr>
        <w:t>ого района Кировской области» (</w:t>
      </w:r>
      <w:r w:rsidR="005111D0">
        <w:rPr>
          <w:sz w:val="28"/>
          <w:szCs w:val="28"/>
        </w:rPr>
        <w:t>с изменениями от</w:t>
      </w:r>
      <w:r w:rsidR="000B5228">
        <w:rPr>
          <w:sz w:val="28"/>
          <w:szCs w:val="28"/>
        </w:rPr>
        <w:t xml:space="preserve"> 20.04.2017 № 33/209,  от 22.12.2017 № 5/24, от 27.03.2018 № 9/35, от 23.07.2018 № 11/50, от 12.09.2018 № 13/61</w:t>
      </w:r>
      <w:r>
        <w:rPr>
          <w:sz w:val="28"/>
          <w:szCs w:val="28"/>
        </w:rPr>
        <w:t>) (далее – Правила</w:t>
      </w:r>
      <w:r w:rsidRPr="004100DA">
        <w:rPr>
          <w:sz w:val="28"/>
          <w:szCs w:val="28"/>
        </w:rPr>
        <w:t>) сле</w:t>
      </w:r>
      <w:r>
        <w:rPr>
          <w:sz w:val="28"/>
          <w:szCs w:val="28"/>
        </w:rPr>
        <w:t>дующие изменения</w:t>
      </w:r>
      <w:r w:rsidRPr="004100DA">
        <w:rPr>
          <w:sz w:val="28"/>
          <w:szCs w:val="28"/>
        </w:rPr>
        <w:t>:</w:t>
      </w:r>
      <w:proofErr w:type="gramEnd"/>
    </w:p>
    <w:p w:rsidR="000B5228" w:rsidRDefault="000B5228" w:rsidP="00DA1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</w:t>
      </w:r>
      <w:r w:rsidR="00DA1603">
        <w:rPr>
          <w:sz w:val="28"/>
          <w:szCs w:val="28"/>
        </w:rPr>
        <w:t xml:space="preserve"> 7 пункта 2 </w:t>
      </w:r>
      <w:r>
        <w:rPr>
          <w:sz w:val="28"/>
          <w:szCs w:val="28"/>
        </w:rPr>
        <w:t>раздела «Общие положения» Правил  изложить в следующей редакции:</w:t>
      </w:r>
    </w:p>
    <w:p w:rsidR="000B5228" w:rsidRDefault="000B5228" w:rsidP="000B522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«7)</w:t>
      </w:r>
      <w:r w:rsidR="00DA1603">
        <w:rPr>
          <w:sz w:val="28"/>
          <w:szCs w:val="28"/>
        </w:rPr>
        <w:t xml:space="preserve"> </w:t>
      </w:r>
      <w:r w:rsidR="00DA1603" w:rsidRPr="00DA1603">
        <w:rPr>
          <w:b/>
          <w:color w:val="000000"/>
          <w:sz w:val="28"/>
          <w:szCs w:val="28"/>
          <w:u w:val="single"/>
        </w:rPr>
        <w:t>красные линии</w:t>
      </w:r>
      <w:r w:rsidR="00DA1603" w:rsidRPr="00DA1603">
        <w:rPr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линии, которые обозначают границы территорий общего пользования и подлежат установлению, изменению или отмене в документации по планировке территории»;</w:t>
      </w:r>
    </w:p>
    <w:p w:rsidR="007902E6" w:rsidRPr="004F7E66" w:rsidRDefault="000B5228" w:rsidP="0006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67820" w:rsidRPr="00902B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7E66">
        <w:rPr>
          <w:sz w:val="28"/>
          <w:szCs w:val="28"/>
        </w:rPr>
        <w:t>В п</w:t>
      </w:r>
      <w:r>
        <w:rPr>
          <w:sz w:val="28"/>
          <w:szCs w:val="28"/>
        </w:rPr>
        <w:t>одпункт</w:t>
      </w:r>
      <w:r w:rsidR="004F7E66">
        <w:rPr>
          <w:sz w:val="28"/>
          <w:szCs w:val="28"/>
        </w:rPr>
        <w:t>е</w:t>
      </w:r>
      <w:r w:rsidR="00067820">
        <w:rPr>
          <w:sz w:val="28"/>
          <w:szCs w:val="28"/>
        </w:rPr>
        <w:t xml:space="preserve"> 1 пункта 8 главы 4</w:t>
      </w:r>
      <w:r>
        <w:rPr>
          <w:sz w:val="28"/>
          <w:szCs w:val="28"/>
        </w:rPr>
        <w:t xml:space="preserve"> Правил</w:t>
      </w:r>
      <w:r w:rsidR="004F7E66">
        <w:rPr>
          <w:sz w:val="28"/>
          <w:szCs w:val="28"/>
        </w:rPr>
        <w:t xml:space="preserve"> слова «</w:t>
      </w:r>
      <w:r w:rsidR="00067820" w:rsidRPr="004F7E66">
        <w:rPr>
          <w:sz w:val="28"/>
          <w:szCs w:val="28"/>
        </w:rPr>
        <w:t>не менее двух и не более четырех месяцев</w:t>
      </w:r>
      <w:r w:rsidR="004F7E66" w:rsidRPr="004F7E66">
        <w:rPr>
          <w:sz w:val="28"/>
          <w:szCs w:val="28"/>
        </w:rPr>
        <w:t>»</w:t>
      </w:r>
      <w:r w:rsidR="004F7E66">
        <w:rPr>
          <w:sz w:val="28"/>
          <w:szCs w:val="28"/>
        </w:rPr>
        <w:t xml:space="preserve"> заменить словами «</w:t>
      </w:r>
      <w:r w:rsidR="004F7E66" w:rsidRPr="004F7E66">
        <w:rPr>
          <w:sz w:val="28"/>
          <w:szCs w:val="28"/>
        </w:rPr>
        <w:t>не менее одного и не более трех месяцев»;</w:t>
      </w:r>
    </w:p>
    <w:p w:rsidR="00E55E06" w:rsidRDefault="00242CE6" w:rsidP="0006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второй подпункта 1 пункта 2.3 главы 2 Правил изложить в следующей редакции:</w:t>
      </w:r>
    </w:p>
    <w:p w:rsidR="00242CE6" w:rsidRDefault="00242CE6" w:rsidP="00242CE6">
      <w:pPr>
        <w:ind w:firstLine="709"/>
        <w:jc w:val="both"/>
        <w:rPr>
          <w:sz w:val="28"/>
          <w:szCs w:val="28"/>
        </w:rPr>
      </w:pPr>
      <w:proofErr w:type="gramStart"/>
      <w:r w:rsidRPr="00242CE6">
        <w:rPr>
          <w:sz w:val="28"/>
          <w:szCs w:val="28"/>
        </w:rPr>
        <w:t>«</w:t>
      </w:r>
      <w:r w:rsidRPr="00242CE6">
        <w:rPr>
          <w:color w:val="000000"/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</w:t>
      </w:r>
      <w:r>
        <w:rPr>
          <w:color w:val="000000"/>
          <w:sz w:val="28"/>
          <w:szCs w:val="28"/>
        </w:rPr>
        <w:t>тельства,</w:t>
      </w:r>
      <w:r w:rsidRPr="00242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такое  отклонение необходимо в целях однократного изменения одного или нескольких предельных параметров разрешенного строительства, </w:t>
      </w:r>
      <w:r>
        <w:rPr>
          <w:sz w:val="28"/>
          <w:szCs w:val="28"/>
        </w:rPr>
        <w:lastRenderedPageBreak/>
        <w:t>реконструкции объектов капитального строительства, установленных градостроительным регламентом</w:t>
      </w:r>
      <w:proofErr w:type="gramEnd"/>
      <w:r>
        <w:rPr>
          <w:sz w:val="28"/>
          <w:szCs w:val="28"/>
        </w:rPr>
        <w:t xml:space="preserve"> для конкретной территориальной зоны, </w:t>
      </w:r>
      <w:r w:rsidRPr="00242CE6">
        <w:rPr>
          <w:sz w:val="28"/>
          <w:szCs w:val="28"/>
        </w:rPr>
        <w:t>не более чем на десять процентов</w:t>
      </w:r>
      <w:r>
        <w:rPr>
          <w:sz w:val="28"/>
          <w:szCs w:val="28"/>
        </w:rPr>
        <w:t>»;</w:t>
      </w:r>
    </w:p>
    <w:p w:rsidR="00242CE6" w:rsidRDefault="00242CE6" w:rsidP="002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F14E4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BF14E4">
        <w:rPr>
          <w:sz w:val="28"/>
          <w:szCs w:val="28"/>
        </w:rPr>
        <w:t>е</w:t>
      </w:r>
      <w:r>
        <w:rPr>
          <w:sz w:val="28"/>
          <w:szCs w:val="28"/>
        </w:rPr>
        <w:t xml:space="preserve"> 9 главы 3 Правил </w:t>
      </w:r>
      <w:r w:rsidR="00BF14E4">
        <w:rPr>
          <w:sz w:val="28"/>
          <w:szCs w:val="28"/>
        </w:rPr>
        <w:t>слова «в течение пяти дней» заменить словами «</w:t>
      </w:r>
      <w:r w:rsidR="00223E1A">
        <w:rPr>
          <w:sz w:val="28"/>
          <w:szCs w:val="28"/>
        </w:rPr>
        <w:t xml:space="preserve">в </w:t>
      </w:r>
      <w:r w:rsidR="00BF14E4" w:rsidRPr="00BF14E4">
        <w:rPr>
          <w:sz w:val="28"/>
          <w:szCs w:val="28"/>
        </w:rPr>
        <w:t>течение двадцати рабочих дней»</w:t>
      </w:r>
      <w:r w:rsidR="00BF14E4">
        <w:rPr>
          <w:sz w:val="28"/>
          <w:szCs w:val="28"/>
        </w:rPr>
        <w:t>;</w:t>
      </w:r>
    </w:p>
    <w:p w:rsidR="00BF14E4" w:rsidRDefault="00BF14E4" w:rsidP="002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5A1C32">
        <w:rPr>
          <w:sz w:val="28"/>
          <w:szCs w:val="28"/>
        </w:rPr>
        <w:t>Пункт 12 главы 3 Правил изложить в следующей редакции:</w:t>
      </w:r>
    </w:p>
    <w:p w:rsidR="005A1C32" w:rsidRDefault="005A1C32" w:rsidP="005A1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</w:t>
      </w:r>
      <w:r w:rsidRPr="005A1C32">
        <w:rPr>
          <w:bCs/>
          <w:color w:val="000000"/>
        </w:rPr>
        <w:t xml:space="preserve"> </w:t>
      </w:r>
      <w:proofErr w:type="gramStart"/>
      <w:r w:rsidRPr="005A1C32">
        <w:rPr>
          <w:bCs/>
          <w:color w:val="000000"/>
          <w:sz w:val="28"/>
          <w:szCs w:val="28"/>
        </w:rPr>
        <w:t xml:space="preserve">Глава администрации </w:t>
      </w:r>
      <w:r w:rsidRPr="005A1C32">
        <w:rPr>
          <w:color w:val="000000"/>
          <w:sz w:val="28"/>
          <w:szCs w:val="28"/>
        </w:rPr>
        <w:t xml:space="preserve"> Речного сельского поселения</w:t>
      </w:r>
      <w:r w:rsidRPr="005A1C32">
        <w:rPr>
          <w:bCs/>
          <w:color w:val="000000"/>
          <w:sz w:val="28"/>
          <w:szCs w:val="28"/>
        </w:rPr>
        <w:t xml:space="preserve"> с учетом п</w:t>
      </w:r>
      <w:r w:rsidRPr="005A1C32">
        <w:rPr>
          <w:color w:val="000000"/>
          <w:sz w:val="28"/>
          <w:szCs w:val="28"/>
        </w:rPr>
        <w:t xml:space="preserve">ротокола </w:t>
      </w:r>
      <w:r>
        <w:rPr>
          <w:color w:val="000000"/>
          <w:sz w:val="28"/>
          <w:szCs w:val="28"/>
        </w:rPr>
        <w:t xml:space="preserve">общественных обсуждений или </w:t>
      </w:r>
      <w:r w:rsidRPr="005A1C32">
        <w:rPr>
          <w:color w:val="000000"/>
          <w:sz w:val="28"/>
          <w:szCs w:val="28"/>
        </w:rPr>
        <w:t xml:space="preserve">публичных слушаний </w:t>
      </w:r>
      <w:r>
        <w:rPr>
          <w:color w:val="000000"/>
          <w:sz w:val="28"/>
          <w:szCs w:val="28"/>
        </w:rPr>
        <w:t xml:space="preserve">по проекту планировки территории, проекту межевания территории </w:t>
      </w:r>
      <w:r w:rsidRPr="005A1C32">
        <w:rPr>
          <w:color w:val="000000"/>
          <w:sz w:val="28"/>
          <w:szCs w:val="28"/>
        </w:rPr>
        <w:t xml:space="preserve">и заключения о результатах </w:t>
      </w:r>
      <w:r>
        <w:rPr>
          <w:color w:val="000000"/>
          <w:sz w:val="28"/>
          <w:szCs w:val="28"/>
        </w:rPr>
        <w:t xml:space="preserve">общественных обсуждений или </w:t>
      </w:r>
      <w:r w:rsidRPr="005A1C32">
        <w:rPr>
          <w:color w:val="000000"/>
          <w:sz w:val="28"/>
          <w:szCs w:val="28"/>
        </w:rPr>
        <w:t>публичных слушаний принимает решение об утверждении документации по планировке территории и</w:t>
      </w:r>
      <w:r>
        <w:rPr>
          <w:color w:val="000000"/>
          <w:sz w:val="28"/>
          <w:szCs w:val="28"/>
        </w:rPr>
        <w:t>ли отклоняет такую документацию</w:t>
      </w:r>
      <w:r w:rsidRPr="005A1C32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направляет ее на доработку не позднее чем через двадцать рабочих дней со дня опубликования заключения о результатах общественных</w:t>
      </w:r>
      <w:proofErr w:type="gramEnd"/>
      <w:r>
        <w:rPr>
          <w:color w:val="000000"/>
          <w:sz w:val="28"/>
          <w:szCs w:val="28"/>
        </w:rPr>
        <w:t xml:space="preserve"> обсуждений или публичных слушаний, а </w:t>
      </w:r>
      <w:r>
        <w:rPr>
          <w:sz w:val="28"/>
          <w:szCs w:val="28"/>
        </w:rPr>
        <w:t>в случае, если в соответствии с настоящим пунктом общественные обсуждения или публичные слушания не прово</w:t>
      </w:r>
      <w:r w:rsidR="006D22AF">
        <w:rPr>
          <w:sz w:val="28"/>
          <w:szCs w:val="28"/>
        </w:rPr>
        <w:t>дятся, в срок, указанный в пункте 9  настоящей главы»</w:t>
      </w:r>
      <w:r>
        <w:rPr>
          <w:sz w:val="28"/>
          <w:szCs w:val="28"/>
        </w:rPr>
        <w:t xml:space="preserve">. </w:t>
      </w:r>
    </w:p>
    <w:p w:rsidR="00D313BD" w:rsidRDefault="00585A0F" w:rsidP="00D313BD">
      <w:pPr>
        <w:ind w:firstLine="709"/>
        <w:jc w:val="both"/>
      </w:pPr>
      <w:r>
        <w:rPr>
          <w:sz w:val="28"/>
          <w:szCs w:val="28"/>
        </w:rPr>
        <w:t>1.6.</w:t>
      </w:r>
      <w:r w:rsidR="00D313BD" w:rsidRPr="00D313BD">
        <w:rPr>
          <w:sz w:val="28"/>
          <w:szCs w:val="28"/>
        </w:rPr>
        <w:t xml:space="preserve"> </w:t>
      </w:r>
      <w:r w:rsidR="00D313BD">
        <w:rPr>
          <w:sz w:val="28"/>
          <w:szCs w:val="28"/>
        </w:rPr>
        <w:t xml:space="preserve">В разделе 1  Правил «Жилые зоны  (Ж)»   в зоне Ж-1, в таблице «Основные виды разрешенного использования» в  столбце четвертом </w:t>
      </w:r>
      <w:r w:rsidR="00A77F25">
        <w:rPr>
          <w:sz w:val="28"/>
          <w:szCs w:val="28"/>
        </w:rPr>
        <w:t>шестой</w:t>
      </w:r>
      <w:r w:rsidR="00D313BD">
        <w:rPr>
          <w:sz w:val="28"/>
          <w:szCs w:val="28"/>
        </w:rPr>
        <w:t xml:space="preserve"> стро</w:t>
      </w:r>
      <w:r w:rsidR="00A77F25">
        <w:rPr>
          <w:sz w:val="28"/>
          <w:szCs w:val="28"/>
        </w:rPr>
        <w:t>ки «Малоэтажная многоквартирная жилая застройка</w:t>
      </w:r>
      <w:r w:rsidR="00D313BD">
        <w:rPr>
          <w:sz w:val="28"/>
          <w:szCs w:val="28"/>
        </w:rPr>
        <w:t>»:</w:t>
      </w:r>
    </w:p>
    <w:p w:rsidR="00D313BD" w:rsidRDefault="00A77F25" w:rsidP="00D313BD">
      <w:pPr>
        <w:ind w:firstLine="709"/>
        <w:jc w:val="both"/>
      </w:pPr>
      <w:r>
        <w:rPr>
          <w:sz w:val="28"/>
          <w:szCs w:val="28"/>
        </w:rPr>
        <w:t>-  максимальная площадь земельного участка - «2000</w:t>
      </w:r>
      <w:r w:rsidR="00D313BD">
        <w:rPr>
          <w:sz w:val="28"/>
          <w:szCs w:val="28"/>
        </w:rPr>
        <w:t xml:space="preserve"> </w:t>
      </w:r>
      <w:r>
        <w:rPr>
          <w:sz w:val="28"/>
          <w:szCs w:val="28"/>
        </w:rPr>
        <w:t>кв.метров» заменить на «5000 кв.</w:t>
      </w:r>
      <w:r w:rsidR="00D313BD">
        <w:rPr>
          <w:sz w:val="28"/>
          <w:szCs w:val="28"/>
        </w:rPr>
        <w:t xml:space="preserve"> метра»;</w:t>
      </w:r>
    </w:p>
    <w:p w:rsidR="007902E6" w:rsidRDefault="00E52273" w:rsidP="00E52273">
      <w:pPr>
        <w:ind w:firstLine="709"/>
        <w:jc w:val="both"/>
        <w:rPr>
          <w:sz w:val="28"/>
          <w:szCs w:val="28"/>
        </w:rPr>
      </w:pPr>
      <w:r w:rsidRPr="002077DA">
        <w:rPr>
          <w:b/>
          <w:sz w:val="28"/>
          <w:szCs w:val="28"/>
        </w:rPr>
        <w:t>7</w:t>
      </w:r>
      <w:r w:rsidR="007902E6">
        <w:rPr>
          <w:sz w:val="28"/>
          <w:szCs w:val="28"/>
        </w:rPr>
        <w:t>.Опубликовать настоящее решение в Информационном бюллетене Речного сельского поселения.</w:t>
      </w:r>
    </w:p>
    <w:p w:rsidR="007902E6" w:rsidRPr="004100DA" w:rsidRDefault="00E52273" w:rsidP="00E52273">
      <w:pPr>
        <w:ind w:firstLine="709"/>
        <w:jc w:val="both"/>
        <w:rPr>
          <w:sz w:val="28"/>
          <w:szCs w:val="28"/>
        </w:rPr>
      </w:pPr>
      <w:r w:rsidRPr="00902B2A">
        <w:rPr>
          <w:sz w:val="28"/>
          <w:szCs w:val="28"/>
        </w:rPr>
        <w:t>8</w:t>
      </w:r>
      <w:r w:rsidR="007902E6" w:rsidRPr="00902B2A">
        <w:rPr>
          <w:sz w:val="28"/>
          <w:szCs w:val="28"/>
        </w:rPr>
        <w:t>.</w:t>
      </w:r>
      <w:r w:rsidR="007902E6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7902E6" w:rsidRDefault="007902E6" w:rsidP="007902E6">
      <w:pPr>
        <w:rPr>
          <w:sz w:val="28"/>
          <w:szCs w:val="28"/>
        </w:rPr>
      </w:pPr>
    </w:p>
    <w:p w:rsidR="007902E6" w:rsidRDefault="007902E6" w:rsidP="007902E6">
      <w:pPr>
        <w:rPr>
          <w:sz w:val="28"/>
          <w:szCs w:val="28"/>
        </w:rPr>
      </w:pPr>
    </w:p>
    <w:p w:rsidR="000F21B4" w:rsidRDefault="000F21B4" w:rsidP="007902E6">
      <w:pPr>
        <w:rPr>
          <w:sz w:val="28"/>
          <w:szCs w:val="28"/>
        </w:rPr>
      </w:pPr>
    </w:p>
    <w:p w:rsidR="000F21B4" w:rsidRDefault="000F21B4" w:rsidP="007902E6">
      <w:pPr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0F21B4" w:rsidRDefault="000F21B4" w:rsidP="007902E6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Н.П. Гафинец</w:t>
      </w:r>
    </w:p>
    <w:p w:rsidR="000F21B4" w:rsidRDefault="000F21B4" w:rsidP="007902E6">
      <w:pPr>
        <w:rPr>
          <w:sz w:val="28"/>
          <w:szCs w:val="28"/>
        </w:rPr>
      </w:pPr>
    </w:p>
    <w:p w:rsidR="002077DA" w:rsidRDefault="002077DA" w:rsidP="007902E6">
      <w:pPr>
        <w:rPr>
          <w:sz w:val="28"/>
          <w:szCs w:val="28"/>
        </w:rPr>
      </w:pPr>
    </w:p>
    <w:p w:rsidR="007902E6" w:rsidRPr="004100DA" w:rsidRDefault="00E52273" w:rsidP="007902E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="007902E6" w:rsidRPr="004100DA">
        <w:rPr>
          <w:sz w:val="28"/>
          <w:szCs w:val="28"/>
        </w:rPr>
        <w:t xml:space="preserve"> </w:t>
      </w:r>
      <w:proofErr w:type="gramStart"/>
      <w:r w:rsidR="007902E6" w:rsidRPr="004100DA">
        <w:rPr>
          <w:sz w:val="28"/>
          <w:szCs w:val="28"/>
        </w:rPr>
        <w:t>Речного</w:t>
      </w:r>
      <w:proofErr w:type="gramEnd"/>
      <w:r w:rsidR="007902E6" w:rsidRPr="004100DA">
        <w:rPr>
          <w:sz w:val="28"/>
          <w:szCs w:val="28"/>
        </w:rPr>
        <w:t xml:space="preserve"> </w:t>
      </w:r>
    </w:p>
    <w:p w:rsidR="007902E6" w:rsidRDefault="007902E6" w:rsidP="007902E6">
      <w:pPr>
        <w:tabs>
          <w:tab w:val="center" w:pos="4875"/>
        </w:tabs>
        <w:jc w:val="both"/>
        <w:rPr>
          <w:sz w:val="28"/>
          <w:szCs w:val="28"/>
        </w:rPr>
      </w:pPr>
      <w:r w:rsidRPr="004100DA">
        <w:rPr>
          <w:sz w:val="28"/>
          <w:szCs w:val="28"/>
        </w:rPr>
        <w:t xml:space="preserve">сельского поселения      </w:t>
      </w:r>
      <w:r w:rsidR="000F21B4">
        <w:rPr>
          <w:sz w:val="28"/>
          <w:szCs w:val="28"/>
        </w:rPr>
        <w:t xml:space="preserve"> </w:t>
      </w:r>
      <w:r w:rsidRPr="004100DA">
        <w:rPr>
          <w:sz w:val="28"/>
          <w:szCs w:val="28"/>
        </w:rPr>
        <w:t xml:space="preserve"> </w:t>
      </w:r>
      <w:r w:rsidR="00E52273">
        <w:rPr>
          <w:sz w:val="28"/>
          <w:szCs w:val="28"/>
        </w:rPr>
        <w:t>С.Н. Чесноков</w:t>
      </w:r>
    </w:p>
    <w:p w:rsidR="007902E6" w:rsidRDefault="007902E6" w:rsidP="007902E6">
      <w:pPr>
        <w:rPr>
          <w:sz w:val="28"/>
          <w:szCs w:val="28"/>
        </w:rPr>
      </w:pPr>
    </w:p>
    <w:p w:rsidR="007902E6" w:rsidRDefault="007902E6" w:rsidP="007902E6"/>
    <w:p w:rsidR="005F37A4" w:rsidRDefault="005F37A4"/>
    <w:sectPr w:rsidR="005F37A4" w:rsidSect="005A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E6"/>
    <w:rsid w:val="00067820"/>
    <w:rsid w:val="000B5228"/>
    <w:rsid w:val="000C5A92"/>
    <w:rsid w:val="000F21B4"/>
    <w:rsid w:val="001B1ADD"/>
    <w:rsid w:val="002077DA"/>
    <w:rsid w:val="00223E1A"/>
    <w:rsid w:val="00242CE6"/>
    <w:rsid w:val="002576BC"/>
    <w:rsid w:val="002A50DF"/>
    <w:rsid w:val="002C53B9"/>
    <w:rsid w:val="004232FE"/>
    <w:rsid w:val="00460C5A"/>
    <w:rsid w:val="00496C98"/>
    <w:rsid w:val="004D7189"/>
    <w:rsid w:val="004F7E66"/>
    <w:rsid w:val="005111D0"/>
    <w:rsid w:val="00522756"/>
    <w:rsid w:val="00585A0F"/>
    <w:rsid w:val="005A1C32"/>
    <w:rsid w:val="005E5935"/>
    <w:rsid w:val="005F37A4"/>
    <w:rsid w:val="00656A8F"/>
    <w:rsid w:val="00660BD3"/>
    <w:rsid w:val="006D22AF"/>
    <w:rsid w:val="006E5FE3"/>
    <w:rsid w:val="007902E6"/>
    <w:rsid w:val="007F76BD"/>
    <w:rsid w:val="00902B2A"/>
    <w:rsid w:val="00937579"/>
    <w:rsid w:val="0094240A"/>
    <w:rsid w:val="00985557"/>
    <w:rsid w:val="009A45FE"/>
    <w:rsid w:val="009E644B"/>
    <w:rsid w:val="00A32FDF"/>
    <w:rsid w:val="00A60E3B"/>
    <w:rsid w:val="00A77F25"/>
    <w:rsid w:val="00AE7014"/>
    <w:rsid w:val="00BD118D"/>
    <w:rsid w:val="00BF14E4"/>
    <w:rsid w:val="00C643A5"/>
    <w:rsid w:val="00CC4BD6"/>
    <w:rsid w:val="00D03C09"/>
    <w:rsid w:val="00D11344"/>
    <w:rsid w:val="00D21FED"/>
    <w:rsid w:val="00D313BD"/>
    <w:rsid w:val="00D834EF"/>
    <w:rsid w:val="00D84BE6"/>
    <w:rsid w:val="00D86CC0"/>
    <w:rsid w:val="00DA1603"/>
    <w:rsid w:val="00DD5A88"/>
    <w:rsid w:val="00E1009C"/>
    <w:rsid w:val="00E4182F"/>
    <w:rsid w:val="00E47296"/>
    <w:rsid w:val="00E52273"/>
    <w:rsid w:val="00E55E06"/>
    <w:rsid w:val="00E77829"/>
    <w:rsid w:val="00EA3B75"/>
    <w:rsid w:val="00EC0417"/>
    <w:rsid w:val="00F538FB"/>
    <w:rsid w:val="00F62FCF"/>
    <w:rsid w:val="00FB0E54"/>
    <w:rsid w:val="00FC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41</cp:revision>
  <cp:lastPrinted>2019-10-04T12:41:00Z</cp:lastPrinted>
  <dcterms:created xsi:type="dcterms:W3CDTF">2019-09-26T07:27:00Z</dcterms:created>
  <dcterms:modified xsi:type="dcterms:W3CDTF">2019-11-11T05:56:00Z</dcterms:modified>
</cp:coreProperties>
</file>