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97" w:rsidRDefault="00475497" w:rsidP="00475497">
      <w:pPr>
        <w:pStyle w:val="a8"/>
      </w:pPr>
    </w:p>
    <w:p w:rsidR="00475497" w:rsidRDefault="00FF17E7" w:rsidP="00475497">
      <w:pPr>
        <w:pStyle w:val="a8"/>
        <w:rPr>
          <w:b w:val="0"/>
          <w:szCs w:val="28"/>
        </w:rPr>
      </w:pPr>
      <w:r w:rsidRPr="00FF17E7">
        <w:rPr>
          <w:b w:val="0"/>
          <w:szCs w:val="28"/>
        </w:rPr>
        <w:t>КИРОВСКАЯ ОБЛАСТЬ КУМЕНСКИЙ РАЙОН</w:t>
      </w:r>
    </w:p>
    <w:p w:rsidR="00475497" w:rsidRPr="005E4FC2" w:rsidRDefault="004B1552" w:rsidP="00475497">
      <w:pPr>
        <w:pStyle w:val="a8"/>
        <w:spacing w:after="360"/>
        <w:rPr>
          <w:szCs w:val="28"/>
        </w:rPr>
      </w:pPr>
      <w:r>
        <w:rPr>
          <w:szCs w:val="28"/>
        </w:rPr>
        <w:t xml:space="preserve">РЕЧНАЯ СЕЛЬСКАЯ ДУМА ЧЕТВЕРТОГО </w:t>
      </w:r>
      <w:r w:rsidR="00823785">
        <w:rPr>
          <w:szCs w:val="28"/>
        </w:rPr>
        <w:t>СОЗЫВА</w:t>
      </w:r>
    </w:p>
    <w:p w:rsidR="00475497" w:rsidRPr="005E4FC2" w:rsidRDefault="00475497" w:rsidP="00475497">
      <w:pPr>
        <w:pStyle w:val="a8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475497" w:rsidRDefault="00475497" w:rsidP="00475497">
      <w:pPr>
        <w:pStyle w:val="a8"/>
        <w:jc w:val="left"/>
        <w:rPr>
          <w:b w:val="0"/>
        </w:rPr>
      </w:pPr>
    </w:p>
    <w:p w:rsidR="00475497" w:rsidRPr="006068B0" w:rsidRDefault="00475497" w:rsidP="00475497">
      <w:pPr>
        <w:pStyle w:val="a8"/>
        <w:rPr>
          <w:b w:val="0"/>
          <w:szCs w:val="28"/>
          <w:u w:val="single"/>
        </w:rPr>
      </w:pPr>
      <w:r w:rsidRPr="00733D04">
        <w:rPr>
          <w:b w:val="0"/>
          <w:szCs w:val="28"/>
        </w:rPr>
        <w:t xml:space="preserve">от </w:t>
      </w:r>
      <w:r w:rsidR="0058031B" w:rsidRPr="006068B0">
        <w:rPr>
          <w:b w:val="0"/>
          <w:szCs w:val="28"/>
          <w:u w:val="single"/>
        </w:rPr>
        <w:t>14.02.2019</w:t>
      </w:r>
      <w:r w:rsidR="0058031B">
        <w:rPr>
          <w:b w:val="0"/>
          <w:szCs w:val="28"/>
        </w:rPr>
        <w:t xml:space="preserve"> </w:t>
      </w:r>
      <w:r w:rsidRPr="00733D04">
        <w:rPr>
          <w:b w:val="0"/>
          <w:szCs w:val="28"/>
        </w:rPr>
        <w:t xml:space="preserve"> № </w:t>
      </w:r>
      <w:r w:rsidR="0058031B" w:rsidRPr="006068B0">
        <w:rPr>
          <w:b w:val="0"/>
          <w:szCs w:val="28"/>
          <w:u w:val="single"/>
        </w:rPr>
        <w:t>19/</w:t>
      </w:r>
      <w:r w:rsidR="006068B0" w:rsidRPr="006068B0">
        <w:rPr>
          <w:b w:val="0"/>
          <w:szCs w:val="28"/>
          <w:u w:val="single"/>
        </w:rPr>
        <w:t>87</w:t>
      </w:r>
    </w:p>
    <w:p w:rsidR="00475497" w:rsidRPr="00733D04" w:rsidRDefault="00FF17E7" w:rsidP="00475497">
      <w:pPr>
        <w:pStyle w:val="a8"/>
        <w:tabs>
          <w:tab w:val="left" w:pos="510"/>
        </w:tabs>
        <w:rPr>
          <w:b w:val="0"/>
          <w:szCs w:val="28"/>
        </w:rPr>
      </w:pPr>
      <w:r>
        <w:rPr>
          <w:b w:val="0"/>
          <w:szCs w:val="28"/>
        </w:rPr>
        <w:t>пос. Речной</w:t>
      </w:r>
    </w:p>
    <w:p w:rsidR="00475497" w:rsidRDefault="00475497" w:rsidP="00475497">
      <w:pPr>
        <w:pStyle w:val="a8"/>
        <w:tabs>
          <w:tab w:val="left" w:pos="510"/>
        </w:tabs>
        <w:jc w:val="left"/>
        <w:rPr>
          <w:b w:val="0"/>
        </w:rPr>
      </w:pPr>
    </w:p>
    <w:p w:rsidR="001A4279" w:rsidRDefault="001A4279" w:rsidP="00535FA9">
      <w:pPr>
        <w:pStyle w:val="a8"/>
        <w:tabs>
          <w:tab w:val="left" w:pos="510"/>
        </w:tabs>
        <w:spacing w:line="276" w:lineRule="auto"/>
        <w:jc w:val="left"/>
        <w:rPr>
          <w:b w:val="0"/>
        </w:rPr>
      </w:pPr>
    </w:p>
    <w:p w:rsidR="00733D04" w:rsidRDefault="004B1552" w:rsidP="00535FA9">
      <w:pPr>
        <w:pStyle w:val="a8"/>
        <w:spacing w:line="276" w:lineRule="auto"/>
      </w:pPr>
      <w:r>
        <w:t>О внесении изменений в решение Речной сельской Думы от  08.09.2016 № 29/189 «</w:t>
      </w:r>
      <w:r w:rsidR="00B905AC" w:rsidRPr="00733D04">
        <w:t xml:space="preserve">О </w:t>
      </w:r>
      <w:r w:rsidR="005C6BAF">
        <w:t>П</w:t>
      </w:r>
      <w:r w:rsidR="00B905AC" w:rsidRPr="00733D04">
        <w:t xml:space="preserve">орядке установления пенсии за выслугу лет лицам, </w:t>
      </w:r>
    </w:p>
    <w:p w:rsidR="00733D04" w:rsidRDefault="00B905AC" w:rsidP="00535FA9">
      <w:pPr>
        <w:pStyle w:val="a8"/>
        <w:spacing w:line="276" w:lineRule="auto"/>
      </w:pPr>
      <w:r w:rsidRPr="00733D04">
        <w:t xml:space="preserve">замещавшим должности муниципальной службы </w:t>
      </w:r>
    </w:p>
    <w:p w:rsidR="007A1C33" w:rsidRDefault="00FF17E7" w:rsidP="00535FA9">
      <w:pPr>
        <w:pStyle w:val="a8"/>
        <w:spacing w:line="276" w:lineRule="auto"/>
      </w:pPr>
      <w:r>
        <w:t>муниципального образования Речное сельское поселение</w:t>
      </w:r>
    </w:p>
    <w:p w:rsidR="00FF17E7" w:rsidRPr="00733D04" w:rsidRDefault="00FF17E7" w:rsidP="00535FA9">
      <w:pPr>
        <w:pStyle w:val="a8"/>
        <w:spacing w:line="276" w:lineRule="auto"/>
      </w:pPr>
      <w:r>
        <w:t>Куменского района Кировской области</w:t>
      </w:r>
      <w:r w:rsidR="004B1552">
        <w:t>»</w:t>
      </w:r>
    </w:p>
    <w:p w:rsidR="00955D68" w:rsidRDefault="00955D68" w:rsidP="00535FA9">
      <w:pPr>
        <w:spacing w:line="276" w:lineRule="auto"/>
        <w:jc w:val="both"/>
      </w:pPr>
    </w:p>
    <w:p w:rsidR="001A4279" w:rsidRDefault="001A4279" w:rsidP="00535FA9">
      <w:pPr>
        <w:spacing w:line="276" w:lineRule="auto"/>
        <w:jc w:val="both"/>
      </w:pPr>
    </w:p>
    <w:p w:rsidR="00AF4F12" w:rsidRDefault="004B1552" w:rsidP="003C5382">
      <w:pPr>
        <w:spacing w:line="276" w:lineRule="auto"/>
        <w:ind w:firstLine="709"/>
        <w:jc w:val="both"/>
      </w:pPr>
      <w:r>
        <w:t>В соответствии с Федеральным законом от 15.12.2001 № 166-ФЗ «О государственном пенсионном обеспечении в Российской Федерации»</w:t>
      </w:r>
      <w:r w:rsidR="00535FA9">
        <w:t xml:space="preserve">            </w:t>
      </w:r>
      <w:r w:rsidR="000F557D">
        <w:t xml:space="preserve"> ( редакции от 27.12.2018)</w:t>
      </w:r>
      <w:r>
        <w:t>,  частью 1 статьи 2</w:t>
      </w:r>
      <w:r w:rsidR="00912964">
        <w:t xml:space="preserve"> </w:t>
      </w:r>
      <w:r w:rsidR="007A1C33">
        <w:t>З</w:t>
      </w:r>
      <w:r w:rsidR="00912964">
        <w:t>акона Кировской области от 02.04.2015</w:t>
      </w:r>
      <w:r>
        <w:t xml:space="preserve"> </w:t>
      </w:r>
      <w:r w:rsidR="00912964">
        <w:t>№</w:t>
      </w:r>
      <w:r w:rsidR="007D576B">
        <w:t> </w:t>
      </w:r>
      <w:r w:rsidR="00912964">
        <w:t>521-ЗО «О пенсионном обеспечении лиц, замещавши</w:t>
      </w:r>
      <w:r w:rsidR="000D3C4A">
        <w:t>х</w:t>
      </w:r>
      <w:r w:rsidR="00912964">
        <w:t xml:space="preserve"> должности муниципальной службы Кировской области»</w:t>
      </w:r>
      <w:r w:rsidR="003C5382">
        <w:t>, протестом прокуратуры Куменского района от 30.01.2019 № 02-03-2019</w:t>
      </w:r>
      <w:r w:rsidR="00C61C30">
        <w:t xml:space="preserve"> </w:t>
      </w:r>
      <w:r w:rsidR="007A1C33">
        <w:t xml:space="preserve"> </w:t>
      </w:r>
      <w:r w:rsidR="00FF17E7">
        <w:t>Речная сельская</w:t>
      </w:r>
      <w:r w:rsidR="00912964">
        <w:t xml:space="preserve"> Дума</w:t>
      </w:r>
      <w:r w:rsidR="00C61C30">
        <w:t xml:space="preserve"> </w:t>
      </w:r>
      <w:r w:rsidR="00912964">
        <w:t>РЕШИЛА:</w:t>
      </w:r>
    </w:p>
    <w:p w:rsidR="004B1552" w:rsidRDefault="003C5382" w:rsidP="003C5382">
      <w:pPr>
        <w:tabs>
          <w:tab w:val="left" w:pos="993"/>
        </w:tabs>
        <w:spacing w:line="276" w:lineRule="auto"/>
        <w:jc w:val="both"/>
      </w:pPr>
      <w:r>
        <w:t xml:space="preserve">         1.</w:t>
      </w:r>
      <w:r w:rsidR="004B1552">
        <w:t>Внести в решение Речной сельской Думы от 08.09.2016 № 29/189</w:t>
      </w:r>
      <w:r w:rsidR="00924814">
        <w:t xml:space="preserve"> </w:t>
      </w:r>
      <w:r w:rsidR="004B1552">
        <w:t>«О Порядке</w:t>
      </w:r>
      <w:r w:rsidR="00924814">
        <w:t xml:space="preserve"> установления пенсии за выслугу лет лицам, замещавшим должности муниципальной службы </w:t>
      </w:r>
      <w:r w:rsidR="00FF17E7">
        <w:t>муниципального образования Речное сельское поселение Куменского района Кировской области</w:t>
      </w:r>
      <w:r w:rsidR="00924814">
        <w:t>»</w:t>
      </w:r>
      <w:r w:rsidR="004B1552" w:rsidRPr="004B1552">
        <w:t xml:space="preserve"> </w:t>
      </w:r>
      <w:r w:rsidR="004B1552">
        <w:t xml:space="preserve">( в редакции от  20.06.2017 № 34/214) </w:t>
      </w:r>
      <w:r w:rsidR="007D44DA">
        <w:t xml:space="preserve"> (далее – Порядок)</w:t>
      </w:r>
      <w:r w:rsidR="004B1552">
        <w:t xml:space="preserve"> следующие изменения:</w:t>
      </w:r>
    </w:p>
    <w:p w:rsidR="000F557D" w:rsidRDefault="003C5382" w:rsidP="00535FA9">
      <w:pPr>
        <w:tabs>
          <w:tab w:val="left" w:pos="993"/>
        </w:tabs>
        <w:spacing w:line="276" w:lineRule="auto"/>
        <w:jc w:val="both"/>
      </w:pPr>
      <w:r>
        <w:t xml:space="preserve">         1.1.</w:t>
      </w:r>
      <w:r w:rsidR="000F557D">
        <w:t>Абзац</w:t>
      </w:r>
      <w:r>
        <w:t xml:space="preserve"> первый подпункта 1.1. Порядка</w:t>
      </w:r>
      <w:r w:rsidR="000F557D">
        <w:t xml:space="preserve"> изложить в следующей редакции:</w:t>
      </w:r>
    </w:p>
    <w:p w:rsidR="000F557D" w:rsidRDefault="003C5382" w:rsidP="003C5382">
      <w:pPr>
        <w:spacing w:line="276" w:lineRule="auto"/>
        <w:jc w:val="both"/>
      </w:pPr>
      <w:r>
        <w:t xml:space="preserve">        </w:t>
      </w:r>
      <w:r w:rsidR="000F557D">
        <w:t>«1.1.</w:t>
      </w:r>
      <w:r w:rsidR="000F557D" w:rsidRPr="000F557D">
        <w:t xml:space="preserve"> </w:t>
      </w:r>
      <w:r w:rsidR="000F557D" w:rsidRPr="0099294B">
        <w:t>Лицам, замещавшим должности муниципальной службы</w:t>
      </w:r>
      <w:r>
        <w:t xml:space="preserve">, </w:t>
      </w:r>
      <w:r w:rsidR="000F557D" w:rsidRPr="0099294B">
        <w:t xml:space="preserve"> (далее – муниципальные служащие) </w:t>
      </w:r>
      <w:r w:rsidR="000F557D">
        <w:t>предусмотрено поэтапное повышение стажа для начисления пенсии за выслугу лет в соответствии с приложением № 2  к Федеральному закону от 15.12.2001 № 166-ФЗ «О государственном пенсионном обеспечении в Российской Федерации»</w:t>
      </w:r>
      <w:r w:rsidR="00535FA9">
        <w:t xml:space="preserve">. </w:t>
      </w:r>
      <w:r w:rsidR="000F557D">
        <w:t xml:space="preserve"> </w:t>
      </w:r>
      <w:r w:rsidR="00535FA9">
        <w:t>П</w:t>
      </w:r>
      <w:r w:rsidR="000F557D" w:rsidRPr="0099294B">
        <w:t>ри наличии стажа муниципальной службы не менее</w:t>
      </w:r>
      <w:r w:rsidR="00535FA9">
        <w:t xml:space="preserve"> 20</w:t>
      </w:r>
      <w:r w:rsidR="000F557D" w:rsidRPr="0099294B">
        <w:t xml:space="preserve"> лет пенсия за выслугу лет назначается в размере 45 процентов среднемесячного заработка (среднемесячного денежного содержания) муниципального служащего.</w:t>
      </w:r>
      <w:r>
        <w:t>».</w:t>
      </w:r>
    </w:p>
    <w:p w:rsidR="000F557D" w:rsidRDefault="00535FA9" w:rsidP="003C5382">
      <w:pPr>
        <w:spacing w:line="276" w:lineRule="auto"/>
        <w:ind w:firstLine="709"/>
        <w:jc w:val="both"/>
      </w:pPr>
      <w:r>
        <w:lastRenderedPageBreak/>
        <w:t>1.2. В абзаце</w:t>
      </w:r>
      <w:r w:rsidR="003C5382">
        <w:t xml:space="preserve"> втором подпункта 1.1. Порядка</w:t>
      </w:r>
      <w:r>
        <w:t xml:space="preserve"> цифру  «15» заменить цифрой «20».</w:t>
      </w:r>
    </w:p>
    <w:p w:rsidR="00924814" w:rsidRDefault="000F557D" w:rsidP="003C5382">
      <w:pPr>
        <w:spacing w:line="276" w:lineRule="auto"/>
        <w:ind w:firstLine="709"/>
        <w:jc w:val="both"/>
      </w:pPr>
      <w:r>
        <w:t>2</w:t>
      </w:r>
      <w:r w:rsidR="00924814">
        <w:t xml:space="preserve">. Настоящее решение вступает в силу </w:t>
      </w:r>
      <w:r w:rsidR="00F03C91">
        <w:t xml:space="preserve">по истечении десяти дней </w:t>
      </w:r>
      <w:r w:rsidR="00924814">
        <w:t xml:space="preserve">со дня </w:t>
      </w:r>
      <w:r w:rsidR="005C6BAF">
        <w:t>опубликования</w:t>
      </w:r>
      <w:r w:rsidR="00FF17E7">
        <w:t xml:space="preserve"> в Информационном бюллетене Речного сельского поселения.</w:t>
      </w:r>
    </w:p>
    <w:p w:rsidR="00535FA9" w:rsidRDefault="00535FA9" w:rsidP="00535FA9">
      <w:pPr>
        <w:spacing w:line="276" w:lineRule="auto"/>
        <w:ind w:firstLine="709"/>
        <w:jc w:val="both"/>
      </w:pPr>
    </w:p>
    <w:p w:rsidR="00535FA9" w:rsidRDefault="00535FA9" w:rsidP="00535FA9">
      <w:pPr>
        <w:spacing w:line="276" w:lineRule="auto"/>
        <w:ind w:firstLine="709"/>
        <w:jc w:val="both"/>
      </w:pPr>
    </w:p>
    <w:p w:rsidR="00385A7C" w:rsidRDefault="00385A7C" w:rsidP="00535FA9">
      <w:pPr>
        <w:spacing w:line="276" w:lineRule="auto"/>
        <w:jc w:val="both"/>
      </w:pPr>
    </w:p>
    <w:p w:rsidR="000F557D" w:rsidRDefault="000F557D" w:rsidP="00535FA9">
      <w:pPr>
        <w:spacing w:line="276" w:lineRule="auto"/>
        <w:jc w:val="both"/>
      </w:pPr>
      <w:r>
        <w:t>Председатель Речной</w:t>
      </w:r>
    </w:p>
    <w:p w:rsidR="000F557D" w:rsidRDefault="000F557D" w:rsidP="00535FA9">
      <w:pPr>
        <w:spacing w:line="276" w:lineRule="auto"/>
        <w:jc w:val="both"/>
      </w:pPr>
      <w:r>
        <w:t>сельской Думы                      Н.П. Гафинец</w:t>
      </w:r>
    </w:p>
    <w:p w:rsidR="00DE35F4" w:rsidRDefault="00DE35F4" w:rsidP="00535FA9">
      <w:pPr>
        <w:spacing w:line="276" w:lineRule="auto"/>
        <w:jc w:val="both"/>
      </w:pPr>
    </w:p>
    <w:p w:rsidR="00DE35F4" w:rsidRDefault="00FF17E7" w:rsidP="00535FA9">
      <w:pPr>
        <w:tabs>
          <w:tab w:val="left" w:pos="7938"/>
        </w:tabs>
        <w:spacing w:line="276" w:lineRule="auto"/>
        <w:jc w:val="both"/>
        <w:rPr>
          <w:szCs w:val="28"/>
        </w:rPr>
      </w:pPr>
      <w:r>
        <w:rPr>
          <w:szCs w:val="28"/>
        </w:rPr>
        <w:t>Глава Речного</w:t>
      </w:r>
    </w:p>
    <w:p w:rsidR="00FF17E7" w:rsidRDefault="00FF17E7" w:rsidP="00535FA9">
      <w:pPr>
        <w:tabs>
          <w:tab w:val="left" w:pos="7938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сельского поселения       </w:t>
      </w:r>
      <w:r w:rsidR="0058031B">
        <w:rPr>
          <w:szCs w:val="28"/>
        </w:rPr>
        <w:t xml:space="preserve">    </w:t>
      </w:r>
      <w:r w:rsidR="000F557D">
        <w:rPr>
          <w:szCs w:val="28"/>
        </w:rPr>
        <w:t xml:space="preserve">  С.Н. Чесноков</w:t>
      </w:r>
    </w:p>
    <w:p w:rsidR="008D34ED" w:rsidRDefault="008D34ED" w:rsidP="00535FA9">
      <w:pPr>
        <w:tabs>
          <w:tab w:val="left" w:pos="9354"/>
        </w:tabs>
        <w:spacing w:line="276" w:lineRule="auto"/>
        <w:ind w:right="-2"/>
        <w:rPr>
          <w:szCs w:val="28"/>
        </w:rPr>
      </w:pPr>
    </w:p>
    <w:p w:rsidR="008D34ED" w:rsidRDefault="008D34ED" w:rsidP="00535FA9">
      <w:pPr>
        <w:tabs>
          <w:tab w:val="left" w:pos="9354"/>
        </w:tabs>
        <w:spacing w:line="276" w:lineRule="auto"/>
        <w:ind w:right="-2"/>
        <w:rPr>
          <w:szCs w:val="28"/>
        </w:rPr>
      </w:pPr>
    </w:p>
    <w:p w:rsidR="008D34ED" w:rsidRDefault="008D34ED" w:rsidP="00535FA9">
      <w:pPr>
        <w:tabs>
          <w:tab w:val="left" w:pos="9354"/>
        </w:tabs>
        <w:spacing w:line="276" w:lineRule="auto"/>
        <w:ind w:right="-2"/>
        <w:rPr>
          <w:szCs w:val="28"/>
        </w:rPr>
      </w:pPr>
    </w:p>
    <w:p w:rsidR="008D34ED" w:rsidRDefault="008D34ED" w:rsidP="00535FA9">
      <w:pPr>
        <w:tabs>
          <w:tab w:val="left" w:pos="9354"/>
        </w:tabs>
        <w:spacing w:line="276" w:lineRule="auto"/>
        <w:ind w:right="-2"/>
        <w:rPr>
          <w:szCs w:val="28"/>
        </w:rPr>
      </w:pPr>
    </w:p>
    <w:p w:rsidR="008D34ED" w:rsidRDefault="008D34ED" w:rsidP="00535FA9">
      <w:pPr>
        <w:tabs>
          <w:tab w:val="left" w:pos="9354"/>
        </w:tabs>
        <w:spacing w:line="276" w:lineRule="auto"/>
        <w:ind w:right="-2"/>
        <w:rPr>
          <w:szCs w:val="28"/>
        </w:rPr>
      </w:pPr>
    </w:p>
    <w:p w:rsidR="008D34ED" w:rsidRDefault="008D34ED" w:rsidP="00FF17E7">
      <w:pPr>
        <w:tabs>
          <w:tab w:val="left" w:pos="9354"/>
        </w:tabs>
        <w:ind w:right="-2"/>
        <w:rPr>
          <w:szCs w:val="28"/>
        </w:rPr>
      </w:pPr>
    </w:p>
    <w:p w:rsidR="00907CC3" w:rsidRDefault="00907CC3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</w:p>
    <w:p w:rsidR="00F748E1" w:rsidRDefault="00F748E1" w:rsidP="00F748E1">
      <w:pPr>
        <w:jc w:val="both"/>
      </w:pPr>
      <w:r>
        <w:lastRenderedPageBreak/>
        <w:t>Разослать: дело-2, прокуратура района</w:t>
      </w:r>
    </w:p>
    <w:sectPr w:rsidR="00F748E1" w:rsidSect="00535FA9">
      <w:headerReference w:type="even" r:id="rId7"/>
      <w:pgSz w:w="11906" w:h="16838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FC" w:rsidRDefault="00E76BFC">
      <w:r>
        <w:separator/>
      </w:r>
    </w:p>
  </w:endnote>
  <w:endnote w:type="continuationSeparator" w:id="1">
    <w:p w:rsidR="00E76BFC" w:rsidRDefault="00E7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FC" w:rsidRDefault="00E76BFC">
      <w:r>
        <w:separator/>
      </w:r>
    </w:p>
  </w:footnote>
  <w:footnote w:type="continuationSeparator" w:id="1">
    <w:p w:rsidR="00E76BFC" w:rsidRDefault="00E76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DA" w:rsidRDefault="004F6A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44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4DA">
      <w:rPr>
        <w:rStyle w:val="a4"/>
        <w:noProof/>
      </w:rPr>
      <w:t>5</w:t>
    </w:r>
    <w:r>
      <w:rPr>
        <w:rStyle w:val="a4"/>
      </w:rPr>
      <w:fldChar w:fldCharType="end"/>
    </w:r>
  </w:p>
  <w:p w:rsidR="007D44DA" w:rsidRDefault="007D44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70B8"/>
    <w:multiLevelType w:val="multilevel"/>
    <w:tmpl w:val="CEC4D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C2"/>
    <w:rsid w:val="00001F2D"/>
    <w:rsid w:val="00013321"/>
    <w:rsid w:val="00022A20"/>
    <w:rsid w:val="000312DA"/>
    <w:rsid w:val="0003710D"/>
    <w:rsid w:val="00041D1F"/>
    <w:rsid w:val="00043E8B"/>
    <w:rsid w:val="00060C05"/>
    <w:rsid w:val="00060D3B"/>
    <w:rsid w:val="00082BA8"/>
    <w:rsid w:val="000B0204"/>
    <w:rsid w:val="000B578A"/>
    <w:rsid w:val="000C604A"/>
    <w:rsid w:val="000D389E"/>
    <w:rsid w:val="000D3C4A"/>
    <w:rsid w:val="000D4085"/>
    <w:rsid w:val="000E6415"/>
    <w:rsid w:val="000F24A1"/>
    <w:rsid w:val="000F557D"/>
    <w:rsid w:val="0010289F"/>
    <w:rsid w:val="00114FB2"/>
    <w:rsid w:val="00122E4F"/>
    <w:rsid w:val="00124896"/>
    <w:rsid w:val="00135883"/>
    <w:rsid w:val="0015071F"/>
    <w:rsid w:val="00156E04"/>
    <w:rsid w:val="0017565E"/>
    <w:rsid w:val="0018657F"/>
    <w:rsid w:val="00193CB9"/>
    <w:rsid w:val="001959C4"/>
    <w:rsid w:val="00197FFD"/>
    <w:rsid w:val="001A4279"/>
    <w:rsid w:val="001C02F8"/>
    <w:rsid w:val="001F57DB"/>
    <w:rsid w:val="002119D6"/>
    <w:rsid w:val="0021671A"/>
    <w:rsid w:val="00260543"/>
    <w:rsid w:val="00261152"/>
    <w:rsid w:val="002A2DFA"/>
    <w:rsid w:val="002C5754"/>
    <w:rsid w:val="002E6C55"/>
    <w:rsid w:val="002F3DDE"/>
    <w:rsid w:val="002F6842"/>
    <w:rsid w:val="0030222E"/>
    <w:rsid w:val="00315C3D"/>
    <w:rsid w:val="00324816"/>
    <w:rsid w:val="00330043"/>
    <w:rsid w:val="003301CC"/>
    <w:rsid w:val="003423F7"/>
    <w:rsid w:val="00347460"/>
    <w:rsid w:val="00352C90"/>
    <w:rsid w:val="00364878"/>
    <w:rsid w:val="0037127E"/>
    <w:rsid w:val="00385A7C"/>
    <w:rsid w:val="003A23F6"/>
    <w:rsid w:val="003C5382"/>
    <w:rsid w:val="003E17F1"/>
    <w:rsid w:val="003E5E3E"/>
    <w:rsid w:val="00423A37"/>
    <w:rsid w:val="004709AA"/>
    <w:rsid w:val="00475497"/>
    <w:rsid w:val="00493B2C"/>
    <w:rsid w:val="004A0920"/>
    <w:rsid w:val="004A5388"/>
    <w:rsid w:val="004A5817"/>
    <w:rsid w:val="004A698E"/>
    <w:rsid w:val="004B1552"/>
    <w:rsid w:val="004B28BA"/>
    <w:rsid w:val="004C03EE"/>
    <w:rsid w:val="004C156F"/>
    <w:rsid w:val="004F5FEC"/>
    <w:rsid w:val="004F6A4B"/>
    <w:rsid w:val="00527963"/>
    <w:rsid w:val="00535FA9"/>
    <w:rsid w:val="00546526"/>
    <w:rsid w:val="00555500"/>
    <w:rsid w:val="0058031B"/>
    <w:rsid w:val="00580F8D"/>
    <w:rsid w:val="005827A5"/>
    <w:rsid w:val="0058716E"/>
    <w:rsid w:val="00597F39"/>
    <w:rsid w:val="005A6020"/>
    <w:rsid w:val="005C260A"/>
    <w:rsid w:val="005C3E3D"/>
    <w:rsid w:val="005C61BB"/>
    <w:rsid w:val="005C6BAF"/>
    <w:rsid w:val="005C6C75"/>
    <w:rsid w:val="005D185A"/>
    <w:rsid w:val="005D3BAE"/>
    <w:rsid w:val="005E46BA"/>
    <w:rsid w:val="005F0542"/>
    <w:rsid w:val="005F65D4"/>
    <w:rsid w:val="005F7C27"/>
    <w:rsid w:val="00604453"/>
    <w:rsid w:val="006068B0"/>
    <w:rsid w:val="00627805"/>
    <w:rsid w:val="00635845"/>
    <w:rsid w:val="00646027"/>
    <w:rsid w:val="006518DF"/>
    <w:rsid w:val="00674EBC"/>
    <w:rsid w:val="006D1E0D"/>
    <w:rsid w:val="006E3430"/>
    <w:rsid w:val="006E530A"/>
    <w:rsid w:val="006F20EF"/>
    <w:rsid w:val="00704F2E"/>
    <w:rsid w:val="00705596"/>
    <w:rsid w:val="00713AA9"/>
    <w:rsid w:val="00733D04"/>
    <w:rsid w:val="00735C3C"/>
    <w:rsid w:val="00740C00"/>
    <w:rsid w:val="00764CBD"/>
    <w:rsid w:val="00773031"/>
    <w:rsid w:val="007738C3"/>
    <w:rsid w:val="007745EB"/>
    <w:rsid w:val="007A1C33"/>
    <w:rsid w:val="007B417F"/>
    <w:rsid w:val="007D06DD"/>
    <w:rsid w:val="007D26D2"/>
    <w:rsid w:val="007D44DA"/>
    <w:rsid w:val="007D576B"/>
    <w:rsid w:val="008008A7"/>
    <w:rsid w:val="00807889"/>
    <w:rsid w:val="008112B4"/>
    <w:rsid w:val="00823785"/>
    <w:rsid w:val="00823E70"/>
    <w:rsid w:val="0082470E"/>
    <w:rsid w:val="008377E5"/>
    <w:rsid w:val="0084019B"/>
    <w:rsid w:val="008434FF"/>
    <w:rsid w:val="008A05EF"/>
    <w:rsid w:val="008A612F"/>
    <w:rsid w:val="008D31E1"/>
    <w:rsid w:val="008D34ED"/>
    <w:rsid w:val="008E4592"/>
    <w:rsid w:val="00907CC3"/>
    <w:rsid w:val="00912964"/>
    <w:rsid w:val="00924814"/>
    <w:rsid w:val="009333D2"/>
    <w:rsid w:val="00955D68"/>
    <w:rsid w:val="0096646D"/>
    <w:rsid w:val="00987B04"/>
    <w:rsid w:val="00987D36"/>
    <w:rsid w:val="0099294B"/>
    <w:rsid w:val="009E6B29"/>
    <w:rsid w:val="00A0014D"/>
    <w:rsid w:val="00A0289D"/>
    <w:rsid w:val="00A2494B"/>
    <w:rsid w:val="00A24EFB"/>
    <w:rsid w:val="00A333BD"/>
    <w:rsid w:val="00A369AF"/>
    <w:rsid w:val="00A411C5"/>
    <w:rsid w:val="00A500E5"/>
    <w:rsid w:val="00A571A2"/>
    <w:rsid w:val="00A81DA8"/>
    <w:rsid w:val="00A848CF"/>
    <w:rsid w:val="00A97880"/>
    <w:rsid w:val="00AC61F9"/>
    <w:rsid w:val="00AE7EFB"/>
    <w:rsid w:val="00AF4F12"/>
    <w:rsid w:val="00B027BE"/>
    <w:rsid w:val="00B04414"/>
    <w:rsid w:val="00B12096"/>
    <w:rsid w:val="00B172DA"/>
    <w:rsid w:val="00B20A0C"/>
    <w:rsid w:val="00B27C07"/>
    <w:rsid w:val="00B34EC7"/>
    <w:rsid w:val="00B56F12"/>
    <w:rsid w:val="00B6398F"/>
    <w:rsid w:val="00B63AA1"/>
    <w:rsid w:val="00B715F9"/>
    <w:rsid w:val="00B817A4"/>
    <w:rsid w:val="00B905AC"/>
    <w:rsid w:val="00B917DF"/>
    <w:rsid w:val="00B97BC7"/>
    <w:rsid w:val="00BA7E67"/>
    <w:rsid w:val="00BC1B52"/>
    <w:rsid w:val="00BC7F1A"/>
    <w:rsid w:val="00BD33A2"/>
    <w:rsid w:val="00BF6980"/>
    <w:rsid w:val="00C012C3"/>
    <w:rsid w:val="00C030DA"/>
    <w:rsid w:val="00C15B8F"/>
    <w:rsid w:val="00C56312"/>
    <w:rsid w:val="00C61C30"/>
    <w:rsid w:val="00CB24DB"/>
    <w:rsid w:val="00CC6EA3"/>
    <w:rsid w:val="00D25ED7"/>
    <w:rsid w:val="00D34F4D"/>
    <w:rsid w:val="00D74F87"/>
    <w:rsid w:val="00D768BC"/>
    <w:rsid w:val="00DA1EF5"/>
    <w:rsid w:val="00DB27A7"/>
    <w:rsid w:val="00DC5891"/>
    <w:rsid w:val="00DD64C2"/>
    <w:rsid w:val="00DE35E3"/>
    <w:rsid w:val="00DE35F4"/>
    <w:rsid w:val="00E214B8"/>
    <w:rsid w:val="00E24010"/>
    <w:rsid w:val="00E37B40"/>
    <w:rsid w:val="00E5143E"/>
    <w:rsid w:val="00E578BD"/>
    <w:rsid w:val="00E76BFC"/>
    <w:rsid w:val="00E96B1B"/>
    <w:rsid w:val="00EA4DF7"/>
    <w:rsid w:val="00EB4836"/>
    <w:rsid w:val="00EC596A"/>
    <w:rsid w:val="00F03C91"/>
    <w:rsid w:val="00F14010"/>
    <w:rsid w:val="00F21F02"/>
    <w:rsid w:val="00F45EFC"/>
    <w:rsid w:val="00F473FF"/>
    <w:rsid w:val="00F5231A"/>
    <w:rsid w:val="00F55628"/>
    <w:rsid w:val="00F61F38"/>
    <w:rsid w:val="00F748E1"/>
    <w:rsid w:val="00F85E7A"/>
    <w:rsid w:val="00F87E3C"/>
    <w:rsid w:val="00F93258"/>
    <w:rsid w:val="00FA5285"/>
    <w:rsid w:val="00FC3FA2"/>
    <w:rsid w:val="00FE6D62"/>
    <w:rsid w:val="00FF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5F9"/>
    <w:rPr>
      <w:sz w:val="28"/>
    </w:rPr>
  </w:style>
  <w:style w:type="paragraph" w:styleId="1">
    <w:name w:val="heading 1"/>
    <w:basedOn w:val="a"/>
    <w:next w:val="a"/>
    <w:qFormat/>
    <w:rsid w:val="00B715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5F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715F9"/>
  </w:style>
  <w:style w:type="paragraph" w:styleId="3">
    <w:name w:val="Body Text 3"/>
    <w:basedOn w:val="a"/>
    <w:rsid w:val="00B715F9"/>
    <w:pPr>
      <w:jc w:val="both"/>
    </w:pPr>
    <w:rPr>
      <w:rFonts w:ascii="Arial" w:hAnsi="Arial"/>
    </w:rPr>
  </w:style>
  <w:style w:type="paragraph" w:styleId="a5">
    <w:name w:val="Body Text"/>
    <w:basedOn w:val="a"/>
    <w:rsid w:val="00B715F9"/>
    <w:pPr>
      <w:spacing w:after="120"/>
    </w:pPr>
  </w:style>
  <w:style w:type="paragraph" w:styleId="a6">
    <w:name w:val="Title"/>
    <w:basedOn w:val="a"/>
    <w:qFormat/>
    <w:rsid w:val="00B715F9"/>
    <w:pPr>
      <w:jc w:val="center"/>
    </w:pPr>
    <w:rPr>
      <w:b/>
      <w:bCs/>
      <w:szCs w:val="24"/>
    </w:rPr>
  </w:style>
  <w:style w:type="paragraph" w:customStyle="1" w:styleId="ConsNonformat">
    <w:name w:val="ConsNonformat"/>
    <w:rsid w:val="004F5FEC"/>
    <w:pPr>
      <w:widowControl w:val="0"/>
    </w:pPr>
    <w:rPr>
      <w:rFonts w:ascii="Courier New" w:hAnsi="Courier New"/>
    </w:rPr>
  </w:style>
  <w:style w:type="table" w:styleId="a7">
    <w:name w:val="Table Grid"/>
    <w:basedOn w:val="a1"/>
    <w:rsid w:val="0018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qFormat/>
    <w:rsid w:val="00475497"/>
    <w:pPr>
      <w:jc w:val="center"/>
    </w:pPr>
    <w:rPr>
      <w:b/>
    </w:rPr>
  </w:style>
  <w:style w:type="paragraph" w:customStyle="1" w:styleId="ConsPlusNormal">
    <w:name w:val="ConsPlusNormal"/>
    <w:rsid w:val="00FC3FA2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8D34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D34E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DUMA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1</dc:creator>
  <cp:lastModifiedBy>Admin</cp:lastModifiedBy>
  <cp:revision>21</cp:revision>
  <cp:lastPrinted>2002-01-01T01:56:00Z</cp:lastPrinted>
  <dcterms:created xsi:type="dcterms:W3CDTF">2016-05-05T08:08:00Z</dcterms:created>
  <dcterms:modified xsi:type="dcterms:W3CDTF">2019-02-15T05:56:00Z</dcterms:modified>
</cp:coreProperties>
</file>