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03" w:rsidRDefault="00006203" w:rsidP="00475497">
      <w:pPr>
        <w:pStyle w:val="a9"/>
        <w:rPr>
          <w:b w:val="0"/>
          <w:szCs w:val="28"/>
        </w:rPr>
      </w:pPr>
    </w:p>
    <w:p w:rsidR="00475497" w:rsidRPr="00482181" w:rsidRDefault="00482181" w:rsidP="00475497">
      <w:pPr>
        <w:pStyle w:val="a9"/>
        <w:rPr>
          <w:b w:val="0"/>
          <w:szCs w:val="28"/>
        </w:rPr>
      </w:pPr>
      <w:r w:rsidRPr="00482181">
        <w:rPr>
          <w:b w:val="0"/>
          <w:szCs w:val="28"/>
        </w:rPr>
        <w:t>КИРОВСКАЯ ОБЛАСТЬ КУМЕНСКИЙ РАЙОН</w:t>
      </w:r>
    </w:p>
    <w:p w:rsidR="00475497" w:rsidRPr="005E4FC2" w:rsidRDefault="0060598E" w:rsidP="00475497">
      <w:pPr>
        <w:pStyle w:val="a9"/>
        <w:spacing w:after="360"/>
        <w:rPr>
          <w:szCs w:val="28"/>
        </w:rPr>
      </w:pPr>
      <w:r>
        <w:rPr>
          <w:szCs w:val="28"/>
        </w:rPr>
        <w:t>РЕЧНАЯ СЕЛЬСКАЯ ДУМА ЧЕТВЕРТОГО</w:t>
      </w:r>
      <w:r w:rsidR="004B3392">
        <w:rPr>
          <w:szCs w:val="28"/>
        </w:rPr>
        <w:t xml:space="preserve"> </w:t>
      </w:r>
      <w:r w:rsidR="00823785">
        <w:rPr>
          <w:szCs w:val="28"/>
        </w:rPr>
        <w:t>СОЗЫВА</w:t>
      </w:r>
    </w:p>
    <w:p w:rsidR="00475497" w:rsidRPr="005E4FC2" w:rsidRDefault="00475497" w:rsidP="00475497">
      <w:pPr>
        <w:pStyle w:val="a9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475497" w:rsidRDefault="00475497" w:rsidP="00475497">
      <w:pPr>
        <w:pStyle w:val="a9"/>
        <w:jc w:val="left"/>
        <w:rPr>
          <w:b w:val="0"/>
        </w:rPr>
      </w:pPr>
    </w:p>
    <w:p w:rsidR="00475497" w:rsidRPr="0060598E" w:rsidRDefault="00475497" w:rsidP="00475497">
      <w:pPr>
        <w:pStyle w:val="a9"/>
        <w:rPr>
          <w:b w:val="0"/>
        </w:rPr>
      </w:pPr>
      <w:r>
        <w:rPr>
          <w:b w:val="0"/>
        </w:rPr>
        <w:t xml:space="preserve">от </w:t>
      </w:r>
      <w:r w:rsidR="006572FE">
        <w:rPr>
          <w:b w:val="0"/>
        </w:rPr>
        <w:t xml:space="preserve"> </w:t>
      </w:r>
      <w:r w:rsidR="00FD701C">
        <w:rPr>
          <w:b w:val="0"/>
        </w:rPr>
        <w:t>27.03.2018</w:t>
      </w:r>
      <w:r>
        <w:rPr>
          <w:b w:val="0"/>
        </w:rPr>
        <w:t xml:space="preserve"> № </w:t>
      </w:r>
      <w:r w:rsidR="00FD701C">
        <w:rPr>
          <w:b w:val="0"/>
        </w:rPr>
        <w:t>9/34</w:t>
      </w:r>
    </w:p>
    <w:p w:rsidR="00475497" w:rsidRPr="0060598E" w:rsidRDefault="00482181" w:rsidP="00475497">
      <w:pPr>
        <w:pStyle w:val="a9"/>
        <w:tabs>
          <w:tab w:val="left" w:pos="510"/>
        </w:tabs>
        <w:rPr>
          <w:b w:val="0"/>
          <w:szCs w:val="28"/>
        </w:rPr>
      </w:pPr>
      <w:r w:rsidRPr="0060598E">
        <w:rPr>
          <w:b w:val="0"/>
          <w:szCs w:val="28"/>
        </w:rPr>
        <w:t>п</w:t>
      </w:r>
      <w:r w:rsidR="0060598E" w:rsidRPr="0060598E">
        <w:rPr>
          <w:b w:val="0"/>
          <w:szCs w:val="28"/>
        </w:rPr>
        <w:t>ос</w:t>
      </w:r>
      <w:r w:rsidRPr="0060598E">
        <w:rPr>
          <w:b w:val="0"/>
          <w:szCs w:val="28"/>
        </w:rPr>
        <w:t>.</w:t>
      </w:r>
      <w:r w:rsidR="0060598E" w:rsidRPr="0060598E">
        <w:rPr>
          <w:b w:val="0"/>
          <w:szCs w:val="28"/>
        </w:rPr>
        <w:t xml:space="preserve"> </w:t>
      </w:r>
      <w:r w:rsidRPr="0060598E">
        <w:rPr>
          <w:b w:val="0"/>
          <w:szCs w:val="28"/>
        </w:rPr>
        <w:t xml:space="preserve"> Речной</w:t>
      </w:r>
    </w:p>
    <w:p w:rsidR="00475497" w:rsidRDefault="00475497" w:rsidP="00475497">
      <w:pPr>
        <w:pStyle w:val="a9"/>
        <w:tabs>
          <w:tab w:val="left" w:pos="510"/>
        </w:tabs>
        <w:jc w:val="left"/>
        <w:rPr>
          <w:b w:val="0"/>
        </w:rPr>
      </w:pPr>
    </w:p>
    <w:p w:rsidR="0015071F" w:rsidRPr="00482181" w:rsidRDefault="0015071F" w:rsidP="008A05EF">
      <w:pPr>
        <w:pStyle w:val="a9"/>
        <w:rPr>
          <w:b w:val="0"/>
        </w:rPr>
      </w:pPr>
    </w:p>
    <w:p w:rsidR="005208EE" w:rsidRPr="0060598E" w:rsidRDefault="000A46F9" w:rsidP="005208EE">
      <w:pPr>
        <w:pStyle w:val="a9"/>
      </w:pPr>
      <w:r w:rsidRPr="0060598E">
        <w:t>О</w:t>
      </w:r>
      <w:r w:rsidR="00970F6F" w:rsidRPr="0060598E">
        <w:t xml:space="preserve"> внесении изменений в </w:t>
      </w:r>
      <w:r w:rsidR="00482181" w:rsidRPr="0060598E">
        <w:t>решение Речной сельской</w:t>
      </w:r>
      <w:r w:rsidR="005208EE" w:rsidRPr="0060598E">
        <w:t xml:space="preserve"> Думы </w:t>
      </w:r>
    </w:p>
    <w:p w:rsidR="008A05EF" w:rsidRPr="0060598E" w:rsidRDefault="00482181" w:rsidP="005208EE">
      <w:pPr>
        <w:pStyle w:val="a9"/>
      </w:pPr>
      <w:r w:rsidRPr="0060598E">
        <w:t>от 24.04.2015 № 19/120</w:t>
      </w:r>
      <w:r w:rsidR="0060598E" w:rsidRPr="0060598E">
        <w:t xml:space="preserve"> «Об утверждении  Положения 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характера»</w:t>
      </w:r>
    </w:p>
    <w:p w:rsidR="005D08BF" w:rsidRPr="0060598E" w:rsidRDefault="005D08BF" w:rsidP="008A05EF">
      <w:pPr>
        <w:pStyle w:val="a9"/>
      </w:pPr>
    </w:p>
    <w:p w:rsidR="008E5660" w:rsidRPr="004B6330" w:rsidRDefault="008E5660" w:rsidP="008E5660">
      <w:pPr>
        <w:pStyle w:val="a9"/>
        <w:jc w:val="left"/>
      </w:pPr>
    </w:p>
    <w:p w:rsidR="008E5660" w:rsidRDefault="008E5660" w:rsidP="008E5660">
      <w:pPr>
        <w:adjustRightInd w:val="0"/>
        <w:ind w:firstLine="709"/>
        <w:jc w:val="both"/>
        <w:rPr>
          <w:szCs w:val="28"/>
        </w:rPr>
      </w:pPr>
      <w:proofErr w:type="gramStart"/>
      <w:r w:rsidRPr="00BA6435">
        <w:rPr>
          <w:bCs/>
          <w:szCs w:val="28"/>
        </w:rPr>
        <w:t>В соответствии с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</w:t>
      </w:r>
      <w:r w:rsidR="001E40FC">
        <w:rPr>
          <w:bCs/>
          <w:szCs w:val="28"/>
        </w:rPr>
        <w:t xml:space="preserve"> указом Г</w:t>
      </w:r>
      <w:r w:rsidRPr="00BA6435">
        <w:rPr>
          <w:bCs/>
          <w:szCs w:val="28"/>
        </w:rPr>
        <w:t>убернатора Киро</w:t>
      </w:r>
      <w:r w:rsidR="001E40FC">
        <w:rPr>
          <w:bCs/>
          <w:szCs w:val="28"/>
        </w:rPr>
        <w:t xml:space="preserve">вской области от 25.10.2017 </w:t>
      </w:r>
      <w:r w:rsidRPr="00BA6435">
        <w:rPr>
          <w:bCs/>
          <w:szCs w:val="28"/>
        </w:rPr>
        <w:t xml:space="preserve"> №</w:t>
      </w:r>
      <w:r w:rsidR="001E40FC">
        <w:rPr>
          <w:bCs/>
          <w:szCs w:val="28"/>
        </w:rPr>
        <w:t xml:space="preserve"> </w:t>
      </w:r>
      <w:r w:rsidRPr="00BA6435">
        <w:rPr>
          <w:bCs/>
          <w:szCs w:val="28"/>
        </w:rPr>
        <w:t>32 «О</w:t>
      </w:r>
      <w:r w:rsidRPr="00BA6435">
        <w:rPr>
          <w:szCs w:val="28"/>
        </w:rPr>
        <w:t xml:space="preserve"> внесении изменений в некоторые указы Губернатора Кировской области в целях усиления контроля за соблюдением законодательства о противодействии коррупции»</w:t>
      </w:r>
      <w:r w:rsidRPr="00BA6435">
        <w:rPr>
          <w:bCs/>
          <w:szCs w:val="28"/>
        </w:rPr>
        <w:t xml:space="preserve"> </w:t>
      </w:r>
      <w:r w:rsidR="00BB2A8A">
        <w:rPr>
          <w:szCs w:val="28"/>
        </w:rPr>
        <w:t>Речная сельская Дума</w:t>
      </w:r>
      <w:r w:rsidRPr="00BA6435">
        <w:rPr>
          <w:szCs w:val="28"/>
        </w:rPr>
        <w:t xml:space="preserve"> РЕШИЛА:</w:t>
      </w:r>
      <w:proofErr w:type="gramEnd"/>
    </w:p>
    <w:p w:rsidR="00BB2A8A" w:rsidRDefault="00BB2A8A" w:rsidP="00BB2A8A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</w:rPr>
      </w:pPr>
      <w:r w:rsidRPr="005208EE">
        <w:rPr>
          <w:b w:val="0"/>
        </w:rPr>
        <w:t xml:space="preserve">Внести </w:t>
      </w:r>
      <w:r>
        <w:rPr>
          <w:b w:val="0"/>
        </w:rPr>
        <w:t xml:space="preserve">в решение Речной сельской Думы от 24.04.2015 № 19/120 «Об утверждении </w:t>
      </w:r>
      <w:r w:rsidRPr="005208EE">
        <w:rPr>
          <w:b w:val="0"/>
        </w:rPr>
        <w:t xml:space="preserve"> </w:t>
      </w:r>
      <w:r>
        <w:rPr>
          <w:b w:val="0"/>
        </w:rPr>
        <w:t xml:space="preserve">Положения </w:t>
      </w:r>
      <w:r w:rsidRPr="005208EE">
        <w:rPr>
          <w:b w:val="0"/>
        </w:rPr>
        <w:t xml:space="preserve">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</w:t>
      </w:r>
      <w:r>
        <w:rPr>
          <w:b w:val="0"/>
        </w:rPr>
        <w:t xml:space="preserve">»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в редакции от 10.09.2015 № 21/</w:t>
      </w:r>
      <w:r w:rsidR="004D1217">
        <w:rPr>
          <w:b w:val="0"/>
        </w:rPr>
        <w:t>129) (далее – решение)  следующие изменения</w:t>
      </w:r>
      <w:r w:rsidRPr="005208EE">
        <w:rPr>
          <w:b w:val="0"/>
        </w:rPr>
        <w:t>:</w:t>
      </w:r>
    </w:p>
    <w:p w:rsidR="00E70053" w:rsidRPr="005208EE" w:rsidRDefault="00E70053" w:rsidP="009377AA">
      <w:pPr>
        <w:pStyle w:val="a9"/>
        <w:numPr>
          <w:ilvl w:val="1"/>
          <w:numId w:val="2"/>
        </w:numPr>
        <w:tabs>
          <w:tab w:val="left" w:pos="993"/>
        </w:tabs>
        <w:jc w:val="both"/>
        <w:rPr>
          <w:b w:val="0"/>
        </w:rPr>
      </w:pPr>
      <w:r>
        <w:rPr>
          <w:b w:val="0"/>
        </w:rPr>
        <w:t>Пункт 2 решения изложить в следующей редакции:</w:t>
      </w:r>
    </w:p>
    <w:p w:rsidR="00035CCD" w:rsidRPr="00AE5BE8" w:rsidRDefault="00E70053" w:rsidP="00E70053">
      <w:pPr>
        <w:pStyle w:val="a9"/>
        <w:jc w:val="both"/>
        <w:rPr>
          <w:b w:val="0"/>
        </w:rPr>
      </w:pPr>
      <w:r>
        <w:rPr>
          <w:b w:val="0"/>
        </w:rPr>
        <w:t xml:space="preserve">         «</w:t>
      </w:r>
      <w:r w:rsidR="00035CCD">
        <w:rPr>
          <w:b w:val="0"/>
        </w:rPr>
        <w:t xml:space="preserve">2. </w:t>
      </w:r>
      <w:proofErr w:type="gramStart"/>
      <w:r w:rsidR="00035CCD">
        <w:rPr>
          <w:b w:val="0"/>
        </w:rPr>
        <w:t>Установить, что лица, претендующие на замещение должностей муниципальной слу</w:t>
      </w:r>
      <w:r w:rsidR="00AE5BE8">
        <w:rPr>
          <w:b w:val="0"/>
        </w:rPr>
        <w:t>жбы</w:t>
      </w:r>
      <w:r w:rsidR="00035CCD">
        <w:rPr>
          <w:b w:val="0"/>
        </w:rPr>
        <w:t xml:space="preserve"> и лица, замещающие муниципальные должности, должности муниципальной службы органов местного самоуправления Речного  сельского поселения, представляют сведения о доходах, </w:t>
      </w:r>
      <w:r w:rsidR="00AE5BE8">
        <w:rPr>
          <w:b w:val="0"/>
        </w:rPr>
        <w:t xml:space="preserve"> </w:t>
      </w:r>
      <w:r w:rsidR="00035CCD">
        <w:rPr>
          <w:b w:val="0"/>
        </w:rPr>
        <w:t>расходах, об имуществе и обязательствах имущественного характера по форме справки, утвер</w:t>
      </w:r>
      <w:r>
        <w:rPr>
          <w:b w:val="0"/>
        </w:rPr>
        <w:t>жденной Указом Губернатора Кировской области</w:t>
      </w:r>
      <w:r w:rsidR="00AE5BE8">
        <w:rPr>
          <w:b w:val="0"/>
        </w:rPr>
        <w:t xml:space="preserve"> </w:t>
      </w:r>
      <w:r w:rsidR="00AE5BE8" w:rsidRPr="00AE5BE8">
        <w:rPr>
          <w:b w:val="0"/>
          <w:bCs/>
          <w:szCs w:val="28"/>
        </w:rPr>
        <w:t>от 25.10.2017  № 32 «О</w:t>
      </w:r>
      <w:r w:rsidR="00AE5BE8" w:rsidRPr="00AE5BE8">
        <w:rPr>
          <w:b w:val="0"/>
          <w:szCs w:val="28"/>
        </w:rPr>
        <w:t xml:space="preserve"> внесении изменений в некоторые указы Губернатора Кировской области в целях усиления контроля за соблюдением</w:t>
      </w:r>
      <w:proofErr w:type="gramEnd"/>
      <w:r w:rsidR="00AE5BE8" w:rsidRPr="00AE5BE8">
        <w:rPr>
          <w:b w:val="0"/>
          <w:szCs w:val="28"/>
        </w:rPr>
        <w:t xml:space="preserve"> законодательства о противодействии коррупции»</w:t>
      </w:r>
      <w:r w:rsidR="009377AA" w:rsidRPr="00AE5BE8">
        <w:rPr>
          <w:b w:val="0"/>
        </w:rPr>
        <w:t xml:space="preserve">. </w:t>
      </w:r>
    </w:p>
    <w:p w:rsidR="009377AA" w:rsidRDefault="009377AA" w:rsidP="00095C2F">
      <w:pPr>
        <w:pStyle w:val="a9"/>
        <w:jc w:val="both"/>
        <w:rPr>
          <w:b w:val="0"/>
        </w:rPr>
      </w:pPr>
      <w:r>
        <w:rPr>
          <w:b w:val="0"/>
        </w:rPr>
        <w:lastRenderedPageBreak/>
        <w:t xml:space="preserve">      </w:t>
      </w:r>
      <w:r w:rsidR="00AE5BE8">
        <w:rPr>
          <w:b w:val="0"/>
        </w:rPr>
        <w:t xml:space="preserve">  </w:t>
      </w:r>
      <w:r>
        <w:rPr>
          <w:b w:val="0"/>
        </w:rPr>
        <w:t xml:space="preserve">  1.2.</w:t>
      </w:r>
      <w:r w:rsidR="004D1217">
        <w:rPr>
          <w:b w:val="0"/>
        </w:rPr>
        <w:t xml:space="preserve"> </w:t>
      </w:r>
      <w:r>
        <w:rPr>
          <w:b w:val="0"/>
        </w:rPr>
        <w:t xml:space="preserve">Пункт 4 Положения  </w:t>
      </w:r>
      <w:r w:rsidRPr="005208EE">
        <w:rPr>
          <w:b w:val="0"/>
        </w:rPr>
        <w:t xml:space="preserve">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</w:t>
      </w:r>
      <w:r>
        <w:rPr>
          <w:b w:val="0"/>
        </w:rPr>
        <w:t xml:space="preserve"> изложить в следующей редакции:</w:t>
      </w:r>
    </w:p>
    <w:p w:rsidR="00006203" w:rsidRPr="00006203" w:rsidRDefault="00006203" w:rsidP="00006203">
      <w:pPr>
        <w:pStyle w:val="a9"/>
        <w:jc w:val="both"/>
        <w:rPr>
          <w:b w:val="0"/>
          <w:szCs w:val="28"/>
        </w:rPr>
      </w:pPr>
      <w:r w:rsidRPr="00006203">
        <w:rPr>
          <w:b w:val="0"/>
        </w:rPr>
        <w:t xml:space="preserve">      </w:t>
      </w:r>
      <w:r w:rsidR="009377AA" w:rsidRPr="00006203">
        <w:rPr>
          <w:b w:val="0"/>
          <w:szCs w:val="28"/>
        </w:rPr>
        <w:t xml:space="preserve"> «4.</w:t>
      </w:r>
      <w:r w:rsidR="009377AA" w:rsidRPr="00006203">
        <w:rPr>
          <w:b w:val="0"/>
        </w:rPr>
        <w:t xml:space="preserve"> </w:t>
      </w:r>
      <w:r w:rsidR="005C7F26" w:rsidRPr="00006203"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Лицо, замещающее муниципальную должность, ежегодно, не позднее 1 апреля года, следующего за отчетным, представляет в Речну</w:t>
      </w:r>
      <w:r w:rsidR="00AE5BE8">
        <w:rPr>
          <w:b w:val="0"/>
          <w:szCs w:val="28"/>
        </w:rPr>
        <w:t xml:space="preserve">ю сельскую Думу по утвержденной </w:t>
      </w:r>
      <w:r>
        <w:rPr>
          <w:b w:val="0"/>
          <w:szCs w:val="28"/>
        </w:rPr>
        <w:t xml:space="preserve"> Губернатором Кировской области форме справки</w:t>
      </w:r>
      <w:r w:rsidR="00AE5BE8">
        <w:rPr>
          <w:b w:val="0"/>
          <w:szCs w:val="28"/>
        </w:rPr>
        <w:t xml:space="preserve"> </w:t>
      </w:r>
      <w:r w:rsidR="00AE5BE8">
        <w:rPr>
          <w:b w:val="0"/>
        </w:rPr>
        <w:t xml:space="preserve"> (прилагается),   заполняемой с использованием специального программного обеспечения «Форма заполнения справок о доходах, расходах, об имуществе и обязательствах имущественного характера», размещенного на официальном информационном сайте Правительства Кировской области</w:t>
      </w:r>
      <w:r>
        <w:rPr>
          <w:b w:val="0"/>
          <w:szCs w:val="28"/>
        </w:rPr>
        <w:t>:</w:t>
      </w:r>
      <w:proofErr w:type="gramEnd"/>
    </w:p>
    <w:p w:rsidR="005C7F26" w:rsidRPr="00BE7786" w:rsidRDefault="00006203" w:rsidP="00095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="005C7F26" w:rsidRPr="00BE7786">
        <w:rPr>
          <w:rFonts w:ascii="Times New Roman" w:hAnsi="Times New Roman" w:cs="Times New Roman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 ценных бумагах и ином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  <w:proofErr w:type="gramEnd"/>
    </w:p>
    <w:p w:rsidR="00095C2F" w:rsidRDefault="00006203" w:rsidP="00095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C7F26" w:rsidRPr="00BE77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F26" w:rsidRPr="00BE7786">
        <w:rPr>
          <w:rFonts w:ascii="Times New Roman" w:hAnsi="Times New Roman" w:cs="Times New Roman"/>
          <w:sz w:val="28"/>
          <w:szCs w:val="28"/>
        </w:rPr>
        <w:t>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 ценных бумагах и ином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5C7F26" w:rsidRDefault="00006203" w:rsidP="00095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C7F26" w:rsidRPr="00BE77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F26" w:rsidRPr="00BE7786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 w:rsidR="005C7F26" w:rsidRPr="00BE7786">
        <w:rPr>
          <w:rFonts w:ascii="Times New Roman" w:hAnsi="Times New Roman" w:cs="Times New Roman"/>
          <w:sz w:val="28"/>
          <w:szCs w:val="28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5C7F26">
        <w:rPr>
          <w:rFonts w:ascii="Times New Roman" w:hAnsi="Times New Roman" w:cs="Times New Roman"/>
          <w:sz w:val="28"/>
          <w:szCs w:val="28"/>
        </w:rPr>
        <w:t>»</w:t>
      </w:r>
      <w:r w:rsidR="005C7F26" w:rsidRPr="00BE7786">
        <w:rPr>
          <w:rFonts w:ascii="Times New Roman" w:hAnsi="Times New Roman" w:cs="Times New Roman"/>
          <w:sz w:val="28"/>
          <w:szCs w:val="28"/>
        </w:rPr>
        <w:t>.</w:t>
      </w:r>
    </w:p>
    <w:p w:rsidR="00CA2AFA" w:rsidRDefault="00CA2AFA" w:rsidP="00095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BC08D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в Информационном бюллетене Речного сельского поселения.</w:t>
      </w:r>
    </w:p>
    <w:p w:rsidR="005C7F26" w:rsidRDefault="005C7F26" w:rsidP="00095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77AA" w:rsidRDefault="009377AA" w:rsidP="00095C2F">
      <w:pPr>
        <w:pStyle w:val="a9"/>
        <w:jc w:val="both"/>
        <w:rPr>
          <w:b w:val="0"/>
        </w:rPr>
      </w:pPr>
    </w:p>
    <w:p w:rsidR="00DE35F4" w:rsidRDefault="00DE35F4" w:rsidP="00095C2F">
      <w:pPr>
        <w:jc w:val="both"/>
      </w:pPr>
    </w:p>
    <w:p w:rsidR="006E3102" w:rsidRDefault="005330D4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Речного</w:t>
      </w:r>
      <w:proofErr w:type="gramEnd"/>
    </w:p>
    <w:p w:rsidR="005330D4" w:rsidRDefault="005330D4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сельского по</w:t>
      </w:r>
      <w:r w:rsidR="00ED4BEF">
        <w:rPr>
          <w:szCs w:val="28"/>
        </w:rPr>
        <w:t>селения              О.М. Платунова</w:t>
      </w:r>
    </w:p>
    <w:p w:rsidR="00ED4BEF" w:rsidRDefault="00ED4BEF" w:rsidP="008A7525">
      <w:pPr>
        <w:tabs>
          <w:tab w:val="left" w:pos="7371"/>
        </w:tabs>
        <w:jc w:val="both"/>
        <w:rPr>
          <w:szCs w:val="28"/>
        </w:rPr>
      </w:pPr>
    </w:p>
    <w:p w:rsidR="00ED4BEF" w:rsidRDefault="00ED4BEF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Председатель Речной</w:t>
      </w:r>
    </w:p>
    <w:p w:rsidR="00ED4BEF" w:rsidRDefault="00ED4BEF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 xml:space="preserve">сельской Думы                </w:t>
      </w:r>
      <w:bookmarkStart w:id="0" w:name="_GoBack"/>
      <w:bookmarkEnd w:id="0"/>
      <w:r>
        <w:rPr>
          <w:szCs w:val="28"/>
        </w:rPr>
        <w:t xml:space="preserve">       Н.П. Гафинец</w:t>
      </w:r>
    </w:p>
    <w:p w:rsidR="00A918CA" w:rsidRDefault="00A918CA" w:rsidP="00A918CA">
      <w:pPr>
        <w:ind w:left="6096"/>
        <w:contextualSpacing/>
        <w:rPr>
          <w:szCs w:val="28"/>
        </w:rPr>
      </w:pPr>
      <w:r>
        <w:rPr>
          <w:szCs w:val="28"/>
        </w:rPr>
        <w:lastRenderedPageBreak/>
        <w:t>Приложение</w:t>
      </w:r>
    </w:p>
    <w:p w:rsidR="00A918CA" w:rsidRDefault="00A918CA" w:rsidP="00A918CA">
      <w:pPr>
        <w:ind w:left="6096"/>
        <w:contextualSpacing/>
        <w:rPr>
          <w:szCs w:val="28"/>
        </w:rPr>
      </w:pPr>
    </w:p>
    <w:p w:rsidR="00A918CA" w:rsidRPr="00242838" w:rsidRDefault="00A918CA" w:rsidP="00A918CA">
      <w:pPr>
        <w:ind w:left="6096"/>
        <w:contextualSpacing/>
        <w:rPr>
          <w:szCs w:val="28"/>
        </w:rPr>
      </w:pPr>
      <w:r w:rsidRPr="00242838">
        <w:rPr>
          <w:szCs w:val="28"/>
        </w:rPr>
        <w:t>УТВЕРЖДЕНА</w:t>
      </w:r>
    </w:p>
    <w:p w:rsidR="00A918CA" w:rsidRPr="00242838" w:rsidRDefault="00A918CA" w:rsidP="00A918CA">
      <w:pPr>
        <w:ind w:left="6096"/>
        <w:rPr>
          <w:szCs w:val="28"/>
        </w:rPr>
      </w:pPr>
      <w:r>
        <w:rPr>
          <w:szCs w:val="28"/>
        </w:rPr>
        <w:t xml:space="preserve">Указом Губернатора </w:t>
      </w:r>
    </w:p>
    <w:p w:rsidR="00A918CA" w:rsidRPr="00803192" w:rsidRDefault="00A918CA" w:rsidP="00A918CA">
      <w:pPr>
        <w:ind w:left="6096"/>
        <w:rPr>
          <w:szCs w:val="28"/>
        </w:rPr>
      </w:pPr>
      <w:r w:rsidRPr="00242838">
        <w:rPr>
          <w:szCs w:val="28"/>
        </w:rPr>
        <w:t>Кировской области</w:t>
      </w:r>
      <w:r w:rsidRPr="00242838">
        <w:rPr>
          <w:szCs w:val="28"/>
        </w:rPr>
        <w:br/>
        <w:t xml:space="preserve">от </w:t>
      </w:r>
      <w:r>
        <w:rPr>
          <w:szCs w:val="28"/>
        </w:rPr>
        <w:t xml:space="preserve">25.10.2017    </w:t>
      </w:r>
      <w:r w:rsidRPr="00242838">
        <w:rPr>
          <w:szCs w:val="28"/>
        </w:rPr>
        <w:t>№</w:t>
      </w:r>
      <w:r>
        <w:rPr>
          <w:szCs w:val="28"/>
        </w:rPr>
        <w:t xml:space="preserve"> 32    </w:t>
      </w:r>
    </w:p>
    <w:p w:rsidR="00A918CA" w:rsidRPr="006D2F5D" w:rsidRDefault="00A918CA" w:rsidP="00A918CA">
      <w:pPr>
        <w:spacing w:line="280" w:lineRule="exact"/>
        <w:jc w:val="center"/>
        <w:rPr>
          <w:b/>
          <w:bCs/>
          <w:szCs w:val="28"/>
        </w:rPr>
      </w:pPr>
    </w:p>
    <w:p w:rsidR="00A918CA" w:rsidRDefault="00A918CA" w:rsidP="00A918CA">
      <w:pPr>
        <w:spacing w:line="280" w:lineRule="exact"/>
        <w:jc w:val="center"/>
        <w:rPr>
          <w:b/>
          <w:bCs/>
          <w:szCs w:val="28"/>
        </w:rPr>
      </w:pPr>
    </w:p>
    <w:p w:rsidR="00A918CA" w:rsidRPr="00750B69" w:rsidRDefault="00A918CA" w:rsidP="00A918CA">
      <w:pPr>
        <w:spacing w:line="280" w:lineRule="exact"/>
        <w:jc w:val="center"/>
        <w:rPr>
          <w:b/>
          <w:szCs w:val="28"/>
        </w:rPr>
      </w:pPr>
      <w:r>
        <w:rPr>
          <w:b/>
          <w:bCs/>
          <w:szCs w:val="28"/>
        </w:rPr>
        <w:t>ФОРМА</w:t>
      </w:r>
      <w:r w:rsidRPr="007744B9">
        <w:rPr>
          <w:b/>
          <w:bCs/>
          <w:szCs w:val="28"/>
        </w:rPr>
        <w:br/>
      </w:r>
      <w:r w:rsidRPr="00750B69">
        <w:rPr>
          <w:b/>
          <w:szCs w:val="28"/>
        </w:rPr>
        <w:t xml:space="preserve">справки о доходах, расходах, об имуществе и обязательствах </w:t>
      </w:r>
    </w:p>
    <w:p w:rsidR="00A918CA" w:rsidRPr="00750B69" w:rsidRDefault="00A918CA" w:rsidP="00A918CA">
      <w:pPr>
        <w:spacing w:line="280" w:lineRule="exact"/>
        <w:jc w:val="center"/>
        <w:rPr>
          <w:b/>
          <w:bCs/>
          <w:szCs w:val="28"/>
        </w:rPr>
      </w:pPr>
      <w:r w:rsidRPr="00750B69">
        <w:rPr>
          <w:b/>
          <w:szCs w:val="28"/>
        </w:rPr>
        <w:t>имущественного характера</w:t>
      </w:r>
      <w:r w:rsidRPr="00750B69">
        <w:rPr>
          <w:b/>
          <w:bCs/>
          <w:szCs w:val="28"/>
        </w:rPr>
        <w:t xml:space="preserve"> </w:t>
      </w:r>
    </w:p>
    <w:p w:rsidR="00A918CA" w:rsidRPr="007A2820" w:rsidRDefault="00A918CA" w:rsidP="00A918CA">
      <w:pPr>
        <w:spacing w:before="240"/>
        <w:jc w:val="both"/>
        <w:rPr>
          <w:szCs w:val="28"/>
        </w:rPr>
      </w:pPr>
      <w:r w:rsidRPr="007A2820">
        <w:rPr>
          <w:szCs w:val="28"/>
        </w:rPr>
        <w:t xml:space="preserve">  </w:t>
      </w:r>
    </w:p>
    <w:p w:rsidR="00A918CA" w:rsidRPr="002F7571" w:rsidRDefault="00A918CA" w:rsidP="00A918CA">
      <w:pPr>
        <w:pBdr>
          <w:top w:val="single" w:sz="4" w:space="1" w:color="auto"/>
        </w:pBdr>
        <w:ind w:left="839"/>
        <w:jc w:val="center"/>
      </w:pPr>
      <w:r>
        <w:t>(представителю нанимателя</w:t>
      </w:r>
      <w:r w:rsidRPr="002F7571">
        <w:t>)</w:t>
      </w:r>
    </w:p>
    <w:p w:rsidR="00A918CA" w:rsidRPr="00370144" w:rsidRDefault="00A918CA" w:rsidP="00A918CA">
      <w:pPr>
        <w:spacing w:before="480" w:line="280" w:lineRule="exact"/>
        <w:jc w:val="center"/>
        <w:rPr>
          <w:b/>
          <w:bCs/>
          <w:szCs w:val="28"/>
        </w:rPr>
      </w:pPr>
      <w:r w:rsidRPr="007744B9">
        <w:rPr>
          <w:b/>
          <w:bCs/>
          <w:szCs w:val="28"/>
        </w:rPr>
        <w:t>СПРАВКА</w:t>
      </w:r>
      <w:r>
        <w:rPr>
          <w:rStyle w:val="af"/>
          <w:b/>
          <w:bCs/>
          <w:szCs w:val="28"/>
        </w:rPr>
        <w:footnoteReference w:id="1"/>
      </w:r>
      <w:r w:rsidRPr="007744B9">
        <w:rPr>
          <w:b/>
          <w:bCs/>
          <w:szCs w:val="28"/>
        </w:rPr>
        <w:br/>
      </w:r>
      <w:r w:rsidRPr="00370144">
        <w:rPr>
          <w:b/>
          <w:bCs/>
          <w:szCs w:val="28"/>
        </w:rPr>
        <w:t>о доходах, расходах, об имуществе и обязательствах</w:t>
      </w:r>
    </w:p>
    <w:p w:rsidR="00A918CA" w:rsidRPr="00370144" w:rsidRDefault="00A918CA" w:rsidP="00A918CA">
      <w:pPr>
        <w:spacing w:line="280" w:lineRule="exact"/>
        <w:jc w:val="center"/>
        <w:rPr>
          <w:b/>
          <w:bCs/>
          <w:szCs w:val="28"/>
        </w:rPr>
      </w:pPr>
      <w:r w:rsidRPr="00370144">
        <w:rPr>
          <w:b/>
          <w:bCs/>
          <w:szCs w:val="28"/>
        </w:rPr>
        <w:t>имущественного характера</w:t>
      </w:r>
      <w:r>
        <w:rPr>
          <w:rStyle w:val="af"/>
          <w:b/>
          <w:bCs/>
          <w:szCs w:val="28"/>
        </w:rPr>
        <w:footnoteReference w:id="2"/>
      </w:r>
    </w:p>
    <w:p w:rsidR="00A918CA" w:rsidRPr="007A2820" w:rsidRDefault="00A918CA" w:rsidP="00A918CA">
      <w:pPr>
        <w:ind w:firstLine="567"/>
        <w:rPr>
          <w:szCs w:val="28"/>
        </w:rPr>
      </w:pPr>
      <w:r w:rsidRPr="007A2820">
        <w:rPr>
          <w:szCs w:val="28"/>
        </w:rPr>
        <w:t xml:space="preserve">Я,  </w:t>
      </w:r>
    </w:p>
    <w:p w:rsidR="00A918CA" w:rsidRPr="002F7571" w:rsidRDefault="00A918CA" w:rsidP="00A918CA">
      <w:pPr>
        <w:pBdr>
          <w:top w:val="single" w:sz="4" w:space="1" w:color="auto"/>
        </w:pBdr>
        <w:ind w:left="919"/>
        <w:rPr>
          <w:sz w:val="2"/>
          <w:szCs w:val="2"/>
        </w:rPr>
      </w:pPr>
    </w:p>
    <w:p w:rsidR="00A918CA" w:rsidRPr="002F7571" w:rsidRDefault="00A918CA" w:rsidP="00A918CA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F7571">
        <w:rPr>
          <w:sz w:val="24"/>
          <w:szCs w:val="24"/>
        </w:rPr>
        <w:t>,</w:t>
      </w:r>
    </w:p>
    <w:p w:rsidR="00A918CA" w:rsidRDefault="00A918CA" w:rsidP="00A918CA">
      <w:pPr>
        <w:pBdr>
          <w:top w:val="single" w:sz="4" w:space="1" w:color="auto"/>
        </w:pBdr>
        <w:ind w:right="113"/>
        <w:jc w:val="center"/>
      </w:pPr>
      <w:proofErr w:type="gramStart"/>
      <w:r w:rsidRPr="002F7571">
        <w:t>(фамилия, имя, отчество, дата рождения</w:t>
      </w:r>
      <w:r>
        <w:t xml:space="preserve">, серия и номер паспорта, </w:t>
      </w:r>
      <w:proofErr w:type="gramEnd"/>
    </w:p>
    <w:p w:rsidR="00A918CA" w:rsidRDefault="00A918CA" w:rsidP="00A918CA">
      <w:pPr>
        <w:pBdr>
          <w:top w:val="single" w:sz="4" w:space="1" w:color="auto"/>
        </w:pBdr>
        <w:ind w:right="113"/>
        <w:jc w:val="center"/>
      </w:pPr>
      <w:r>
        <w:t>дата выдачи и орган, выдавший паспорт</w:t>
      </w:r>
      <w:r w:rsidRPr="002F7571">
        <w:t>)</w:t>
      </w:r>
    </w:p>
    <w:p w:rsidR="00A918CA" w:rsidRPr="002F7571" w:rsidRDefault="00A918CA" w:rsidP="00A918CA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______________________________________________________________________________________________</w:t>
      </w:r>
    </w:p>
    <w:p w:rsidR="00A918CA" w:rsidRPr="002F7571" w:rsidRDefault="00A918CA" w:rsidP="00A918CA">
      <w:pPr>
        <w:rPr>
          <w:sz w:val="24"/>
          <w:szCs w:val="24"/>
        </w:rPr>
      </w:pPr>
    </w:p>
    <w:p w:rsidR="00A918CA" w:rsidRPr="002F7571" w:rsidRDefault="00A918CA" w:rsidP="00A918CA">
      <w:pPr>
        <w:pBdr>
          <w:top w:val="single" w:sz="4" w:space="1" w:color="auto"/>
        </w:pBdr>
        <w:rPr>
          <w:sz w:val="2"/>
          <w:szCs w:val="2"/>
        </w:rPr>
      </w:pPr>
    </w:p>
    <w:p w:rsidR="00A918CA" w:rsidRPr="002F7571" w:rsidRDefault="00A918CA" w:rsidP="00A918CA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F7571">
        <w:rPr>
          <w:sz w:val="24"/>
          <w:szCs w:val="24"/>
        </w:rPr>
        <w:t>,</w:t>
      </w:r>
    </w:p>
    <w:p w:rsidR="00A918CA" w:rsidRPr="002F7571" w:rsidRDefault="00A918CA" w:rsidP="00A918CA">
      <w:pPr>
        <w:pBdr>
          <w:top w:val="single" w:sz="4" w:space="1" w:color="auto"/>
        </w:pBdr>
        <w:ind w:right="113"/>
        <w:jc w:val="center"/>
      </w:pPr>
      <w:proofErr w:type="gramStart"/>
      <w:r w:rsidRPr="002F7571">
        <w:t>(</w:t>
      </w:r>
      <w:r>
        <w:t>место работы (службы), занимаемая (</w:t>
      </w:r>
      <w:r w:rsidRPr="002F7571">
        <w:t>замещаемая должность</w:t>
      </w:r>
      <w:r>
        <w:t xml:space="preserve">); в случае отсутствия основного места </w:t>
      </w:r>
      <w:r>
        <w:br/>
        <w:t xml:space="preserve">работы (службы) – род занятий; должность, на замещение которой </w:t>
      </w:r>
      <w:r>
        <w:br/>
        <w:t>претендует гражданин (если применимо)</w:t>
      </w:r>
      <w:proofErr w:type="gramEnd"/>
    </w:p>
    <w:p w:rsidR="00A918CA" w:rsidRDefault="00A918CA" w:rsidP="00A918CA">
      <w:pPr>
        <w:rPr>
          <w:sz w:val="24"/>
          <w:szCs w:val="24"/>
        </w:rPr>
      </w:pPr>
      <w:proofErr w:type="gramStart"/>
      <w:r>
        <w:rPr>
          <w:szCs w:val="28"/>
        </w:rPr>
        <w:t>зарегистрированный</w:t>
      </w:r>
      <w:proofErr w:type="gramEnd"/>
      <w:r w:rsidRPr="007A2820">
        <w:rPr>
          <w:szCs w:val="28"/>
        </w:rPr>
        <w:t xml:space="preserve"> по адресу</w:t>
      </w:r>
      <w:r>
        <w:rPr>
          <w:sz w:val="24"/>
          <w:szCs w:val="24"/>
        </w:rPr>
        <w:t>: _______________________________________________</w:t>
      </w:r>
    </w:p>
    <w:p w:rsidR="00A918CA" w:rsidRPr="002F7571" w:rsidRDefault="00A918CA" w:rsidP="00A918CA">
      <w:r>
        <w:t xml:space="preserve">                                                                                                    (адрес места регистрации</w:t>
      </w:r>
      <w:r w:rsidRPr="002F7571">
        <w:t>)</w:t>
      </w:r>
    </w:p>
    <w:p w:rsidR="00A918CA" w:rsidRPr="002F7571" w:rsidRDefault="00A918CA" w:rsidP="00A918CA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F7571">
        <w:rPr>
          <w:sz w:val="24"/>
          <w:szCs w:val="24"/>
        </w:rPr>
        <w:t>,</w:t>
      </w:r>
    </w:p>
    <w:p w:rsidR="00A918CA" w:rsidRPr="002F7571" w:rsidRDefault="00A918CA" w:rsidP="00A918C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918CA" w:rsidRPr="007B1BBF" w:rsidRDefault="00A918CA" w:rsidP="00A918CA">
      <w:pPr>
        <w:tabs>
          <w:tab w:val="left" w:pos="7740"/>
          <w:tab w:val="left" w:pos="8109"/>
        </w:tabs>
        <w:jc w:val="both"/>
        <w:rPr>
          <w:sz w:val="24"/>
          <w:szCs w:val="24"/>
        </w:rPr>
      </w:pPr>
      <w:r w:rsidRPr="007A2820">
        <w:rPr>
          <w:szCs w:val="28"/>
        </w:rPr>
        <w:t>сообщаю сведения о доходах</w:t>
      </w:r>
      <w:r>
        <w:rPr>
          <w:szCs w:val="28"/>
        </w:rPr>
        <w:t xml:space="preserve">, расходах </w:t>
      </w:r>
      <w:r w:rsidRPr="007B1BBF">
        <w:rPr>
          <w:szCs w:val="28"/>
        </w:rPr>
        <w:t>своих,</w:t>
      </w:r>
      <w:r>
        <w:rPr>
          <w:szCs w:val="28"/>
        </w:rPr>
        <w:t xml:space="preserve"> супруги (супруга), несовершеннолетнего ребенка </w:t>
      </w:r>
      <w:r w:rsidRPr="007B1BBF">
        <w:rPr>
          <w:sz w:val="24"/>
          <w:szCs w:val="24"/>
        </w:rPr>
        <w:t>(</w:t>
      </w:r>
      <w:proofErr w:type="gramStart"/>
      <w:r w:rsidRPr="007B1BBF">
        <w:rPr>
          <w:sz w:val="24"/>
          <w:szCs w:val="24"/>
        </w:rPr>
        <w:t>нужное</w:t>
      </w:r>
      <w:proofErr w:type="gramEnd"/>
      <w:r w:rsidRPr="007B1BBF">
        <w:rPr>
          <w:sz w:val="24"/>
          <w:szCs w:val="24"/>
        </w:rPr>
        <w:t xml:space="preserve"> подчеркнуть)</w:t>
      </w:r>
    </w:p>
    <w:p w:rsidR="00A918CA" w:rsidRDefault="00A918CA" w:rsidP="00A918CA">
      <w:pPr>
        <w:tabs>
          <w:tab w:val="left" w:pos="7740"/>
          <w:tab w:val="left" w:pos="8109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A918CA" w:rsidRPr="007B1BBF" w:rsidRDefault="00A918CA" w:rsidP="00A918CA">
      <w:pPr>
        <w:tabs>
          <w:tab w:val="left" w:pos="7740"/>
          <w:tab w:val="left" w:pos="8109"/>
        </w:tabs>
        <w:jc w:val="center"/>
      </w:pPr>
      <w:r w:rsidRPr="0087032A">
        <w:lastRenderedPageBreak/>
        <w:t xml:space="preserve">(фамилия, имя, отчество, </w:t>
      </w:r>
      <w:r>
        <w:t>дата</w:t>
      </w:r>
      <w:r w:rsidRPr="0087032A">
        <w:t xml:space="preserve"> рождения, серия и номер паспорта</w:t>
      </w:r>
      <w:r>
        <w:t xml:space="preserve"> или свидетельства о рождении (для несовершеннолетнего ребенка, не имеющего паспорта),</w:t>
      </w:r>
      <w:r w:rsidRPr="007B1BBF">
        <w:t xml:space="preserve"> </w:t>
      </w:r>
      <w:r>
        <w:t>дата выдачи и орган, выдавший документ)</w:t>
      </w:r>
    </w:p>
    <w:p w:rsidR="00A918CA" w:rsidRDefault="00A918CA" w:rsidP="00A918CA">
      <w:pPr>
        <w:tabs>
          <w:tab w:val="left" w:pos="7740"/>
          <w:tab w:val="left" w:pos="8109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A918CA" w:rsidRPr="0087032A" w:rsidRDefault="00A918CA" w:rsidP="00A918CA">
      <w:pPr>
        <w:tabs>
          <w:tab w:val="left" w:pos="7740"/>
          <w:tab w:val="left" w:pos="8109"/>
        </w:tabs>
        <w:jc w:val="center"/>
      </w:pPr>
      <w:r>
        <w:t>(адрес места регистрации, основное место работы (службы), занимаемая (замещаемая) должность)</w:t>
      </w:r>
    </w:p>
    <w:p w:rsidR="00A918CA" w:rsidRDefault="00A918CA" w:rsidP="00A918CA">
      <w:pPr>
        <w:tabs>
          <w:tab w:val="left" w:pos="7740"/>
          <w:tab w:val="left" w:pos="8109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A918CA" w:rsidRPr="0087032A" w:rsidRDefault="00A918CA" w:rsidP="00A918CA">
      <w:pPr>
        <w:tabs>
          <w:tab w:val="left" w:pos="7740"/>
          <w:tab w:val="left" w:pos="8109"/>
        </w:tabs>
        <w:jc w:val="center"/>
      </w:pPr>
      <w:r>
        <w:t>(в случае отсутствия основного места работы (службы) – род занятий)</w:t>
      </w:r>
    </w:p>
    <w:p w:rsidR="00A918CA" w:rsidRDefault="00A918CA" w:rsidP="00A918CA">
      <w:pPr>
        <w:tabs>
          <w:tab w:val="left" w:pos="7740"/>
          <w:tab w:val="left" w:pos="8109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A918CA" w:rsidRDefault="00A918CA" w:rsidP="00A918CA">
      <w:pPr>
        <w:tabs>
          <w:tab w:val="left" w:pos="7740"/>
          <w:tab w:val="left" w:pos="8109"/>
        </w:tabs>
        <w:jc w:val="both"/>
        <w:rPr>
          <w:szCs w:val="28"/>
        </w:rPr>
      </w:pPr>
      <w:r w:rsidRPr="007A2820">
        <w:rPr>
          <w:szCs w:val="28"/>
        </w:rPr>
        <w:t xml:space="preserve">за отчетный период с </w:t>
      </w:r>
      <w:r>
        <w:rPr>
          <w:szCs w:val="28"/>
        </w:rPr>
        <w:t>0</w:t>
      </w:r>
      <w:r w:rsidRPr="007A2820">
        <w:rPr>
          <w:szCs w:val="28"/>
        </w:rPr>
        <w:t>1 января 20</w:t>
      </w:r>
      <w:r>
        <w:rPr>
          <w:szCs w:val="28"/>
        </w:rPr>
        <w:t xml:space="preserve"> ____</w:t>
      </w:r>
      <w:r w:rsidRPr="007A2820">
        <w:rPr>
          <w:szCs w:val="28"/>
        </w:rPr>
        <w:t xml:space="preserve"> г. по 31 декабря 20</w:t>
      </w:r>
      <w:r>
        <w:rPr>
          <w:szCs w:val="28"/>
        </w:rPr>
        <w:t xml:space="preserve"> ____</w:t>
      </w:r>
      <w:r w:rsidRPr="007A2820">
        <w:rPr>
          <w:szCs w:val="28"/>
        </w:rPr>
        <w:t xml:space="preserve"> г., </w:t>
      </w:r>
      <w:r>
        <w:rPr>
          <w:szCs w:val="28"/>
        </w:rPr>
        <w:t>об имуществе, </w:t>
      </w:r>
      <w:r w:rsidRPr="007A2820">
        <w:rPr>
          <w:szCs w:val="28"/>
        </w:rPr>
        <w:t xml:space="preserve">принадлежащем </w:t>
      </w:r>
      <w:r>
        <w:rPr>
          <w:szCs w:val="28"/>
        </w:rPr>
        <w:t>____________________________________________________________________</w:t>
      </w:r>
    </w:p>
    <w:p w:rsidR="00A918CA" w:rsidRPr="001D6C30" w:rsidRDefault="00A918CA" w:rsidP="00A918CA">
      <w:pPr>
        <w:tabs>
          <w:tab w:val="left" w:pos="7740"/>
          <w:tab w:val="left" w:pos="8109"/>
        </w:tabs>
        <w:jc w:val="center"/>
      </w:pPr>
      <w:r>
        <w:t>(фамилия, имя, отчество)</w:t>
      </w:r>
    </w:p>
    <w:p w:rsidR="00A918CA" w:rsidRDefault="00A918CA" w:rsidP="00A918CA">
      <w:pPr>
        <w:tabs>
          <w:tab w:val="left" w:pos="7740"/>
          <w:tab w:val="left" w:pos="8109"/>
        </w:tabs>
        <w:jc w:val="both"/>
        <w:rPr>
          <w:szCs w:val="28"/>
        </w:rPr>
        <w:sectPr w:rsidR="00A918CA" w:rsidSect="00A918CA">
          <w:headerReference w:type="even" r:id="rId8"/>
          <w:headerReference w:type="default" r:id="rId9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  <w:docGrid w:linePitch="272"/>
        </w:sectPr>
      </w:pPr>
      <w:r w:rsidRPr="007A2820">
        <w:rPr>
          <w:szCs w:val="28"/>
        </w:rPr>
        <w:t>на праве собственности, о вкладах в банках,</w:t>
      </w:r>
      <w:r>
        <w:rPr>
          <w:szCs w:val="28"/>
        </w:rPr>
        <w:t xml:space="preserve"> </w:t>
      </w:r>
      <w:r w:rsidRPr="007A2820">
        <w:rPr>
          <w:szCs w:val="28"/>
        </w:rPr>
        <w:t xml:space="preserve">ценных бумагах, об обязательствах имущественного характера по состоянию на </w:t>
      </w:r>
      <w:r>
        <w:rPr>
          <w:szCs w:val="28"/>
        </w:rPr>
        <w:t>«___»__________20__г.</w:t>
      </w:r>
    </w:p>
    <w:p w:rsidR="00A918CA" w:rsidRPr="00AC5B7E" w:rsidRDefault="00A918CA" w:rsidP="00A918CA">
      <w:pPr>
        <w:spacing w:before="240" w:after="240"/>
        <w:ind w:firstLine="709"/>
        <w:jc w:val="both"/>
        <w:rPr>
          <w:b/>
          <w:bCs/>
          <w:szCs w:val="28"/>
        </w:rPr>
      </w:pPr>
      <w:r w:rsidRPr="007A2820">
        <w:rPr>
          <w:b/>
          <w:bCs/>
          <w:szCs w:val="28"/>
        </w:rPr>
        <w:lastRenderedPageBreak/>
        <w:t>Раздел 1. Сведения о дохода</w:t>
      </w:r>
      <w:r>
        <w:rPr>
          <w:b/>
          <w:bCs/>
          <w:szCs w:val="28"/>
        </w:rPr>
        <w:t>х</w:t>
      </w:r>
      <w:r>
        <w:rPr>
          <w:rStyle w:val="af"/>
          <w:b/>
          <w:bCs/>
          <w:szCs w:val="28"/>
        </w:rPr>
        <w:footnoteReference w:id="3"/>
      </w:r>
      <w:r w:rsidRPr="007A2820">
        <w:rPr>
          <w:b/>
          <w:bCs/>
          <w:szCs w:val="28"/>
        </w:rPr>
        <w:t xml:space="preserve">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237"/>
        <w:gridCol w:w="2694"/>
      </w:tblGrid>
      <w:tr w:rsidR="00A918CA" w:rsidRPr="002F7571" w:rsidTr="003D64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gramStart"/>
            <w:r w:rsidRPr="007A2820">
              <w:rPr>
                <w:szCs w:val="28"/>
              </w:rPr>
              <w:t>п</w:t>
            </w:r>
            <w:proofErr w:type="gramEnd"/>
            <w:r w:rsidRPr="007A2820">
              <w:rPr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Вид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 xml:space="preserve">Величина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дохода</w:t>
            </w:r>
            <w:r>
              <w:rPr>
                <w:rStyle w:val="af"/>
                <w:szCs w:val="28"/>
              </w:rPr>
              <w:footnoteReference w:id="4"/>
            </w:r>
            <w:r w:rsidRPr="007A282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(руб.)</w:t>
            </w:r>
          </w:p>
        </w:tc>
      </w:tr>
      <w:tr w:rsidR="00A918CA" w:rsidRPr="002F7571" w:rsidTr="003D644B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918CA" w:rsidRPr="002F7571" w:rsidTr="003D644B"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Доход по основному месту работы</w:t>
            </w:r>
          </w:p>
          <w:p w:rsidR="00A918CA" w:rsidRPr="007A2820" w:rsidRDefault="00A918CA" w:rsidP="003D644B">
            <w:pPr>
              <w:ind w:left="57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Доход от педагогической </w:t>
            </w:r>
            <w:r>
              <w:rPr>
                <w:szCs w:val="28"/>
              </w:rPr>
              <w:t xml:space="preserve">и научной </w:t>
            </w:r>
            <w:r w:rsidRPr="007A2820">
              <w:rPr>
                <w:szCs w:val="28"/>
              </w:rPr>
              <w:t>деятельности</w:t>
            </w:r>
          </w:p>
          <w:p w:rsidR="00A918CA" w:rsidRPr="007A2820" w:rsidRDefault="00A918CA" w:rsidP="003D644B">
            <w:pPr>
              <w:ind w:left="57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Доход от иной творческой деятельности</w:t>
            </w:r>
          </w:p>
          <w:p w:rsidR="00A918CA" w:rsidRPr="007A2820" w:rsidRDefault="00A918CA" w:rsidP="003D644B">
            <w:pPr>
              <w:ind w:left="57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Доход от вкладов в банках и иных кредитных организациях</w:t>
            </w:r>
          </w:p>
          <w:p w:rsidR="00A918CA" w:rsidRPr="007A2820" w:rsidRDefault="00A918CA" w:rsidP="003D644B">
            <w:pPr>
              <w:ind w:left="57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Доход от ценных бумаг и долей участия в коммерческих организациях</w:t>
            </w:r>
          </w:p>
          <w:p w:rsidR="00A918CA" w:rsidRPr="007A2820" w:rsidRDefault="00A918CA" w:rsidP="003D644B">
            <w:pPr>
              <w:ind w:left="57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Иные доходы (указать вид дохода):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3)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Итого доход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</w:tbl>
    <w:p w:rsidR="00A918CA" w:rsidRDefault="00A918CA" w:rsidP="00A918CA">
      <w:pPr>
        <w:spacing w:before="240"/>
        <w:ind w:firstLine="567"/>
        <w:rPr>
          <w:b/>
          <w:bCs/>
          <w:szCs w:val="28"/>
        </w:rPr>
        <w:sectPr w:rsidR="00A918CA" w:rsidSect="000B33FE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spacing w:before="240" w:after="240"/>
        <w:ind w:firstLine="567"/>
        <w:rPr>
          <w:b/>
          <w:bCs/>
          <w:szCs w:val="28"/>
        </w:rPr>
        <w:sectPr w:rsidR="00A918CA" w:rsidSect="00DA3B6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Default="00A918CA" w:rsidP="00A918CA">
      <w:pPr>
        <w:spacing w:before="240" w:after="240"/>
        <w:ind w:firstLine="709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Раздел 2. Сведения о расходах</w:t>
      </w:r>
      <w:r>
        <w:rPr>
          <w:rStyle w:val="af"/>
          <w:b/>
          <w:bCs/>
          <w:szCs w:val="28"/>
        </w:rPr>
        <w:footnoteReference w:id="5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1985"/>
        <w:gridCol w:w="2693"/>
        <w:gridCol w:w="1985"/>
      </w:tblGrid>
      <w:tr w:rsidR="00A918CA" w:rsidRPr="001637BE" w:rsidTr="003D644B">
        <w:tc>
          <w:tcPr>
            <w:tcW w:w="594" w:type="dxa"/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№</w:t>
            </w:r>
            <w:proofErr w:type="gramStart"/>
            <w:r w:rsidRPr="001637BE">
              <w:rPr>
                <w:sz w:val="28"/>
                <w:szCs w:val="28"/>
              </w:rPr>
              <w:t>п</w:t>
            </w:r>
            <w:proofErr w:type="gramEnd"/>
            <w:r w:rsidRPr="001637BE">
              <w:rPr>
                <w:sz w:val="28"/>
                <w:szCs w:val="28"/>
              </w:rPr>
              <w:t>/п</w:t>
            </w:r>
          </w:p>
        </w:tc>
        <w:tc>
          <w:tcPr>
            <w:tcW w:w="2349" w:type="dxa"/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 xml:space="preserve">Вид </w:t>
            </w:r>
            <w:r w:rsidRPr="001637BE">
              <w:rPr>
                <w:sz w:val="28"/>
                <w:szCs w:val="28"/>
              </w:rPr>
              <w:br/>
              <w:t>приобретенного</w:t>
            </w:r>
            <w:r w:rsidRPr="001637BE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Сумма сделки (руб.)</w:t>
            </w:r>
          </w:p>
        </w:tc>
        <w:tc>
          <w:tcPr>
            <w:tcW w:w="2693" w:type="dxa"/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Источник</w:t>
            </w:r>
          </w:p>
          <w:p w:rsidR="00A918CA" w:rsidRPr="005D358A" w:rsidRDefault="00A918CA" w:rsidP="003D644B">
            <w:pPr>
              <w:pStyle w:val="af0"/>
              <w:jc w:val="center"/>
            </w:pPr>
            <w:r w:rsidRPr="001637BE">
              <w:rPr>
                <w:sz w:val="28"/>
                <w:szCs w:val="28"/>
              </w:rPr>
              <w:t>получения средств,</w:t>
            </w:r>
            <w:r w:rsidRPr="001637BE">
              <w:rPr>
                <w:sz w:val="28"/>
                <w:szCs w:val="28"/>
              </w:rPr>
              <w:br/>
              <w:t>за счет которых</w:t>
            </w:r>
            <w:r w:rsidRPr="001637BE">
              <w:rPr>
                <w:sz w:val="28"/>
                <w:szCs w:val="28"/>
              </w:rPr>
              <w:br/>
              <w:t xml:space="preserve">приобретено </w:t>
            </w:r>
            <w:r w:rsidRPr="001637BE">
              <w:rPr>
                <w:sz w:val="28"/>
                <w:szCs w:val="28"/>
              </w:rPr>
              <w:br/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Основание</w:t>
            </w:r>
            <w:r w:rsidRPr="001637BE">
              <w:rPr>
                <w:sz w:val="28"/>
                <w:szCs w:val="28"/>
              </w:rPr>
              <w:br/>
              <w:t>приобретения</w:t>
            </w:r>
            <w:r w:rsidRPr="001637BE">
              <w:rPr>
                <w:rStyle w:val="af"/>
                <w:sz w:val="28"/>
                <w:szCs w:val="28"/>
              </w:rPr>
              <w:footnoteReference w:id="6"/>
            </w:r>
          </w:p>
        </w:tc>
      </w:tr>
      <w:tr w:rsidR="00A918CA" w:rsidRPr="001637BE" w:rsidTr="003D644B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5</w:t>
            </w:r>
          </w:p>
        </w:tc>
      </w:tr>
      <w:tr w:rsidR="00A918CA" w:rsidRPr="001637BE" w:rsidTr="003D644B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 xml:space="preserve">Иное </w:t>
            </w:r>
            <w:r w:rsidRPr="00334848">
              <w:rPr>
                <w:sz w:val="28"/>
                <w:szCs w:val="28"/>
              </w:rPr>
              <w:br/>
              <w:t>недвижимое</w:t>
            </w:r>
            <w:r w:rsidRPr="00334848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A918CA" w:rsidRPr="001637BE" w:rsidTr="003D644B">
        <w:tc>
          <w:tcPr>
            <w:tcW w:w="594" w:type="dxa"/>
            <w:tcBorders>
              <w:top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</w:tcPr>
          <w:p w:rsidR="00A918CA" w:rsidRPr="00334848" w:rsidRDefault="00A918CA" w:rsidP="003D644B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A918CA" w:rsidRPr="001637BE" w:rsidRDefault="00A918CA" w:rsidP="003D644B">
            <w:pPr>
              <w:pStyle w:val="af0"/>
              <w:rPr>
                <w:b/>
                <w:sz w:val="28"/>
                <w:szCs w:val="28"/>
              </w:rPr>
            </w:pPr>
          </w:p>
        </w:tc>
      </w:tr>
    </w:tbl>
    <w:p w:rsidR="00A918CA" w:rsidRDefault="00A918CA" w:rsidP="00A918CA">
      <w:pPr>
        <w:spacing w:before="240"/>
        <w:ind w:firstLine="567"/>
        <w:rPr>
          <w:b/>
          <w:bCs/>
          <w:szCs w:val="28"/>
        </w:rPr>
        <w:sectPr w:rsidR="00A918CA" w:rsidSect="000B33FE">
          <w:headerReference w:type="first" r:id="rId10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pgNumType w:start="3"/>
          <w:cols w:space="709"/>
          <w:titlePg/>
        </w:sectPr>
      </w:pPr>
    </w:p>
    <w:p w:rsidR="00A918CA" w:rsidRDefault="00A918CA" w:rsidP="00A918CA">
      <w:pPr>
        <w:spacing w:before="240"/>
        <w:ind w:firstLine="567"/>
        <w:rPr>
          <w:b/>
          <w:bCs/>
          <w:szCs w:val="28"/>
        </w:rPr>
        <w:sectPr w:rsidR="00A918CA" w:rsidSect="00DA3B6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Pr="007A2820" w:rsidRDefault="00A918CA" w:rsidP="00A918CA">
      <w:pPr>
        <w:spacing w:before="240"/>
        <w:ind w:firstLine="709"/>
        <w:rPr>
          <w:b/>
          <w:bCs/>
          <w:szCs w:val="28"/>
        </w:rPr>
      </w:pPr>
      <w:r w:rsidRPr="007A2820">
        <w:rPr>
          <w:b/>
          <w:bCs/>
          <w:szCs w:val="28"/>
        </w:rPr>
        <w:lastRenderedPageBreak/>
        <w:t xml:space="preserve">Раздел </w:t>
      </w:r>
      <w:r>
        <w:rPr>
          <w:b/>
          <w:bCs/>
          <w:szCs w:val="28"/>
        </w:rPr>
        <w:t>3</w:t>
      </w:r>
      <w:r w:rsidRPr="007A2820">
        <w:rPr>
          <w:b/>
          <w:bCs/>
          <w:szCs w:val="28"/>
        </w:rPr>
        <w:t>. Сведения об имуществе</w:t>
      </w:r>
    </w:p>
    <w:p w:rsidR="00A918CA" w:rsidRDefault="00A918CA" w:rsidP="00A918CA">
      <w:pPr>
        <w:spacing w:after="24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7A2820">
        <w:rPr>
          <w:b/>
          <w:bCs/>
          <w:szCs w:val="28"/>
        </w:rPr>
        <w:t>.1. Недвижимое имущество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1417"/>
        <w:gridCol w:w="2126"/>
        <w:gridCol w:w="1418"/>
        <w:gridCol w:w="1843"/>
      </w:tblGrid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№</w:t>
            </w:r>
            <w:r w:rsidRPr="007A2820">
              <w:rPr>
                <w:szCs w:val="28"/>
              </w:rPr>
              <w:br/>
            </w:r>
            <w:proofErr w:type="gramStart"/>
            <w:r w:rsidRPr="007A2820">
              <w:rPr>
                <w:szCs w:val="28"/>
              </w:rPr>
              <w:t>п</w:t>
            </w:r>
            <w:proofErr w:type="gramEnd"/>
            <w:r w:rsidRPr="007A2820">
              <w:rPr>
                <w:szCs w:val="28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 xml:space="preserve">Вид и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 xml:space="preserve">Вид </w:t>
            </w:r>
            <w:r>
              <w:rPr>
                <w:szCs w:val="28"/>
              </w:rPr>
              <w:br/>
            </w:r>
            <w:proofErr w:type="spellStart"/>
            <w:proofErr w:type="gramStart"/>
            <w:r w:rsidRPr="007A2820">
              <w:rPr>
                <w:szCs w:val="28"/>
              </w:rPr>
              <w:t>собствен</w:t>
            </w:r>
            <w:r>
              <w:rPr>
                <w:szCs w:val="28"/>
              </w:rPr>
              <w:t>-</w:t>
            </w:r>
            <w:r w:rsidRPr="007A2820">
              <w:rPr>
                <w:szCs w:val="28"/>
              </w:rPr>
              <w:t>ности</w:t>
            </w:r>
            <w:proofErr w:type="spellEnd"/>
            <w:proofErr w:type="gramEnd"/>
            <w:r>
              <w:rPr>
                <w:rStyle w:val="af"/>
                <w:szCs w:val="28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Место-</w:t>
            </w:r>
            <w:r w:rsidRPr="007A2820">
              <w:rPr>
                <w:szCs w:val="28"/>
              </w:rPr>
              <w:t>нахождени</w:t>
            </w:r>
            <w:r>
              <w:rPr>
                <w:szCs w:val="28"/>
              </w:rPr>
              <w:t>е</w:t>
            </w:r>
            <w:proofErr w:type="gramEnd"/>
            <w:r w:rsidRPr="007A2820">
              <w:rPr>
                <w:szCs w:val="28"/>
              </w:rPr>
              <w:t xml:space="preserve">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Площадь</w:t>
            </w:r>
            <w:r w:rsidRPr="007A2820">
              <w:rPr>
                <w:szCs w:val="28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  <w:r>
              <w:rPr>
                <w:szCs w:val="28"/>
              </w:rPr>
              <w:br/>
              <w:t>приобретения</w:t>
            </w:r>
            <w:r>
              <w:rPr>
                <w:szCs w:val="28"/>
              </w:rPr>
              <w:br/>
              <w:t>и источник</w:t>
            </w:r>
            <w:r>
              <w:rPr>
                <w:szCs w:val="28"/>
              </w:rPr>
              <w:br/>
              <w:t>средств</w:t>
            </w:r>
            <w:r>
              <w:rPr>
                <w:rStyle w:val="af"/>
                <w:szCs w:val="28"/>
              </w:rPr>
              <w:footnoteReference w:id="8"/>
            </w: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Земельные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участки</w:t>
            </w:r>
            <w:r>
              <w:rPr>
                <w:rStyle w:val="af"/>
                <w:szCs w:val="28"/>
              </w:rPr>
              <w:footnoteReference w:id="9"/>
            </w:r>
            <w:r>
              <w:rPr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Жилые дома</w:t>
            </w:r>
            <w:r>
              <w:rPr>
                <w:szCs w:val="28"/>
              </w:rPr>
              <w:t>, дачи</w:t>
            </w:r>
            <w:r w:rsidRPr="007A2820">
              <w:rPr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F595D" w:rsidRDefault="00A918CA" w:rsidP="003D644B">
            <w:pPr>
              <w:keepLine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>
              <w:rPr>
                <w:szCs w:val="28"/>
              </w:rPr>
              <w:t>Иное</w:t>
            </w:r>
            <w:r>
              <w:rPr>
                <w:szCs w:val="28"/>
              </w:rPr>
              <w:br/>
              <w:t>недвижимое</w:t>
            </w:r>
            <w:r>
              <w:rPr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F595D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F595D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ind w:left="57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keepLines/>
              <w:jc w:val="center"/>
              <w:rPr>
                <w:szCs w:val="28"/>
              </w:rPr>
            </w:pPr>
          </w:p>
        </w:tc>
      </w:tr>
    </w:tbl>
    <w:p w:rsidR="00A918CA" w:rsidRDefault="00A918CA" w:rsidP="00A918CA">
      <w:pPr>
        <w:spacing w:before="240" w:after="240"/>
        <w:ind w:firstLine="567"/>
        <w:rPr>
          <w:b/>
          <w:bCs/>
          <w:szCs w:val="28"/>
        </w:rPr>
        <w:sectPr w:rsidR="00A918CA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567" w:footer="567" w:gutter="0"/>
          <w:cols w:space="709"/>
          <w:titlePg/>
          <w:docGrid w:linePitch="272"/>
        </w:sectPr>
      </w:pPr>
    </w:p>
    <w:p w:rsidR="00A918CA" w:rsidRDefault="00A918CA" w:rsidP="00A918CA">
      <w:pPr>
        <w:spacing w:before="240" w:after="240"/>
        <w:ind w:firstLine="567"/>
        <w:rPr>
          <w:b/>
          <w:bCs/>
          <w:szCs w:val="28"/>
        </w:rPr>
        <w:sectPr w:rsidR="00A918CA" w:rsidSect="004D778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Pr="007A2820" w:rsidRDefault="00A918CA" w:rsidP="00A918CA">
      <w:pPr>
        <w:spacing w:before="240" w:after="240"/>
        <w:ind w:firstLine="709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</w:t>
      </w:r>
      <w:r w:rsidRPr="007A2820">
        <w:rPr>
          <w:b/>
          <w:bCs/>
          <w:szCs w:val="28"/>
        </w:rPr>
        <w:t>.2. Транспортные средства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1984"/>
        <w:gridCol w:w="3119"/>
      </w:tblGrid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№</w:t>
            </w:r>
            <w:r w:rsidRPr="007A2820">
              <w:rPr>
                <w:szCs w:val="28"/>
              </w:rPr>
              <w:br/>
            </w:r>
            <w:proofErr w:type="gramStart"/>
            <w:r w:rsidRPr="007A2820">
              <w:rPr>
                <w:szCs w:val="28"/>
              </w:rPr>
              <w:t>п</w:t>
            </w:r>
            <w:proofErr w:type="gramEnd"/>
            <w:r w:rsidRPr="007A2820">
              <w:rPr>
                <w:szCs w:val="28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Вид, </w:t>
            </w:r>
            <w:r w:rsidRPr="007A2820">
              <w:rPr>
                <w:szCs w:val="28"/>
              </w:rPr>
              <w:t>марка</w:t>
            </w:r>
            <w:r>
              <w:rPr>
                <w:szCs w:val="28"/>
              </w:rPr>
              <w:t>, модель</w:t>
            </w:r>
            <w:r w:rsidRPr="007A2820">
              <w:rPr>
                <w:szCs w:val="28"/>
              </w:rPr>
              <w:t xml:space="preserve"> </w:t>
            </w:r>
            <w:r w:rsidRPr="007A2820">
              <w:rPr>
                <w:szCs w:val="28"/>
              </w:rPr>
              <w:br/>
              <w:t xml:space="preserve">транспортного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средства</w:t>
            </w:r>
            <w:r>
              <w:rPr>
                <w:szCs w:val="28"/>
              </w:rPr>
              <w:t>, год</w:t>
            </w:r>
            <w:r>
              <w:rPr>
                <w:szCs w:val="28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Вид собственности</w:t>
            </w:r>
            <w:r>
              <w:rPr>
                <w:rStyle w:val="af"/>
                <w:szCs w:val="28"/>
              </w:rPr>
              <w:footnoteReference w:id="10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Место регистрации</w:t>
            </w: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4</w:t>
            </w: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proofErr w:type="spellStart"/>
            <w:r w:rsidRPr="007A2820">
              <w:rPr>
                <w:szCs w:val="28"/>
              </w:rPr>
              <w:t>Мототранспортные</w:t>
            </w:r>
            <w:proofErr w:type="spellEnd"/>
            <w:r w:rsidRPr="007A282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Иные транспортные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ind w:left="57"/>
              <w:rPr>
                <w:szCs w:val="28"/>
              </w:rPr>
            </w:pPr>
            <w:r w:rsidRPr="007A2820">
              <w:rPr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</w:tr>
    </w:tbl>
    <w:p w:rsidR="00A918CA" w:rsidRDefault="00A918CA" w:rsidP="00A918CA">
      <w:pPr>
        <w:spacing w:before="240" w:after="240"/>
        <w:ind w:firstLine="567"/>
        <w:jc w:val="both"/>
        <w:rPr>
          <w:b/>
          <w:bCs/>
          <w:szCs w:val="28"/>
        </w:rPr>
        <w:sectPr w:rsidR="00A918CA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spacing w:before="240" w:after="240"/>
        <w:ind w:left="2268" w:hanging="1559"/>
        <w:jc w:val="both"/>
        <w:rPr>
          <w:b/>
          <w:bCs/>
          <w:szCs w:val="28"/>
        </w:rPr>
      </w:pPr>
      <w:r w:rsidRPr="007A2820">
        <w:rPr>
          <w:b/>
          <w:bCs/>
          <w:szCs w:val="28"/>
        </w:rPr>
        <w:lastRenderedPageBreak/>
        <w:t xml:space="preserve">Раздел </w:t>
      </w:r>
      <w:r>
        <w:rPr>
          <w:b/>
          <w:bCs/>
          <w:szCs w:val="28"/>
        </w:rPr>
        <w:t>4</w:t>
      </w:r>
      <w:r w:rsidRPr="007A2820">
        <w:rPr>
          <w:b/>
          <w:bCs/>
          <w:szCs w:val="28"/>
        </w:rPr>
        <w:t>. Сведения о счетах в банках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276"/>
        <w:gridCol w:w="1559"/>
        <w:gridCol w:w="1559"/>
        <w:gridCol w:w="2127"/>
      </w:tblGrid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№</w:t>
            </w:r>
            <w:r w:rsidRPr="007A2820">
              <w:rPr>
                <w:szCs w:val="28"/>
              </w:rPr>
              <w:br/>
            </w:r>
            <w:proofErr w:type="gramStart"/>
            <w:r w:rsidRPr="007A2820">
              <w:rPr>
                <w:szCs w:val="28"/>
              </w:rPr>
              <w:t>п</w:t>
            </w:r>
            <w:proofErr w:type="gramEnd"/>
            <w:r w:rsidRPr="007A2820">
              <w:rPr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 xml:space="preserve">Наименование и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 xml:space="preserve">адрес банка или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иной кредитной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</w:t>
            </w:r>
            <w:r w:rsidRPr="007A2820">
              <w:rPr>
                <w:szCs w:val="28"/>
              </w:rPr>
              <w:t>и 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 xml:space="preserve">валюта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счета</w:t>
            </w:r>
            <w:r>
              <w:rPr>
                <w:rStyle w:val="af"/>
                <w:szCs w:val="28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Дата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 xml:space="preserve">открытия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Остаток </w:t>
            </w:r>
            <w:r>
              <w:rPr>
                <w:szCs w:val="28"/>
              </w:rPr>
              <w:br/>
              <w:t>на счете</w:t>
            </w:r>
            <w:r>
              <w:rPr>
                <w:rStyle w:val="af"/>
                <w:szCs w:val="28"/>
              </w:rPr>
              <w:footnoteReference w:id="12"/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  <w:r>
              <w:rPr>
                <w:szCs w:val="28"/>
              </w:rPr>
              <w:br/>
              <w:t>поступивших</w:t>
            </w:r>
            <w:r>
              <w:rPr>
                <w:szCs w:val="28"/>
              </w:rPr>
              <w:br/>
              <w:t>на счет денежных</w:t>
            </w:r>
            <w:r>
              <w:rPr>
                <w:szCs w:val="28"/>
              </w:rPr>
              <w:br/>
              <w:t>средств</w:t>
            </w:r>
            <w:r>
              <w:rPr>
                <w:rStyle w:val="af"/>
                <w:szCs w:val="28"/>
              </w:rPr>
              <w:footnoteReference w:id="13"/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(руб.)</w:t>
            </w:r>
          </w:p>
        </w:tc>
      </w:tr>
      <w:tr w:rsidR="00A918CA" w:rsidRPr="002F7571" w:rsidTr="003D644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918CA" w:rsidRPr="002F7571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</w:tbl>
    <w:p w:rsidR="00A918CA" w:rsidRDefault="00A918CA" w:rsidP="00A918CA">
      <w:pPr>
        <w:widowControl w:val="0"/>
        <w:spacing w:before="240"/>
        <w:ind w:firstLine="567"/>
        <w:rPr>
          <w:b/>
          <w:bCs/>
          <w:szCs w:val="28"/>
        </w:rPr>
        <w:sectPr w:rsidR="00A918CA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widowControl w:val="0"/>
        <w:ind w:firstLine="567"/>
        <w:rPr>
          <w:b/>
          <w:bCs/>
          <w:szCs w:val="28"/>
        </w:rPr>
        <w:sectPr w:rsidR="00A918CA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Pr="007A2820" w:rsidRDefault="00A918CA" w:rsidP="00A918CA">
      <w:pPr>
        <w:widowControl w:val="0"/>
        <w:ind w:firstLine="709"/>
        <w:rPr>
          <w:b/>
          <w:bCs/>
          <w:szCs w:val="28"/>
        </w:rPr>
      </w:pPr>
      <w:r w:rsidRPr="007A2820">
        <w:rPr>
          <w:b/>
          <w:bCs/>
          <w:szCs w:val="28"/>
        </w:rPr>
        <w:lastRenderedPageBreak/>
        <w:t xml:space="preserve">Раздел </w:t>
      </w:r>
      <w:r>
        <w:rPr>
          <w:b/>
          <w:bCs/>
          <w:szCs w:val="28"/>
        </w:rPr>
        <w:t>5</w:t>
      </w:r>
      <w:r w:rsidRPr="007A2820">
        <w:rPr>
          <w:b/>
          <w:bCs/>
          <w:szCs w:val="28"/>
        </w:rPr>
        <w:t>. Сведения о ценных бумагах</w:t>
      </w:r>
    </w:p>
    <w:p w:rsidR="00A918CA" w:rsidRPr="007A2820" w:rsidRDefault="00A918CA" w:rsidP="00A918CA">
      <w:pPr>
        <w:spacing w:after="36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7A2820">
        <w:rPr>
          <w:b/>
          <w:bCs/>
          <w:szCs w:val="28"/>
        </w:rPr>
        <w:t>.1. Акции и иное участие в коммерческих организациях</w:t>
      </w:r>
      <w:r>
        <w:rPr>
          <w:b/>
          <w:bCs/>
          <w:szCs w:val="28"/>
        </w:rPr>
        <w:t xml:space="preserve"> и фондах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68"/>
        <w:gridCol w:w="1531"/>
        <w:gridCol w:w="1304"/>
        <w:gridCol w:w="1391"/>
      </w:tblGrid>
      <w:tr w:rsidR="00A918CA" w:rsidRPr="002F7571" w:rsidTr="003D64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3143B" w:rsidRDefault="00A918CA" w:rsidP="003D644B">
            <w:pPr>
              <w:jc w:val="center"/>
              <w:rPr>
                <w:szCs w:val="28"/>
              </w:rPr>
            </w:pPr>
            <w:r w:rsidRPr="0023143B">
              <w:rPr>
                <w:szCs w:val="28"/>
              </w:rPr>
              <w:t>№</w:t>
            </w:r>
            <w:r w:rsidRPr="0023143B">
              <w:rPr>
                <w:szCs w:val="28"/>
              </w:rPr>
              <w:br/>
            </w:r>
            <w:proofErr w:type="gramStart"/>
            <w:r w:rsidRPr="0023143B">
              <w:rPr>
                <w:szCs w:val="28"/>
              </w:rPr>
              <w:t>п</w:t>
            </w:r>
            <w:proofErr w:type="gramEnd"/>
            <w:r w:rsidRPr="0023143B">
              <w:rPr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Cs w:val="28"/>
              </w:rPr>
              <w:t>Наименование и организационно-правовая форма организации</w:t>
            </w:r>
            <w:r w:rsidRPr="002F7571">
              <w:rPr>
                <w:rStyle w:val="af"/>
                <w:sz w:val="24"/>
                <w:szCs w:val="24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3143B" w:rsidRDefault="00A918CA" w:rsidP="003D644B">
            <w:pPr>
              <w:jc w:val="center"/>
              <w:rPr>
                <w:szCs w:val="28"/>
              </w:rPr>
            </w:pPr>
            <w:r w:rsidRPr="0023143B">
              <w:rPr>
                <w:szCs w:val="28"/>
              </w:rPr>
              <w:t>Местонахождение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3143B" w:rsidRDefault="00A918CA" w:rsidP="003D644B">
            <w:pPr>
              <w:jc w:val="center"/>
              <w:rPr>
                <w:szCs w:val="28"/>
              </w:rPr>
            </w:pPr>
            <w:r w:rsidRPr="0023143B">
              <w:rPr>
                <w:szCs w:val="28"/>
              </w:rPr>
              <w:t>Уставный капитал</w:t>
            </w:r>
            <w:r w:rsidRPr="0023143B">
              <w:rPr>
                <w:rStyle w:val="af"/>
                <w:szCs w:val="28"/>
              </w:rPr>
              <w:footnoteReference w:id="15"/>
            </w:r>
            <w:r w:rsidRPr="0023143B">
              <w:rPr>
                <w:szCs w:val="28"/>
              </w:rPr>
              <w:t> </w:t>
            </w:r>
          </w:p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Cs w:val="28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Cs w:val="28"/>
              </w:rPr>
              <w:t>Доля участия</w:t>
            </w:r>
            <w:r w:rsidRPr="002F7571">
              <w:rPr>
                <w:rStyle w:val="af"/>
                <w:sz w:val="24"/>
                <w:szCs w:val="24"/>
              </w:rPr>
              <w:footnoteReference w:id="16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Cs w:val="28"/>
              </w:rPr>
              <w:t>Основание участия</w:t>
            </w:r>
            <w:r w:rsidRPr="002F7571">
              <w:rPr>
                <w:rStyle w:val="af"/>
                <w:sz w:val="24"/>
                <w:szCs w:val="24"/>
              </w:rPr>
              <w:footnoteReference w:id="17"/>
            </w:r>
          </w:p>
        </w:tc>
      </w:tr>
      <w:tr w:rsidR="00A918CA" w:rsidRPr="002F7571" w:rsidTr="003D644B"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6</w:t>
            </w:r>
          </w:p>
        </w:tc>
      </w:tr>
      <w:tr w:rsidR="00A918CA" w:rsidRPr="002F7571" w:rsidTr="003D644B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</w:tr>
      <w:tr w:rsidR="00A918CA" w:rsidRPr="002F7571" w:rsidTr="003D644B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</w:tr>
      <w:tr w:rsidR="00A918CA" w:rsidRPr="002F7571" w:rsidTr="003D644B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</w:tr>
      <w:tr w:rsidR="00A918CA" w:rsidRPr="002F7571" w:rsidTr="003D644B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</w:tr>
      <w:tr w:rsidR="00A918CA" w:rsidRPr="002F7571" w:rsidTr="003D644B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2F7571" w:rsidRDefault="00A918CA" w:rsidP="003D644B">
            <w:pPr>
              <w:spacing w:after="480"/>
              <w:rPr>
                <w:sz w:val="24"/>
                <w:szCs w:val="24"/>
              </w:rPr>
            </w:pPr>
          </w:p>
        </w:tc>
      </w:tr>
    </w:tbl>
    <w:p w:rsidR="00A918CA" w:rsidRDefault="00A918CA" w:rsidP="00A918CA">
      <w:pPr>
        <w:spacing w:before="240" w:after="240"/>
        <w:ind w:firstLine="567"/>
        <w:jc w:val="both"/>
        <w:rPr>
          <w:b/>
          <w:bCs/>
          <w:szCs w:val="28"/>
        </w:rPr>
        <w:sectPr w:rsidR="00A918CA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spacing w:before="480" w:after="240"/>
        <w:ind w:firstLine="567"/>
        <w:jc w:val="both"/>
        <w:rPr>
          <w:b/>
          <w:bCs/>
          <w:szCs w:val="28"/>
        </w:rPr>
        <w:sectPr w:rsidR="00A918CA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Pr="007A2820" w:rsidRDefault="00A918CA" w:rsidP="00A918CA">
      <w:pPr>
        <w:spacing w:before="360" w:after="36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5</w:t>
      </w:r>
      <w:r w:rsidRPr="007A2820">
        <w:rPr>
          <w:b/>
          <w:bCs/>
          <w:szCs w:val="28"/>
        </w:rPr>
        <w:t>.2. Иные ценные бумаги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88"/>
        <w:gridCol w:w="2409"/>
        <w:gridCol w:w="1985"/>
        <w:gridCol w:w="1559"/>
        <w:gridCol w:w="1418"/>
      </w:tblGrid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№</w:t>
            </w:r>
            <w:r w:rsidRPr="00006F3B">
              <w:rPr>
                <w:szCs w:val="28"/>
              </w:rPr>
              <w:br/>
            </w:r>
            <w:proofErr w:type="gramStart"/>
            <w:r w:rsidRPr="00006F3B">
              <w:rPr>
                <w:szCs w:val="28"/>
              </w:rPr>
              <w:t>п</w:t>
            </w:r>
            <w:proofErr w:type="gramEnd"/>
            <w:r w:rsidRPr="00006F3B">
              <w:rPr>
                <w:szCs w:val="28"/>
              </w:rPr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 xml:space="preserve">Вид </w:t>
            </w:r>
            <w:r>
              <w:rPr>
                <w:szCs w:val="28"/>
              </w:rPr>
              <w:br/>
            </w:r>
            <w:r w:rsidRPr="00006F3B">
              <w:rPr>
                <w:szCs w:val="28"/>
              </w:rPr>
              <w:t xml:space="preserve">ценной </w:t>
            </w:r>
            <w:r>
              <w:rPr>
                <w:szCs w:val="28"/>
              </w:rPr>
              <w:br/>
            </w:r>
            <w:r w:rsidRPr="00006F3B">
              <w:rPr>
                <w:szCs w:val="28"/>
              </w:rPr>
              <w:t>бумаги</w:t>
            </w:r>
            <w:r w:rsidRPr="00006F3B">
              <w:rPr>
                <w:rStyle w:val="af"/>
                <w:szCs w:val="28"/>
              </w:rPr>
              <w:footnoteReference w:id="18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 xml:space="preserve">Лицо, выпустившее ценную </w:t>
            </w:r>
            <w:r>
              <w:rPr>
                <w:szCs w:val="28"/>
              </w:rPr>
              <w:br/>
            </w:r>
            <w:r w:rsidRPr="00006F3B">
              <w:rPr>
                <w:szCs w:val="28"/>
              </w:rPr>
              <w:t>бумагу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Номинальная величина обязательства</w:t>
            </w:r>
          </w:p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Общая стоимость</w:t>
            </w:r>
            <w:r w:rsidRPr="00006F3B">
              <w:rPr>
                <w:rStyle w:val="af"/>
                <w:szCs w:val="28"/>
              </w:rPr>
              <w:footnoteReference w:id="19"/>
            </w:r>
            <w:r w:rsidRPr="00006F3B">
              <w:rPr>
                <w:szCs w:val="28"/>
              </w:rPr>
              <w:br/>
              <w:t>(руб.)</w:t>
            </w:r>
          </w:p>
        </w:tc>
      </w:tr>
      <w:tr w:rsidR="00A918CA" w:rsidRPr="002F7571" w:rsidTr="003D644B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918CA" w:rsidRPr="002F7571" w:rsidTr="003D644B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 w:rsidRPr="00006F3B">
              <w:rPr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918CA" w:rsidRPr="002F7571" w:rsidTr="003D644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006F3B" w:rsidRDefault="00A918CA" w:rsidP="003D644B">
            <w:pPr>
              <w:spacing w:line="280" w:lineRule="exact"/>
              <w:jc w:val="center"/>
              <w:rPr>
                <w:szCs w:val="28"/>
              </w:rPr>
            </w:pPr>
          </w:p>
        </w:tc>
      </w:tr>
    </w:tbl>
    <w:p w:rsidR="00A918CA" w:rsidRDefault="00A918CA" w:rsidP="00A918CA">
      <w:pPr>
        <w:spacing w:before="240" w:after="480"/>
        <w:ind w:firstLine="567"/>
        <w:jc w:val="both"/>
        <w:rPr>
          <w:sz w:val="24"/>
          <w:szCs w:val="24"/>
        </w:rPr>
      </w:pPr>
      <w:r w:rsidRPr="007A2820">
        <w:rPr>
          <w:szCs w:val="28"/>
        </w:rPr>
        <w:t xml:space="preserve">Итого по разделу </w:t>
      </w:r>
      <w:r>
        <w:rPr>
          <w:szCs w:val="28"/>
        </w:rPr>
        <w:t>5</w:t>
      </w:r>
      <w:r w:rsidRPr="007A2820">
        <w:rPr>
          <w:szCs w:val="28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</w:t>
      </w:r>
      <w:r w:rsidRPr="002F7571">
        <w:rPr>
          <w:sz w:val="24"/>
          <w:szCs w:val="24"/>
        </w:rPr>
        <w:t xml:space="preserve"> </w:t>
      </w:r>
      <w:r w:rsidRPr="007A2820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_____________.</w:t>
      </w:r>
    </w:p>
    <w:p w:rsidR="00A918CA" w:rsidRDefault="00A918CA" w:rsidP="00A918CA">
      <w:pPr>
        <w:spacing w:before="240"/>
        <w:ind w:firstLine="567"/>
        <w:jc w:val="both"/>
        <w:rPr>
          <w:b/>
          <w:bCs/>
          <w:szCs w:val="28"/>
        </w:rPr>
        <w:sectPr w:rsidR="00A918CA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spacing w:before="240"/>
        <w:ind w:firstLine="567"/>
        <w:jc w:val="both"/>
        <w:rPr>
          <w:b/>
          <w:bCs/>
          <w:szCs w:val="28"/>
        </w:rPr>
        <w:sectPr w:rsidR="00A918CA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Pr="007A2820" w:rsidRDefault="00A918CA" w:rsidP="00A918CA">
      <w:pPr>
        <w:spacing w:before="240"/>
        <w:ind w:firstLine="709"/>
        <w:jc w:val="both"/>
        <w:rPr>
          <w:b/>
          <w:bCs/>
          <w:szCs w:val="28"/>
        </w:rPr>
      </w:pPr>
      <w:r w:rsidRPr="007A2820">
        <w:rPr>
          <w:b/>
          <w:bCs/>
          <w:szCs w:val="28"/>
        </w:rPr>
        <w:lastRenderedPageBreak/>
        <w:t xml:space="preserve">Раздел </w:t>
      </w:r>
      <w:r>
        <w:rPr>
          <w:b/>
          <w:bCs/>
          <w:szCs w:val="28"/>
        </w:rPr>
        <w:t>6</w:t>
      </w:r>
      <w:r w:rsidRPr="007A2820">
        <w:rPr>
          <w:b/>
          <w:bCs/>
          <w:szCs w:val="28"/>
        </w:rPr>
        <w:t>. Сведения об обязательствах имущественного характера</w:t>
      </w:r>
    </w:p>
    <w:p w:rsidR="00A918CA" w:rsidRDefault="00A918CA" w:rsidP="00A918CA">
      <w:pPr>
        <w:spacing w:after="36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7A2820">
        <w:rPr>
          <w:b/>
          <w:bCs/>
          <w:szCs w:val="28"/>
        </w:rPr>
        <w:t>.1. Объекты недвижимого имущества, находящиеся в пользовании</w:t>
      </w:r>
      <w:r w:rsidRPr="007A2820">
        <w:rPr>
          <w:rStyle w:val="af"/>
          <w:b/>
          <w:bCs/>
          <w:szCs w:val="28"/>
        </w:rPr>
        <w:footnoteReference w:id="20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5"/>
        <w:gridCol w:w="1786"/>
        <w:gridCol w:w="2268"/>
        <w:gridCol w:w="1276"/>
      </w:tblGrid>
      <w:tr w:rsidR="00A918CA" w:rsidRPr="007A2820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№</w:t>
            </w:r>
            <w:r w:rsidRPr="007A2820">
              <w:rPr>
                <w:szCs w:val="28"/>
              </w:rPr>
              <w:br/>
            </w:r>
            <w:proofErr w:type="gramStart"/>
            <w:r w:rsidRPr="007A2820">
              <w:rPr>
                <w:szCs w:val="28"/>
              </w:rPr>
              <w:t>п</w:t>
            </w:r>
            <w:proofErr w:type="gramEnd"/>
            <w:r w:rsidRPr="007A2820">
              <w:rPr>
                <w:szCs w:val="28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Вид имущества</w:t>
            </w:r>
            <w:r w:rsidRPr="007A2820">
              <w:rPr>
                <w:rStyle w:val="af"/>
                <w:szCs w:val="28"/>
              </w:rPr>
              <w:footnoteReference w:id="2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Вид и сроки пользования</w:t>
            </w:r>
            <w:r w:rsidRPr="007A2820">
              <w:rPr>
                <w:rStyle w:val="af"/>
                <w:szCs w:val="28"/>
              </w:rPr>
              <w:footnoteReference w:id="22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Основание пользования</w:t>
            </w:r>
            <w:r>
              <w:rPr>
                <w:rStyle w:val="af"/>
                <w:szCs w:val="28"/>
              </w:rPr>
              <w:foot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нахождени</w:t>
            </w:r>
            <w:r>
              <w:rPr>
                <w:szCs w:val="28"/>
              </w:rPr>
              <w:t>е</w:t>
            </w:r>
            <w:r w:rsidRPr="007A282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7A2820">
              <w:rPr>
                <w:szCs w:val="28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Площадь</w:t>
            </w:r>
            <w:r w:rsidRPr="007A2820">
              <w:rPr>
                <w:szCs w:val="28"/>
              </w:rPr>
              <w:br/>
              <w:t>(кв. м)</w:t>
            </w:r>
          </w:p>
        </w:tc>
      </w:tr>
      <w:tr w:rsidR="00A918CA" w:rsidRPr="007A2820" w:rsidTr="003D644B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918CA" w:rsidRPr="007A2820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7A2820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  <w:r w:rsidRPr="007A2820">
              <w:rPr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7A2820" w:rsidRDefault="00A918CA" w:rsidP="003D644B">
            <w:pPr>
              <w:jc w:val="center"/>
              <w:rPr>
                <w:szCs w:val="28"/>
              </w:rPr>
            </w:pPr>
          </w:p>
        </w:tc>
      </w:tr>
    </w:tbl>
    <w:p w:rsidR="00A918CA" w:rsidRDefault="00A918CA" w:rsidP="00A918CA">
      <w:pPr>
        <w:spacing w:before="240" w:after="240"/>
        <w:ind w:firstLine="567"/>
        <w:jc w:val="both"/>
        <w:rPr>
          <w:b/>
          <w:bCs/>
          <w:szCs w:val="28"/>
        </w:rPr>
        <w:sectPr w:rsidR="00A918CA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spacing w:before="240" w:after="240"/>
        <w:ind w:firstLine="567"/>
        <w:jc w:val="both"/>
        <w:rPr>
          <w:b/>
          <w:bCs/>
          <w:szCs w:val="28"/>
        </w:rPr>
        <w:sectPr w:rsidR="00A918CA" w:rsidSect="000B5098">
          <w:headerReference w:type="first" r:id="rId11"/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A918CA" w:rsidRDefault="00A918CA" w:rsidP="00A918CA">
      <w:pPr>
        <w:spacing w:before="240" w:after="24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6</w:t>
      </w:r>
      <w:r w:rsidRPr="007A2820">
        <w:rPr>
          <w:b/>
          <w:bCs/>
          <w:szCs w:val="28"/>
        </w:rPr>
        <w:t xml:space="preserve">.2. </w:t>
      </w:r>
      <w:r>
        <w:rPr>
          <w:b/>
          <w:bCs/>
          <w:szCs w:val="28"/>
        </w:rPr>
        <w:t>Срочные обязательства финансового характера</w:t>
      </w:r>
      <w:r w:rsidRPr="007A2820">
        <w:rPr>
          <w:rStyle w:val="af"/>
          <w:b/>
          <w:bCs/>
          <w:szCs w:val="28"/>
        </w:rPr>
        <w:footnoteReference w:id="24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559"/>
        <w:gridCol w:w="2127"/>
        <w:gridCol w:w="1842"/>
        <w:gridCol w:w="1701"/>
      </w:tblGrid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№</w:t>
            </w:r>
            <w:r w:rsidRPr="00493CC4">
              <w:rPr>
                <w:szCs w:val="28"/>
              </w:rPr>
              <w:br/>
            </w:r>
            <w:proofErr w:type="gramStart"/>
            <w:r w:rsidRPr="00493CC4">
              <w:rPr>
                <w:szCs w:val="28"/>
              </w:rPr>
              <w:t>п</w:t>
            </w:r>
            <w:proofErr w:type="gramEnd"/>
            <w:r w:rsidRPr="00493CC4">
              <w:rPr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Содержание обязательства</w:t>
            </w:r>
            <w:r w:rsidRPr="00493CC4">
              <w:rPr>
                <w:rStyle w:val="af"/>
                <w:szCs w:val="28"/>
              </w:rPr>
              <w:footnoteReference w:id="2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Кредитор (должник)</w:t>
            </w:r>
            <w:r w:rsidRPr="00493CC4">
              <w:rPr>
                <w:rStyle w:val="af"/>
                <w:szCs w:val="28"/>
              </w:rPr>
              <w:footnoteReference w:id="2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Основание возникновения</w:t>
            </w:r>
            <w:r w:rsidRPr="00493CC4">
              <w:rPr>
                <w:rStyle w:val="af"/>
                <w:szCs w:val="28"/>
              </w:rPr>
              <w:footnoteReference w:id="27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Сумма обязательства</w:t>
            </w:r>
            <w:r>
              <w:rPr>
                <w:szCs w:val="28"/>
              </w:rPr>
              <w:t>/размер обязательства по состоянию на отчетную</w:t>
            </w:r>
            <w:r>
              <w:rPr>
                <w:szCs w:val="28"/>
              </w:rPr>
              <w:br/>
              <w:t>дату</w:t>
            </w:r>
            <w:r w:rsidRPr="00493CC4">
              <w:rPr>
                <w:rStyle w:val="af"/>
                <w:szCs w:val="28"/>
              </w:rPr>
              <w:footnoteReference w:id="28"/>
            </w:r>
            <w:r w:rsidRPr="00493CC4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493CC4">
              <w:rPr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 xml:space="preserve">Условия </w:t>
            </w:r>
            <w:r w:rsidRPr="00EF3188">
              <w:rPr>
                <w:spacing w:val="-10"/>
                <w:szCs w:val="28"/>
              </w:rPr>
              <w:t>обязательства</w:t>
            </w:r>
            <w:r w:rsidRPr="00493CC4">
              <w:rPr>
                <w:rStyle w:val="af"/>
                <w:szCs w:val="28"/>
              </w:rPr>
              <w:footnoteReference w:id="29"/>
            </w:r>
          </w:p>
        </w:tc>
      </w:tr>
      <w:tr w:rsidR="00A918CA" w:rsidRPr="002F7571" w:rsidTr="003D64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6</w:t>
            </w:r>
          </w:p>
        </w:tc>
      </w:tr>
      <w:tr w:rsidR="00A918CA" w:rsidRPr="002F7571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</w:tr>
      <w:tr w:rsidR="00A918CA" w:rsidRPr="002F7571" w:rsidTr="003D644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  <w:r w:rsidRPr="00493CC4">
              <w:rPr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493CC4" w:rsidRDefault="00A918CA" w:rsidP="003D644B">
            <w:pPr>
              <w:rPr>
                <w:szCs w:val="28"/>
              </w:rPr>
            </w:pPr>
          </w:p>
        </w:tc>
      </w:tr>
    </w:tbl>
    <w:p w:rsidR="00A918CA" w:rsidRPr="001646F7" w:rsidRDefault="00A918CA" w:rsidP="00A918CA">
      <w:pPr>
        <w:spacing w:after="240"/>
        <w:ind w:left="1985" w:hanging="1276"/>
        <w:rPr>
          <w:b/>
          <w:szCs w:val="28"/>
        </w:rPr>
      </w:pPr>
      <w:r>
        <w:rPr>
          <w:szCs w:val="28"/>
        </w:rPr>
        <w:br w:type="page"/>
      </w:r>
      <w:r w:rsidRPr="001646F7">
        <w:rPr>
          <w:b/>
          <w:szCs w:val="28"/>
        </w:rPr>
        <w:lastRenderedPageBreak/>
        <w:t>Раздел 7.</w:t>
      </w:r>
      <w:r>
        <w:rPr>
          <w:b/>
          <w:szCs w:val="28"/>
        </w:rPr>
        <w:t xml:space="preserve">  </w:t>
      </w:r>
      <w:r w:rsidRPr="001646F7">
        <w:rPr>
          <w:b/>
          <w:szCs w:val="28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A918CA" w:rsidRDefault="00A918CA" w:rsidP="00A918CA">
      <w:pPr>
        <w:jc w:val="center"/>
        <w:rPr>
          <w:szCs w:val="28"/>
        </w:rPr>
        <w:sectPr w:rsidR="00A918CA" w:rsidSect="003F229E">
          <w:headerReference w:type="first" r:id="rId12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A918CA" w:rsidRDefault="00A918CA" w:rsidP="00A918CA">
      <w:pPr>
        <w:jc w:val="center"/>
        <w:rPr>
          <w:szCs w:val="28"/>
        </w:rPr>
        <w:sectPr w:rsidR="00A918CA" w:rsidSect="005E33DE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3232"/>
      </w:tblGrid>
      <w:tr w:rsidR="00A918CA" w:rsidRPr="000F2E45" w:rsidTr="003D644B">
        <w:tc>
          <w:tcPr>
            <w:tcW w:w="9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lastRenderedPageBreak/>
              <w:t xml:space="preserve">№ </w:t>
            </w:r>
            <w:proofErr w:type="gramStart"/>
            <w:r w:rsidRPr="000F2E45">
              <w:rPr>
                <w:szCs w:val="28"/>
              </w:rPr>
              <w:t>п</w:t>
            </w:r>
            <w:proofErr w:type="gramEnd"/>
            <w:r w:rsidRPr="000F2E45">
              <w:rPr>
                <w:szCs w:val="28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Вид имущества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Приобретатель имущества по сделке</w:t>
            </w:r>
            <w:r w:rsidRPr="000F2E45">
              <w:rPr>
                <w:rStyle w:val="af"/>
                <w:szCs w:val="28"/>
              </w:rPr>
              <w:footnoteReference w:id="30"/>
            </w:r>
          </w:p>
        </w:tc>
        <w:tc>
          <w:tcPr>
            <w:tcW w:w="3232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Основание отчуждения имущества</w:t>
            </w:r>
            <w:r w:rsidRPr="000F2E45">
              <w:rPr>
                <w:rStyle w:val="af"/>
                <w:szCs w:val="28"/>
              </w:rPr>
              <w:footnoteReference w:id="31"/>
            </w:r>
          </w:p>
        </w:tc>
      </w:tr>
      <w:tr w:rsidR="00A918CA" w:rsidRPr="000F2E45" w:rsidTr="003D644B">
        <w:tc>
          <w:tcPr>
            <w:tcW w:w="9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4</w:t>
            </w:r>
          </w:p>
        </w:tc>
      </w:tr>
      <w:tr w:rsidR="00A918CA" w:rsidRPr="000F2E45" w:rsidTr="003D644B">
        <w:tc>
          <w:tcPr>
            <w:tcW w:w="9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Земельные участки: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1)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0F2E45" w:rsidTr="003D644B">
        <w:tc>
          <w:tcPr>
            <w:tcW w:w="9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Иное недвижимое имущество: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1)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0F2E45" w:rsidTr="003D644B">
        <w:tc>
          <w:tcPr>
            <w:tcW w:w="9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Транспортные средства: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1)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</w:tr>
      <w:tr w:rsidR="00A918CA" w:rsidRPr="000F2E45" w:rsidTr="003D644B">
        <w:tc>
          <w:tcPr>
            <w:tcW w:w="9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  <w:r w:rsidRPr="000F2E45">
              <w:rPr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Ценные бумаги: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1)</w:t>
            </w:r>
          </w:p>
          <w:p w:rsidR="00A918CA" w:rsidRPr="000F2E45" w:rsidRDefault="00A918CA" w:rsidP="003D644B">
            <w:pPr>
              <w:jc w:val="both"/>
              <w:rPr>
                <w:szCs w:val="28"/>
              </w:rPr>
            </w:pPr>
            <w:r w:rsidRPr="000F2E45">
              <w:rPr>
                <w:szCs w:val="28"/>
              </w:rPr>
              <w:t>2)</w:t>
            </w:r>
          </w:p>
        </w:tc>
        <w:tc>
          <w:tcPr>
            <w:tcW w:w="2693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A918CA" w:rsidRPr="000F2E45" w:rsidRDefault="00A918CA" w:rsidP="003D644B">
            <w:pPr>
              <w:jc w:val="center"/>
              <w:rPr>
                <w:szCs w:val="28"/>
              </w:rPr>
            </w:pPr>
          </w:p>
        </w:tc>
      </w:tr>
    </w:tbl>
    <w:p w:rsidR="00006203" w:rsidRDefault="00006203" w:rsidP="0045140F">
      <w:pPr>
        <w:contextualSpacing/>
        <w:rPr>
          <w:szCs w:val="28"/>
        </w:rPr>
      </w:pPr>
    </w:p>
    <w:p w:rsidR="005B02C9" w:rsidRPr="006D2F5D" w:rsidRDefault="005B02C9" w:rsidP="005B02C9">
      <w:pPr>
        <w:ind w:left="6600"/>
        <w:rPr>
          <w:szCs w:val="28"/>
        </w:rPr>
      </w:pPr>
    </w:p>
    <w:sectPr w:rsidR="005B02C9" w:rsidRPr="006D2F5D" w:rsidSect="0045140F">
      <w:headerReference w:type="even" r:id="rId13"/>
      <w:footnotePr>
        <w:pos w:val="beneathText"/>
        <w:numRestart w:val="eachSect"/>
      </w:footnotePr>
      <w:pgSz w:w="11906" w:h="16838"/>
      <w:pgMar w:top="1134" w:right="567" w:bottom="851" w:left="153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39" w:rsidRDefault="008F3B39">
      <w:r>
        <w:separator/>
      </w:r>
    </w:p>
  </w:endnote>
  <w:endnote w:type="continuationSeparator" w:id="0">
    <w:p w:rsidR="008F3B39" w:rsidRDefault="008F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39" w:rsidRDefault="008F3B39">
      <w:r>
        <w:separator/>
      </w:r>
    </w:p>
  </w:footnote>
  <w:footnote w:type="continuationSeparator" w:id="0">
    <w:p w:rsidR="008F3B39" w:rsidRDefault="008F3B39">
      <w:r>
        <w:continuationSeparator/>
      </w:r>
    </w:p>
  </w:footnote>
  <w:footnote w:id="1">
    <w:p w:rsidR="00A918CA" w:rsidRPr="007B1BBF" w:rsidRDefault="00A918CA" w:rsidP="00A918C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B1BBF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A918CA" w:rsidRPr="007B1BBF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7B1BBF">
        <w:rPr>
          <w:sz w:val="24"/>
          <w:szCs w:val="24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A918CA" w:rsidRPr="009B52BC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4">
    <w:p w:rsidR="00A918CA" w:rsidRDefault="00A918CA" w:rsidP="00A918C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B52BC">
        <w:rPr>
          <w:sz w:val="24"/>
          <w:szCs w:val="24"/>
        </w:rPr>
        <w:t>Доход, полученный в иностранной валюте,</w:t>
      </w:r>
      <w:r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дату получения дохода.</w:t>
      </w:r>
    </w:p>
  </w:footnote>
  <w:footnote w:id="5">
    <w:p w:rsidR="00A918CA" w:rsidRPr="00553F59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</w:t>
      </w:r>
      <w:proofErr w:type="gramStart"/>
      <w:r w:rsidRPr="00553F59">
        <w:rPr>
          <w:sz w:val="24"/>
          <w:szCs w:val="24"/>
        </w:rPr>
        <w:t>контроле за</w:t>
      </w:r>
      <w:proofErr w:type="gramEnd"/>
      <w:r w:rsidRPr="00553F5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A918CA" w:rsidRDefault="00A918CA" w:rsidP="00A918C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A918CA" w:rsidRPr="007035BD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8">
    <w:p w:rsidR="00A918CA" w:rsidRPr="00CB2641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rPr>
          <w:sz w:val="24"/>
          <w:szCs w:val="24"/>
        </w:rPr>
        <w:t xml:space="preserve"> средств, за счет которых приобретено имущество.</w:t>
      </w:r>
    </w:p>
  </w:footnote>
  <w:footnote w:id="9">
    <w:p w:rsidR="00A918CA" w:rsidRPr="00684093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A918CA" w:rsidRPr="00F526AD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имуществе которого представляются.</w:t>
      </w:r>
    </w:p>
  </w:footnote>
  <w:footnote w:id="11">
    <w:p w:rsidR="00A918CA" w:rsidRPr="0023143B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>Указываются вид счета (депозитный, текущий, расчетный, ссудный и другие) и валюта счета.</w:t>
      </w:r>
    </w:p>
  </w:footnote>
  <w:footnote w:id="12">
    <w:p w:rsidR="00A918CA" w:rsidRPr="0023143B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A918CA" w:rsidRPr="0023143B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A918CA" w:rsidRPr="00006F3B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006F3B">
        <w:rPr>
          <w:sz w:val="24"/>
          <w:szCs w:val="24"/>
        </w:rPr>
        <w:t>ии и ее</w:t>
      </w:r>
      <w:proofErr w:type="gramEnd"/>
      <w:r w:rsidRPr="00006F3B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15">
    <w:p w:rsidR="00A918CA" w:rsidRPr="00006F3B" w:rsidRDefault="00A918CA" w:rsidP="00A918CA">
      <w:pPr>
        <w:pStyle w:val="ad"/>
        <w:jc w:val="both"/>
        <w:rPr>
          <w:sz w:val="24"/>
          <w:szCs w:val="24"/>
        </w:rPr>
      </w:pPr>
      <w:r w:rsidRPr="00006F3B">
        <w:rPr>
          <w:rStyle w:val="af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A918CA" w:rsidRPr="00006F3B" w:rsidRDefault="00A918CA" w:rsidP="00A918CA">
      <w:pPr>
        <w:pStyle w:val="ad"/>
        <w:jc w:val="both"/>
        <w:rPr>
          <w:sz w:val="24"/>
          <w:szCs w:val="24"/>
        </w:rPr>
      </w:pPr>
      <w:r w:rsidRPr="00006F3B">
        <w:rPr>
          <w:rStyle w:val="af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A918CA" w:rsidRPr="00006F3B" w:rsidRDefault="00A918CA" w:rsidP="00A918CA">
      <w:pPr>
        <w:jc w:val="both"/>
        <w:rPr>
          <w:sz w:val="24"/>
          <w:szCs w:val="24"/>
        </w:rPr>
      </w:pPr>
      <w:r w:rsidRPr="00006F3B">
        <w:rPr>
          <w:rStyle w:val="af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</w:t>
      </w:r>
      <w:proofErr w:type="gramStart"/>
      <w:r w:rsidRPr="00006F3B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A918CA" w:rsidRPr="00E46EF5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t>1</w:t>
      </w:r>
      <w:r>
        <w:t xml:space="preserve"> 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>«Акции и иное участие в коммерческих организациях</w:t>
      </w:r>
      <w:r>
        <w:rPr>
          <w:sz w:val="24"/>
          <w:szCs w:val="24"/>
        </w:rPr>
        <w:t xml:space="preserve"> и фондах</w:t>
      </w:r>
      <w:r w:rsidRPr="00E46EF5">
        <w:rPr>
          <w:sz w:val="24"/>
          <w:szCs w:val="24"/>
        </w:rPr>
        <w:t>».</w:t>
      </w:r>
    </w:p>
  </w:footnote>
  <w:footnote w:id="19">
    <w:p w:rsidR="00A918CA" w:rsidRPr="00E46EF5" w:rsidRDefault="00A918CA" w:rsidP="00A918CA">
      <w:pPr>
        <w:jc w:val="both"/>
        <w:rPr>
          <w:sz w:val="24"/>
          <w:szCs w:val="24"/>
        </w:rPr>
      </w:pPr>
      <w:r w:rsidRPr="00E46EF5">
        <w:rPr>
          <w:rStyle w:val="af"/>
          <w:sz w:val="24"/>
          <w:szCs w:val="24"/>
        </w:rPr>
        <w:footnoteRef/>
      </w:r>
      <w:r w:rsidRPr="00E46EF5">
        <w:rPr>
          <w:sz w:val="24"/>
          <w:szCs w:val="24"/>
        </w:rPr>
        <w:t xml:space="preserve"> Указывается общая стоимость ценных бумаг данного вида исходя </w:t>
      </w:r>
      <w:r>
        <w:rPr>
          <w:sz w:val="24"/>
          <w:szCs w:val="24"/>
        </w:rPr>
        <w:t>из стоимости их приобретения (</w:t>
      </w:r>
      <w:r w:rsidRPr="00E46EF5">
        <w:rPr>
          <w:sz w:val="24"/>
          <w:szCs w:val="24"/>
        </w:rPr>
        <w:t>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A918CA" w:rsidRPr="00C57B14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21">
    <w:p w:rsidR="00A918CA" w:rsidRPr="00C57B14" w:rsidRDefault="00A918CA" w:rsidP="00A918CA">
      <w:pPr>
        <w:pStyle w:val="ad"/>
        <w:jc w:val="both"/>
        <w:rPr>
          <w:sz w:val="24"/>
          <w:szCs w:val="24"/>
        </w:rPr>
      </w:pPr>
      <w:r w:rsidRPr="00C57B14">
        <w:rPr>
          <w:rStyle w:val="af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A918CA" w:rsidRPr="00C57B14" w:rsidRDefault="00A918CA" w:rsidP="00A918CA">
      <w:pPr>
        <w:pStyle w:val="ad"/>
        <w:jc w:val="both"/>
        <w:rPr>
          <w:sz w:val="24"/>
          <w:szCs w:val="24"/>
        </w:rPr>
      </w:pPr>
      <w:r w:rsidRPr="00C57B14">
        <w:rPr>
          <w:rStyle w:val="af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A918CA" w:rsidRDefault="00A918CA" w:rsidP="00A918CA">
      <w:pPr>
        <w:pStyle w:val="ad"/>
      </w:pPr>
      <w:r w:rsidRPr="00C57B14">
        <w:rPr>
          <w:rStyle w:val="af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24">
    <w:p w:rsidR="00A918CA" w:rsidRPr="00794A7F" w:rsidRDefault="00A918CA" w:rsidP="00A918C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 xml:space="preserve">превышающую </w:t>
      </w:r>
      <w:r>
        <w:rPr>
          <w:sz w:val="24"/>
          <w:szCs w:val="24"/>
        </w:rPr>
        <w:t xml:space="preserve">500 000 руб., кредитором или должником по которым является лицо,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обязательствах которого представляются.</w:t>
      </w:r>
    </w:p>
  </w:footnote>
  <w:footnote w:id="25">
    <w:p w:rsidR="00A918CA" w:rsidRPr="00794A7F" w:rsidRDefault="00A918CA" w:rsidP="00A918CA">
      <w:pPr>
        <w:pStyle w:val="ad"/>
        <w:jc w:val="both"/>
        <w:rPr>
          <w:sz w:val="24"/>
          <w:szCs w:val="24"/>
        </w:rPr>
      </w:pPr>
      <w:r w:rsidRPr="00794A7F">
        <w:rPr>
          <w:rStyle w:val="af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6">
    <w:p w:rsidR="00A918CA" w:rsidRPr="00794A7F" w:rsidRDefault="00A918CA" w:rsidP="00A918CA">
      <w:pPr>
        <w:pStyle w:val="ad"/>
        <w:jc w:val="both"/>
        <w:rPr>
          <w:sz w:val="24"/>
          <w:szCs w:val="24"/>
        </w:rPr>
      </w:pPr>
      <w:r w:rsidRPr="00794A7F">
        <w:rPr>
          <w:rStyle w:val="af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A918CA" w:rsidRPr="00794A7F" w:rsidRDefault="00A918CA" w:rsidP="00A918CA">
      <w:pPr>
        <w:pStyle w:val="ad"/>
        <w:jc w:val="both"/>
        <w:rPr>
          <w:sz w:val="24"/>
          <w:szCs w:val="24"/>
        </w:rPr>
      </w:pPr>
      <w:r w:rsidRPr="00794A7F">
        <w:rPr>
          <w:rStyle w:val="af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A918CA" w:rsidRPr="00794A7F" w:rsidRDefault="00A918CA" w:rsidP="00A918CA">
      <w:pPr>
        <w:pStyle w:val="ad"/>
        <w:jc w:val="both"/>
        <w:rPr>
          <w:sz w:val="24"/>
          <w:szCs w:val="24"/>
        </w:rPr>
      </w:pPr>
      <w:r w:rsidRPr="00794A7F">
        <w:rPr>
          <w:rStyle w:val="af"/>
          <w:sz w:val="24"/>
          <w:szCs w:val="24"/>
        </w:rPr>
        <w:footnoteRef/>
      </w:r>
      <w:r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>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A918CA" w:rsidRPr="000E4E80" w:rsidRDefault="00A918CA" w:rsidP="00A918CA">
      <w:pPr>
        <w:jc w:val="both"/>
        <w:rPr>
          <w:sz w:val="24"/>
          <w:szCs w:val="24"/>
        </w:rPr>
      </w:pPr>
      <w:r w:rsidRPr="00794A7F">
        <w:rPr>
          <w:rStyle w:val="af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A918CA" w:rsidRPr="007E7A37" w:rsidRDefault="00A918CA" w:rsidP="00A918CA">
      <w:pPr>
        <w:pStyle w:val="ad"/>
        <w:jc w:val="both"/>
        <w:rPr>
          <w:sz w:val="24"/>
        </w:rPr>
      </w:pPr>
      <w:r w:rsidRPr="007E7A37">
        <w:rPr>
          <w:rStyle w:val="af"/>
          <w:sz w:val="24"/>
        </w:rPr>
        <w:footnoteRef/>
      </w:r>
      <w:r>
        <w:rPr>
          <w:sz w:val="24"/>
        </w:rPr>
        <w:t xml:space="preserve"> </w:t>
      </w:r>
      <w:r w:rsidRPr="007E7A37">
        <w:rPr>
          <w:sz w:val="24"/>
        </w:rPr>
        <w:t>Указываются фамилия, имя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A918CA" w:rsidRDefault="00A918CA" w:rsidP="00A918CA">
      <w:pPr>
        <w:pStyle w:val="ad"/>
        <w:jc w:val="both"/>
        <w:rPr>
          <w:sz w:val="24"/>
        </w:rPr>
      </w:pPr>
      <w:r w:rsidRPr="007E7A37">
        <w:rPr>
          <w:rStyle w:val="af"/>
          <w:sz w:val="24"/>
        </w:rPr>
        <w:footnoteRef/>
      </w:r>
      <w:r>
        <w:rPr>
          <w:sz w:val="24"/>
        </w:rPr>
        <w:t xml:space="preserve"> </w:t>
      </w:r>
      <w:proofErr w:type="gramStart"/>
      <w:r w:rsidRPr="007E7A37">
        <w:rPr>
          <w:sz w:val="24"/>
        </w:rPr>
        <w:t>Указываются основания прекращения права собственности (наименование и реквизиты (дата, номер) соответствующего договора или акта».</w:t>
      </w:r>
      <w:proofErr w:type="gramEnd"/>
    </w:p>
    <w:p w:rsidR="00A918CA" w:rsidRDefault="00A918CA" w:rsidP="00A918CA">
      <w:pPr>
        <w:pStyle w:val="ad"/>
        <w:spacing w:before="480" w:after="240"/>
        <w:jc w:val="both"/>
        <w:rPr>
          <w:sz w:val="28"/>
        </w:rPr>
      </w:pPr>
      <w:r>
        <w:rPr>
          <w:sz w:val="28"/>
        </w:rPr>
        <w:tab/>
        <w:t>Достоверность и полноту настоящих сведений подтверждаю.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539"/>
      </w:tblGrid>
      <w:tr w:rsidR="00A918CA" w:rsidRPr="002F7571" w:rsidTr="003573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CA" w:rsidRPr="002F7571" w:rsidRDefault="00A918CA" w:rsidP="008933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8CA" w:rsidRPr="002F7571" w:rsidRDefault="00A918CA" w:rsidP="008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CA" w:rsidRPr="002F7571" w:rsidRDefault="00A918CA" w:rsidP="0089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8CA" w:rsidRPr="002F7571" w:rsidRDefault="00A918CA" w:rsidP="008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CA" w:rsidRPr="00493CC4" w:rsidRDefault="00A918CA" w:rsidP="00893312">
            <w:pPr>
              <w:jc w:val="right"/>
              <w:rPr>
                <w:szCs w:val="28"/>
              </w:rPr>
            </w:pPr>
            <w:r w:rsidRPr="00493CC4">
              <w:rPr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8CA" w:rsidRPr="002F7571" w:rsidRDefault="00A918CA" w:rsidP="00893312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8CA" w:rsidRPr="002F7571" w:rsidRDefault="00A918CA" w:rsidP="00893312">
            <w:pPr>
              <w:ind w:left="57"/>
              <w:rPr>
                <w:sz w:val="24"/>
                <w:szCs w:val="24"/>
              </w:rPr>
            </w:pPr>
            <w:proofErr w:type="gramStart"/>
            <w:r w:rsidRPr="002F7571">
              <w:rPr>
                <w:sz w:val="24"/>
                <w:szCs w:val="24"/>
              </w:rPr>
              <w:t>г</w:t>
            </w:r>
            <w:proofErr w:type="gramEnd"/>
            <w:r w:rsidRPr="002F7571">
              <w:rPr>
                <w:sz w:val="24"/>
                <w:szCs w:val="24"/>
              </w:rPr>
              <w:t>.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8CA" w:rsidRPr="002F7571" w:rsidRDefault="00A918CA" w:rsidP="00893312">
            <w:pPr>
              <w:jc w:val="center"/>
              <w:rPr>
                <w:sz w:val="24"/>
                <w:szCs w:val="24"/>
              </w:rPr>
            </w:pPr>
          </w:p>
        </w:tc>
      </w:tr>
      <w:tr w:rsidR="00A918CA" w:rsidRPr="002F7571" w:rsidTr="003573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/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A918CA" w:rsidRPr="002F7571" w:rsidRDefault="00A918CA" w:rsidP="00893312">
            <w:pPr>
              <w:jc w:val="center"/>
            </w:pPr>
            <w:r w:rsidRPr="002F7571">
              <w:t xml:space="preserve">(подпись </w:t>
            </w:r>
            <w:r>
              <w:t>лица, представляющего сведения</w:t>
            </w:r>
            <w:r w:rsidRPr="002F7571">
              <w:t>)</w:t>
            </w:r>
          </w:p>
        </w:tc>
      </w:tr>
    </w:tbl>
    <w:p w:rsidR="00A918CA" w:rsidRPr="00734FDA" w:rsidRDefault="00A918CA" w:rsidP="00A918CA">
      <w:pPr>
        <w:pStyle w:val="ad"/>
        <w:pBdr>
          <w:bottom w:val="single" w:sz="6" w:space="1" w:color="auto"/>
        </w:pBdr>
        <w:spacing w:before="240"/>
        <w:ind w:left="142" w:right="-115"/>
        <w:rPr>
          <w:sz w:val="28"/>
        </w:rPr>
      </w:pPr>
    </w:p>
    <w:p w:rsidR="00A918CA" w:rsidRPr="00893312" w:rsidRDefault="00A918CA" w:rsidP="00A918CA">
      <w:pPr>
        <w:pStyle w:val="ad"/>
        <w:spacing w:after="720"/>
        <w:jc w:val="center"/>
      </w:pPr>
      <w:r w:rsidRPr="00893312">
        <w:t>(Ф.И.О. и подпись лица, принявшего справку)</w:t>
      </w:r>
    </w:p>
    <w:p w:rsidR="00A918CA" w:rsidRDefault="00A918CA" w:rsidP="00A918CA">
      <w:pPr>
        <w:pStyle w:val="ad"/>
        <w:jc w:val="center"/>
        <w:rPr>
          <w:sz w:val="28"/>
        </w:rPr>
      </w:pPr>
      <w:r>
        <w:rPr>
          <w:sz w:val="28"/>
        </w:rPr>
        <w:t>_______</w:t>
      </w:r>
    </w:p>
    <w:p w:rsidR="00A918CA" w:rsidRPr="00F7619D" w:rsidRDefault="00A918CA" w:rsidP="00A918CA">
      <w:pPr>
        <w:pStyle w:val="ad"/>
        <w:jc w:val="both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A" w:rsidRDefault="00A918CA" w:rsidP="00AD63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8CA" w:rsidRDefault="00A918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A" w:rsidRDefault="00A918CA" w:rsidP="0045140F">
    <w:pPr>
      <w:pStyle w:val="a3"/>
    </w:pPr>
  </w:p>
  <w:p w:rsidR="00A918CA" w:rsidRDefault="00A918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A" w:rsidRDefault="00A918CA">
    <w:pPr>
      <w:pStyle w:val="a3"/>
      <w:jc w:val="center"/>
    </w:pPr>
  </w:p>
  <w:p w:rsidR="00A918CA" w:rsidRDefault="00A918C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A" w:rsidRDefault="00A918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A918CA" w:rsidRPr="00FF33B9" w:rsidRDefault="00A918CA" w:rsidP="00FF33B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A" w:rsidRDefault="00A918CA">
    <w:pPr>
      <w:pStyle w:val="a3"/>
      <w:jc w:val="center"/>
    </w:pPr>
  </w:p>
  <w:p w:rsidR="00A918CA" w:rsidRPr="00FF33B9" w:rsidRDefault="00A918CA" w:rsidP="00FF33B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8" w:rsidRDefault="00AE5BE8" w:rsidP="00C918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E5BE8" w:rsidRDefault="00AE5B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8C6"/>
    <w:multiLevelType w:val="hybridMultilevel"/>
    <w:tmpl w:val="6A92EC4E"/>
    <w:lvl w:ilvl="0" w:tplc="6B201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9E420A1"/>
    <w:multiLevelType w:val="multilevel"/>
    <w:tmpl w:val="8A3A7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40"/>
  <w:displayHorizontalDrawingGridEvery w:val="2"/>
  <w:noPunctuationKerning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4C2"/>
    <w:rsid w:val="00001F2D"/>
    <w:rsid w:val="00006203"/>
    <w:rsid w:val="00022A20"/>
    <w:rsid w:val="00027001"/>
    <w:rsid w:val="000312DA"/>
    <w:rsid w:val="00032A7F"/>
    <w:rsid w:val="00035CCD"/>
    <w:rsid w:val="00041D1F"/>
    <w:rsid w:val="00043E8B"/>
    <w:rsid w:val="00060C05"/>
    <w:rsid w:val="00076C35"/>
    <w:rsid w:val="00082BA8"/>
    <w:rsid w:val="00095C2F"/>
    <w:rsid w:val="000A46F9"/>
    <w:rsid w:val="000B578A"/>
    <w:rsid w:val="000C604A"/>
    <w:rsid w:val="000D389E"/>
    <w:rsid w:val="000F24A1"/>
    <w:rsid w:val="0010289F"/>
    <w:rsid w:val="00105B72"/>
    <w:rsid w:val="00114FB2"/>
    <w:rsid w:val="00135883"/>
    <w:rsid w:val="00140D49"/>
    <w:rsid w:val="0015071F"/>
    <w:rsid w:val="00165FD3"/>
    <w:rsid w:val="0017565E"/>
    <w:rsid w:val="00175AB1"/>
    <w:rsid w:val="00182798"/>
    <w:rsid w:val="0018657F"/>
    <w:rsid w:val="001959C4"/>
    <w:rsid w:val="00197FFD"/>
    <w:rsid w:val="001A71FB"/>
    <w:rsid w:val="001D5636"/>
    <w:rsid w:val="001E40FC"/>
    <w:rsid w:val="001F57DB"/>
    <w:rsid w:val="001F6196"/>
    <w:rsid w:val="002119D6"/>
    <w:rsid w:val="00237C99"/>
    <w:rsid w:val="00260543"/>
    <w:rsid w:val="002B7E80"/>
    <w:rsid w:val="002C49C3"/>
    <w:rsid w:val="002F640B"/>
    <w:rsid w:val="002F6842"/>
    <w:rsid w:val="0030222E"/>
    <w:rsid w:val="00324816"/>
    <w:rsid w:val="00347460"/>
    <w:rsid w:val="00352C90"/>
    <w:rsid w:val="003604E0"/>
    <w:rsid w:val="00364878"/>
    <w:rsid w:val="0037127E"/>
    <w:rsid w:val="003774A8"/>
    <w:rsid w:val="003A23F6"/>
    <w:rsid w:val="003C3106"/>
    <w:rsid w:val="003C4031"/>
    <w:rsid w:val="003E5E3E"/>
    <w:rsid w:val="00400209"/>
    <w:rsid w:val="0041252E"/>
    <w:rsid w:val="00417DA3"/>
    <w:rsid w:val="00423A37"/>
    <w:rsid w:val="00431B8E"/>
    <w:rsid w:val="00446C69"/>
    <w:rsid w:val="0045140F"/>
    <w:rsid w:val="00461AD1"/>
    <w:rsid w:val="00475497"/>
    <w:rsid w:val="00482181"/>
    <w:rsid w:val="004A0920"/>
    <w:rsid w:val="004A5388"/>
    <w:rsid w:val="004A5817"/>
    <w:rsid w:val="004B28BA"/>
    <w:rsid w:val="004B3392"/>
    <w:rsid w:val="004C03EE"/>
    <w:rsid w:val="004C156F"/>
    <w:rsid w:val="004C71B0"/>
    <w:rsid w:val="004D0700"/>
    <w:rsid w:val="004D1217"/>
    <w:rsid w:val="004E5F67"/>
    <w:rsid w:val="004F385C"/>
    <w:rsid w:val="004F5FEC"/>
    <w:rsid w:val="00501856"/>
    <w:rsid w:val="005208EE"/>
    <w:rsid w:val="00527963"/>
    <w:rsid w:val="005330D4"/>
    <w:rsid w:val="00555500"/>
    <w:rsid w:val="005827A5"/>
    <w:rsid w:val="0058716E"/>
    <w:rsid w:val="005B02C9"/>
    <w:rsid w:val="005C0FBB"/>
    <w:rsid w:val="005C26DA"/>
    <w:rsid w:val="005C3E3D"/>
    <w:rsid w:val="005C61BB"/>
    <w:rsid w:val="005C6C75"/>
    <w:rsid w:val="005C7F26"/>
    <w:rsid w:val="005D08BF"/>
    <w:rsid w:val="005E46BA"/>
    <w:rsid w:val="005F0542"/>
    <w:rsid w:val="005F0AE9"/>
    <w:rsid w:val="005F65D4"/>
    <w:rsid w:val="005F7C27"/>
    <w:rsid w:val="00604453"/>
    <w:rsid w:val="0060598E"/>
    <w:rsid w:val="00606AB3"/>
    <w:rsid w:val="00627805"/>
    <w:rsid w:val="00635845"/>
    <w:rsid w:val="006572FE"/>
    <w:rsid w:val="00675B49"/>
    <w:rsid w:val="006930CE"/>
    <w:rsid w:val="006D1E0D"/>
    <w:rsid w:val="006E3102"/>
    <w:rsid w:val="00713AA9"/>
    <w:rsid w:val="00723988"/>
    <w:rsid w:val="00735C3C"/>
    <w:rsid w:val="00740C00"/>
    <w:rsid w:val="007479C5"/>
    <w:rsid w:val="00764CBD"/>
    <w:rsid w:val="00773031"/>
    <w:rsid w:val="007738C3"/>
    <w:rsid w:val="007B450F"/>
    <w:rsid w:val="007B6D48"/>
    <w:rsid w:val="007B6EE6"/>
    <w:rsid w:val="007D06DD"/>
    <w:rsid w:val="007D26D2"/>
    <w:rsid w:val="007E2BEA"/>
    <w:rsid w:val="007E3075"/>
    <w:rsid w:val="00802871"/>
    <w:rsid w:val="00807889"/>
    <w:rsid w:val="008112B4"/>
    <w:rsid w:val="008162B8"/>
    <w:rsid w:val="008202AE"/>
    <w:rsid w:val="00823785"/>
    <w:rsid w:val="00823E70"/>
    <w:rsid w:val="00831010"/>
    <w:rsid w:val="008377E5"/>
    <w:rsid w:val="0084019B"/>
    <w:rsid w:val="008467D6"/>
    <w:rsid w:val="00846A9D"/>
    <w:rsid w:val="00857415"/>
    <w:rsid w:val="00860CE6"/>
    <w:rsid w:val="00863333"/>
    <w:rsid w:val="008A05EF"/>
    <w:rsid w:val="008A7525"/>
    <w:rsid w:val="008E5660"/>
    <w:rsid w:val="008F3B39"/>
    <w:rsid w:val="009333D2"/>
    <w:rsid w:val="00934E2E"/>
    <w:rsid w:val="009377AA"/>
    <w:rsid w:val="00943EE7"/>
    <w:rsid w:val="00970F6F"/>
    <w:rsid w:val="00986170"/>
    <w:rsid w:val="009B6B91"/>
    <w:rsid w:val="009D53B2"/>
    <w:rsid w:val="009E6B29"/>
    <w:rsid w:val="00A0014D"/>
    <w:rsid w:val="00A0289D"/>
    <w:rsid w:val="00A24EFB"/>
    <w:rsid w:val="00A267AE"/>
    <w:rsid w:val="00A333BD"/>
    <w:rsid w:val="00A369AF"/>
    <w:rsid w:val="00A411C5"/>
    <w:rsid w:val="00A571A2"/>
    <w:rsid w:val="00A918CA"/>
    <w:rsid w:val="00A97880"/>
    <w:rsid w:val="00AC5B86"/>
    <w:rsid w:val="00AC61F9"/>
    <w:rsid w:val="00AE0DBE"/>
    <w:rsid w:val="00AE5BE8"/>
    <w:rsid w:val="00AF4F12"/>
    <w:rsid w:val="00B00A12"/>
    <w:rsid w:val="00B027BE"/>
    <w:rsid w:val="00B12096"/>
    <w:rsid w:val="00B20A0C"/>
    <w:rsid w:val="00B34EC7"/>
    <w:rsid w:val="00B565FA"/>
    <w:rsid w:val="00B56F12"/>
    <w:rsid w:val="00B6398F"/>
    <w:rsid w:val="00B63AA1"/>
    <w:rsid w:val="00B715F9"/>
    <w:rsid w:val="00B817A4"/>
    <w:rsid w:val="00B97BC7"/>
    <w:rsid w:val="00BA7E67"/>
    <w:rsid w:val="00BB2A8A"/>
    <w:rsid w:val="00BB78A3"/>
    <w:rsid w:val="00BC08D4"/>
    <w:rsid w:val="00BC1B52"/>
    <w:rsid w:val="00BC5A1F"/>
    <w:rsid w:val="00BD33A2"/>
    <w:rsid w:val="00BE0926"/>
    <w:rsid w:val="00C01717"/>
    <w:rsid w:val="00C04978"/>
    <w:rsid w:val="00C15B8F"/>
    <w:rsid w:val="00C34832"/>
    <w:rsid w:val="00C51B64"/>
    <w:rsid w:val="00C64273"/>
    <w:rsid w:val="00C74544"/>
    <w:rsid w:val="00C918D6"/>
    <w:rsid w:val="00CA2AFA"/>
    <w:rsid w:val="00CB24DB"/>
    <w:rsid w:val="00CB5B14"/>
    <w:rsid w:val="00CB64DD"/>
    <w:rsid w:val="00CB7A23"/>
    <w:rsid w:val="00CD5748"/>
    <w:rsid w:val="00CF4024"/>
    <w:rsid w:val="00D34F4D"/>
    <w:rsid w:val="00D768BC"/>
    <w:rsid w:val="00D97DC5"/>
    <w:rsid w:val="00DA0A18"/>
    <w:rsid w:val="00DA1EF5"/>
    <w:rsid w:val="00DD64C2"/>
    <w:rsid w:val="00DE35F4"/>
    <w:rsid w:val="00E16BCE"/>
    <w:rsid w:val="00E37B40"/>
    <w:rsid w:val="00E42705"/>
    <w:rsid w:val="00E50F84"/>
    <w:rsid w:val="00E70053"/>
    <w:rsid w:val="00EA193C"/>
    <w:rsid w:val="00EA4DF7"/>
    <w:rsid w:val="00EB4836"/>
    <w:rsid w:val="00EB55D6"/>
    <w:rsid w:val="00EC596A"/>
    <w:rsid w:val="00ED4BEF"/>
    <w:rsid w:val="00EE4DBC"/>
    <w:rsid w:val="00F02F69"/>
    <w:rsid w:val="00F45EFC"/>
    <w:rsid w:val="00F465FB"/>
    <w:rsid w:val="00F473FF"/>
    <w:rsid w:val="00F61F38"/>
    <w:rsid w:val="00F71C8F"/>
    <w:rsid w:val="00F8376B"/>
    <w:rsid w:val="00F85E7A"/>
    <w:rsid w:val="00F87E3C"/>
    <w:rsid w:val="00F93258"/>
    <w:rsid w:val="00FA5285"/>
    <w:rsid w:val="00FD701C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5F9"/>
    <w:rPr>
      <w:sz w:val="28"/>
    </w:rPr>
  </w:style>
  <w:style w:type="paragraph" w:styleId="1">
    <w:name w:val="heading 1"/>
    <w:basedOn w:val="a"/>
    <w:next w:val="a"/>
    <w:qFormat/>
    <w:rsid w:val="00B715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5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715F9"/>
  </w:style>
  <w:style w:type="paragraph" w:styleId="3">
    <w:name w:val="Body Text 3"/>
    <w:basedOn w:val="a"/>
    <w:rsid w:val="00B715F9"/>
    <w:pPr>
      <w:jc w:val="both"/>
    </w:pPr>
    <w:rPr>
      <w:rFonts w:ascii="Arial" w:hAnsi="Arial"/>
    </w:rPr>
  </w:style>
  <w:style w:type="paragraph" w:styleId="a6">
    <w:name w:val="Body Text"/>
    <w:basedOn w:val="a"/>
    <w:rsid w:val="00B715F9"/>
    <w:pPr>
      <w:spacing w:after="120"/>
    </w:pPr>
  </w:style>
  <w:style w:type="paragraph" w:styleId="a7">
    <w:name w:val="Title"/>
    <w:basedOn w:val="a"/>
    <w:qFormat/>
    <w:rsid w:val="00B715F9"/>
    <w:pPr>
      <w:jc w:val="center"/>
    </w:pPr>
    <w:rPr>
      <w:b/>
      <w:bCs/>
      <w:szCs w:val="24"/>
    </w:rPr>
  </w:style>
  <w:style w:type="paragraph" w:customStyle="1" w:styleId="ConsNonformat">
    <w:name w:val="ConsNonformat"/>
    <w:rsid w:val="004F5FEC"/>
    <w:pPr>
      <w:widowControl w:val="0"/>
    </w:pPr>
    <w:rPr>
      <w:rFonts w:ascii="Courier New" w:hAnsi="Courier New"/>
    </w:rPr>
  </w:style>
  <w:style w:type="table" w:styleId="a8">
    <w:name w:val="Table Grid"/>
    <w:basedOn w:val="a1"/>
    <w:rsid w:val="0018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uiPriority w:val="99"/>
    <w:qFormat/>
    <w:rsid w:val="00475497"/>
    <w:pPr>
      <w:jc w:val="center"/>
    </w:pPr>
    <w:rPr>
      <w:b/>
    </w:rPr>
  </w:style>
  <w:style w:type="paragraph" w:styleId="ab">
    <w:name w:val="footer"/>
    <w:basedOn w:val="a"/>
    <w:link w:val="ac"/>
    <w:rsid w:val="004B33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3392"/>
    <w:rPr>
      <w:sz w:val="28"/>
    </w:rPr>
  </w:style>
  <w:style w:type="paragraph" w:customStyle="1" w:styleId="ConsPlusNonformat">
    <w:name w:val="ConsPlusNonformat"/>
    <w:rsid w:val="003C3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71C8F"/>
    <w:pPr>
      <w:widowControl w:val="0"/>
      <w:autoSpaceDE w:val="0"/>
      <w:autoSpaceDN w:val="0"/>
    </w:pPr>
    <w:rPr>
      <w:sz w:val="24"/>
      <w:szCs w:val="24"/>
    </w:rPr>
  </w:style>
  <w:style w:type="character" w:customStyle="1" w:styleId="aa">
    <w:name w:val="Подзаголовок Знак"/>
    <w:link w:val="a9"/>
    <w:uiPriority w:val="99"/>
    <w:rsid w:val="008E5660"/>
    <w:rPr>
      <w:b/>
      <w:sz w:val="28"/>
    </w:rPr>
  </w:style>
  <w:style w:type="paragraph" w:styleId="ad">
    <w:name w:val="footnote text"/>
    <w:basedOn w:val="a"/>
    <w:link w:val="ae"/>
    <w:rsid w:val="005B02C9"/>
    <w:pPr>
      <w:autoSpaceDE w:val="0"/>
      <w:autoSpaceDN w:val="0"/>
    </w:pPr>
    <w:rPr>
      <w:sz w:val="20"/>
    </w:rPr>
  </w:style>
  <w:style w:type="character" w:customStyle="1" w:styleId="ae">
    <w:name w:val="Текст сноски Знак"/>
    <w:basedOn w:val="a0"/>
    <w:link w:val="ad"/>
    <w:rsid w:val="005B02C9"/>
  </w:style>
  <w:style w:type="character" w:styleId="af">
    <w:name w:val="footnote reference"/>
    <w:rsid w:val="005B02C9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5B02C9"/>
    <w:rPr>
      <w:sz w:val="28"/>
    </w:rPr>
  </w:style>
  <w:style w:type="paragraph" w:styleId="af0">
    <w:name w:val="No Spacing"/>
    <w:uiPriority w:val="1"/>
    <w:qFormat/>
    <w:rsid w:val="005B02C9"/>
    <w:pPr>
      <w:autoSpaceDE w:val="0"/>
      <w:autoSpaceDN w:val="0"/>
    </w:pPr>
  </w:style>
  <w:style w:type="paragraph" w:customStyle="1" w:styleId="ConsPlusNormal">
    <w:name w:val="ConsPlusNormal"/>
    <w:rsid w:val="005C7F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Balloon Text"/>
    <w:basedOn w:val="a"/>
    <w:link w:val="af2"/>
    <w:rsid w:val="00CA2A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A2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районная Дума</vt:lpstr>
    </vt:vector>
  </TitlesOfParts>
  <Company>DUMA</Company>
  <LinksUpToDate>false</LinksUpToDate>
  <CharactersWithSpaces>10661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Par662</vt:lpwstr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Par660</vt:lpwstr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consultantplus://offline/ref=D5820C0FF0B0ADA71E9E6060A374A9877D4BD31BA2D4D2D59A94FE59123D41D0D73A50261CA04F10D5773265OEN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районная Дума</dc:title>
  <dc:creator>1</dc:creator>
  <cp:lastModifiedBy>Admin</cp:lastModifiedBy>
  <cp:revision>42</cp:revision>
  <cp:lastPrinted>2018-03-27T11:37:00Z</cp:lastPrinted>
  <dcterms:created xsi:type="dcterms:W3CDTF">2015-07-21T15:02:00Z</dcterms:created>
  <dcterms:modified xsi:type="dcterms:W3CDTF">2018-03-27T14:44:00Z</dcterms:modified>
</cp:coreProperties>
</file>