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E9" w:rsidRPr="00AE5CC4" w:rsidRDefault="00F607E9" w:rsidP="00F607E9">
      <w:pPr>
        <w:jc w:val="center"/>
        <w:rPr>
          <w:sz w:val="28"/>
        </w:rPr>
      </w:pPr>
      <w:r w:rsidRPr="00AE5CC4">
        <w:rPr>
          <w:sz w:val="28"/>
        </w:rPr>
        <w:t>КИРОВСКАЯ ОБЛАСТЬ КУМЕНСКИЙ РАЙОН</w:t>
      </w:r>
    </w:p>
    <w:p w:rsidR="00F607E9" w:rsidRDefault="00F607E9" w:rsidP="00F607E9">
      <w:pPr>
        <w:jc w:val="center"/>
        <w:rPr>
          <w:b/>
          <w:sz w:val="28"/>
        </w:rPr>
      </w:pPr>
      <w:r>
        <w:rPr>
          <w:b/>
          <w:sz w:val="28"/>
        </w:rPr>
        <w:t>РЕЧНАЯ СЕЛЬСКАЯ ДУМА ПЯТОГО СОЗЫВА</w:t>
      </w:r>
    </w:p>
    <w:p w:rsidR="00F607E9" w:rsidRDefault="00F607E9" w:rsidP="00F607E9">
      <w:pPr>
        <w:jc w:val="center"/>
        <w:rPr>
          <w:sz w:val="28"/>
        </w:rPr>
      </w:pPr>
    </w:p>
    <w:p w:rsidR="00F607E9" w:rsidRPr="00AE5CC4" w:rsidRDefault="00F607E9" w:rsidP="00F607E9">
      <w:pPr>
        <w:jc w:val="center"/>
        <w:rPr>
          <w:b/>
          <w:sz w:val="32"/>
          <w:szCs w:val="32"/>
        </w:rPr>
      </w:pPr>
      <w:r w:rsidRPr="00AE5CC4">
        <w:rPr>
          <w:b/>
          <w:sz w:val="32"/>
          <w:szCs w:val="32"/>
        </w:rPr>
        <w:t>РЕШЕНИЕ</w:t>
      </w:r>
    </w:p>
    <w:p w:rsidR="00F607E9" w:rsidRDefault="00F607E9" w:rsidP="00F607E9">
      <w:pPr>
        <w:jc w:val="center"/>
        <w:rPr>
          <w:sz w:val="28"/>
        </w:rPr>
      </w:pPr>
    </w:p>
    <w:p w:rsidR="00F607E9" w:rsidRDefault="00F607E9" w:rsidP="00F607E9">
      <w:pPr>
        <w:jc w:val="center"/>
        <w:rPr>
          <w:sz w:val="28"/>
        </w:rPr>
      </w:pPr>
      <w:r>
        <w:rPr>
          <w:sz w:val="28"/>
        </w:rPr>
        <w:t>от 14.04.2023 № 10/36</w:t>
      </w:r>
    </w:p>
    <w:p w:rsidR="00F607E9" w:rsidRDefault="00F607E9" w:rsidP="00F607E9">
      <w:pPr>
        <w:jc w:val="center"/>
      </w:pPr>
      <w:r>
        <w:rPr>
          <w:sz w:val="28"/>
        </w:rPr>
        <w:t>пос. Речной</w:t>
      </w:r>
    </w:p>
    <w:p w:rsidR="00F607E9" w:rsidRDefault="00F607E9" w:rsidP="00F607E9">
      <w:pPr>
        <w:pStyle w:val="2"/>
        <w:ind w:firstLine="720"/>
        <w:jc w:val="both"/>
      </w:pPr>
    </w:p>
    <w:p w:rsidR="00F607E9" w:rsidRDefault="00F607E9" w:rsidP="00F607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Речной сельской Думы от 27.09.2021   № 42/193 «О порядке оплаты труда выборных должностных лиц местного самоуправления и муниципальных служащих муниципального образования Речное сельское поселение»</w:t>
      </w:r>
    </w:p>
    <w:p w:rsidR="00F607E9" w:rsidRPr="00AE5CC4" w:rsidRDefault="00F607E9" w:rsidP="00F607E9">
      <w:pPr>
        <w:pStyle w:val="2"/>
        <w:jc w:val="both"/>
        <w:rPr>
          <w:b/>
          <w:szCs w:val="28"/>
        </w:rPr>
      </w:pPr>
    </w:p>
    <w:p w:rsidR="00F80F3B" w:rsidRDefault="00F80F3B" w:rsidP="00F80F3B">
      <w:pPr>
        <w:pStyle w:val="2"/>
        <w:ind w:firstLine="720"/>
        <w:jc w:val="both"/>
      </w:pPr>
      <w: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 Речная сельская  Дума РЕШИЛА:</w:t>
      </w:r>
    </w:p>
    <w:p w:rsidR="00F607E9" w:rsidRDefault="00F607E9" w:rsidP="00F80F3B">
      <w:pPr>
        <w:pStyle w:val="2"/>
        <w:ind w:firstLine="720"/>
        <w:jc w:val="both"/>
      </w:pPr>
      <w:r>
        <w:tab/>
        <w:t xml:space="preserve">1. Внести в </w:t>
      </w:r>
      <w:r w:rsidR="00F80F3B">
        <w:rPr>
          <w:szCs w:val="28"/>
        </w:rPr>
        <w:t>порядок оплаты труда выборных должностных лиц местного самоуправления и муниципальных служащих муниципального образования Речное сельское поселение</w:t>
      </w:r>
      <w:r w:rsidR="00F80F3B">
        <w:t xml:space="preserve">, </w:t>
      </w:r>
      <w:proofErr w:type="gramStart"/>
      <w:r w:rsidR="00F80F3B">
        <w:t>утвержденный</w:t>
      </w:r>
      <w:proofErr w:type="gramEnd"/>
      <w:r>
        <w:t xml:space="preserve"> решением Ре</w:t>
      </w:r>
      <w:r w:rsidR="00F80F3B">
        <w:t>чной сельской Думы от 27.09.2021 № 42/193 следующие изменения</w:t>
      </w:r>
      <w:r>
        <w:t>:</w:t>
      </w:r>
    </w:p>
    <w:p w:rsidR="005B0EC4" w:rsidRDefault="00391C2E" w:rsidP="005B0EC4">
      <w:pPr>
        <w:jc w:val="both"/>
        <w:rPr>
          <w:sz w:val="28"/>
        </w:rPr>
      </w:pPr>
      <w:r>
        <w:rPr>
          <w:sz w:val="28"/>
        </w:rPr>
        <w:tab/>
      </w:r>
      <w:r w:rsidR="009C25FA">
        <w:rPr>
          <w:sz w:val="28"/>
        </w:rPr>
        <w:t xml:space="preserve">1.1 </w:t>
      </w:r>
      <w:r>
        <w:rPr>
          <w:sz w:val="28"/>
        </w:rPr>
        <w:t xml:space="preserve">Пункт 8 приложения № 3 </w:t>
      </w:r>
      <w:r w:rsidR="00F607E9">
        <w:rPr>
          <w:sz w:val="28"/>
        </w:rPr>
        <w:t>изложить в новой редакции:</w:t>
      </w:r>
    </w:p>
    <w:p w:rsidR="009C25FA" w:rsidRPr="005B0EC4" w:rsidRDefault="00F607E9" w:rsidP="005B0EC4">
      <w:pPr>
        <w:ind w:firstLine="708"/>
        <w:jc w:val="both"/>
        <w:rPr>
          <w:sz w:val="28"/>
        </w:rPr>
      </w:pPr>
      <w:r w:rsidRPr="009C25FA">
        <w:rPr>
          <w:sz w:val="28"/>
          <w:szCs w:val="28"/>
        </w:rPr>
        <w:t>«</w:t>
      </w:r>
      <w:r w:rsidR="005B0EC4">
        <w:rPr>
          <w:sz w:val="28"/>
          <w:szCs w:val="28"/>
        </w:rPr>
        <w:t>8</w:t>
      </w:r>
      <w:r w:rsidR="009C25FA" w:rsidRPr="009C25FA">
        <w:rPr>
          <w:sz w:val="28"/>
          <w:szCs w:val="28"/>
        </w:rPr>
        <w:t xml:space="preserve">. </w:t>
      </w:r>
      <w:r w:rsidR="005B0EC4" w:rsidRPr="005B0EC4">
        <w:rPr>
          <w:sz w:val="28"/>
          <w:szCs w:val="28"/>
        </w:rPr>
        <w:t>Не использованный в течение года фонд оплаты труда на премирование может быть использован для поощрения отдельных депутатов, выборных должностных лиц органов местн</w:t>
      </w:r>
      <w:r w:rsidR="005B0EC4">
        <w:rPr>
          <w:sz w:val="28"/>
          <w:szCs w:val="28"/>
        </w:rPr>
        <w:t>ого самоуправления</w:t>
      </w:r>
      <w:proofErr w:type="gramStart"/>
      <w:r w:rsidR="005B0EC4">
        <w:rPr>
          <w:sz w:val="28"/>
          <w:szCs w:val="28"/>
        </w:rPr>
        <w:t>.</w:t>
      </w:r>
      <w:bookmarkStart w:id="0" w:name="_GoBack"/>
      <w:bookmarkEnd w:id="0"/>
      <w:r w:rsidR="009C25FA">
        <w:rPr>
          <w:sz w:val="28"/>
          <w:szCs w:val="28"/>
        </w:rPr>
        <w:t>».</w:t>
      </w:r>
      <w:proofErr w:type="gramEnd"/>
    </w:p>
    <w:p w:rsidR="009C25FA" w:rsidRDefault="009C25FA" w:rsidP="009C25F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1.2 </w:t>
      </w:r>
      <w:r>
        <w:rPr>
          <w:sz w:val="28"/>
        </w:rPr>
        <w:t>Пункт 15 приложения № 10 изложить в новой редакции:</w:t>
      </w:r>
    </w:p>
    <w:p w:rsidR="009C25FA" w:rsidRPr="004F21C3" w:rsidRDefault="009C25FA" w:rsidP="004F21C3">
      <w:pPr>
        <w:ind w:firstLine="708"/>
        <w:jc w:val="both"/>
        <w:rPr>
          <w:sz w:val="28"/>
          <w:szCs w:val="28"/>
        </w:rPr>
      </w:pPr>
      <w:r w:rsidRPr="009C25FA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="004F21C3">
        <w:rPr>
          <w:sz w:val="28"/>
          <w:szCs w:val="28"/>
        </w:rPr>
        <w:t>.</w:t>
      </w:r>
      <w:r w:rsidR="004F21C3" w:rsidRPr="004F21C3">
        <w:rPr>
          <w:sz w:val="28"/>
          <w:szCs w:val="28"/>
        </w:rPr>
        <w:t xml:space="preserve"> Экономия по фонду оплаты труда на данную выплату может быть использована для дополнительного премирования отдельных работников по итогам месяца, квартала, года за выполнение особо важных и сложных заданий, за достижение высоких показателей эффективности и результативности професси</w:t>
      </w:r>
      <w:r w:rsidR="004F21C3">
        <w:rPr>
          <w:sz w:val="28"/>
          <w:szCs w:val="28"/>
        </w:rPr>
        <w:t>ональной служебной деятельности</w:t>
      </w:r>
      <w:proofErr w:type="gramStart"/>
      <w:r w:rsidRPr="009C25F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07E9" w:rsidRPr="00BF43E8" w:rsidRDefault="00F607E9" w:rsidP="00F607E9">
      <w:pPr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       2.</w:t>
      </w:r>
      <w:r>
        <w:rPr>
          <w:color w:val="000000"/>
          <w:spacing w:val="-1"/>
          <w:sz w:val="28"/>
        </w:rPr>
        <w:t xml:space="preserve"> Опубликовать настоящее решение в «Информационном бюллетене» и на сайте Речного сельского поселения.</w:t>
      </w:r>
    </w:p>
    <w:p w:rsidR="00F607E9" w:rsidRDefault="00F607E9" w:rsidP="00F607E9">
      <w:pPr>
        <w:jc w:val="both"/>
      </w:pPr>
      <w:r>
        <w:rPr>
          <w:color w:val="000000"/>
          <w:spacing w:val="-1"/>
          <w:sz w:val="28"/>
        </w:rPr>
        <w:t xml:space="preserve">       3. Решение вступает в силу со дня его официального опубликования.</w:t>
      </w:r>
    </w:p>
    <w:p w:rsidR="00F607E9" w:rsidRDefault="00F607E9" w:rsidP="00F607E9">
      <w:pPr>
        <w:jc w:val="both"/>
        <w:rPr>
          <w:sz w:val="28"/>
        </w:rPr>
      </w:pPr>
    </w:p>
    <w:p w:rsidR="00F607E9" w:rsidRDefault="00F607E9" w:rsidP="00F607E9">
      <w:pPr>
        <w:jc w:val="both"/>
        <w:rPr>
          <w:sz w:val="28"/>
        </w:rPr>
      </w:pPr>
      <w:r>
        <w:rPr>
          <w:sz w:val="28"/>
        </w:rPr>
        <w:tab/>
      </w:r>
    </w:p>
    <w:p w:rsidR="00F607E9" w:rsidRDefault="00F607E9" w:rsidP="00F607E9">
      <w:pPr>
        <w:jc w:val="both"/>
        <w:rPr>
          <w:sz w:val="28"/>
        </w:rPr>
      </w:pPr>
      <w:r>
        <w:rPr>
          <w:sz w:val="28"/>
        </w:rPr>
        <w:t xml:space="preserve">Зам. председателя Речной сельской Думы          О. В. </w:t>
      </w:r>
      <w:proofErr w:type="spellStart"/>
      <w:r>
        <w:rPr>
          <w:sz w:val="28"/>
        </w:rPr>
        <w:t>Жолобова</w:t>
      </w:r>
      <w:proofErr w:type="spellEnd"/>
    </w:p>
    <w:p w:rsidR="00F607E9" w:rsidRDefault="00F607E9" w:rsidP="00F607E9">
      <w:pPr>
        <w:jc w:val="both"/>
        <w:rPr>
          <w:sz w:val="28"/>
        </w:rPr>
      </w:pPr>
    </w:p>
    <w:p w:rsidR="00F607E9" w:rsidRDefault="00F607E9" w:rsidP="00F607E9">
      <w:pPr>
        <w:jc w:val="both"/>
        <w:rPr>
          <w:sz w:val="28"/>
        </w:rPr>
      </w:pPr>
      <w:r>
        <w:rPr>
          <w:sz w:val="28"/>
        </w:rPr>
        <w:t>Глава Речного сельского поселения                    А. О. Ершов</w:t>
      </w: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8B"/>
    <w:rsid w:val="00073444"/>
    <w:rsid w:val="0015398B"/>
    <w:rsid w:val="001804E8"/>
    <w:rsid w:val="00196AB0"/>
    <w:rsid w:val="001A0BB5"/>
    <w:rsid w:val="00232723"/>
    <w:rsid w:val="00272807"/>
    <w:rsid w:val="002756F2"/>
    <w:rsid w:val="002A77A7"/>
    <w:rsid w:val="002A7C16"/>
    <w:rsid w:val="00391C2E"/>
    <w:rsid w:val="003A723A"/>
    <w:rsid w:val="004119E2"/>
    <w:rsid w:val="004E06F4"/>
    <w:rsid w:val="004F21C3"/>
    <w:rsid w:val="005B0EC4"/>
    <w:rsid w:val="005C10ED"/>
    <w:rsid w:val="00632EB2"/>
    <w:rsid w:val="00654D88"/>
    <w:rsid w:val="006A20E9"/>
    <w:rsid w:val="00717AC0"/>
    <w:rsid w:val="008023BF"/>
    <w:rsid w:val="008215F3"/>
    <w:rsid w:val="008424D9"/>
    <w:rsid w:val="008B2AA8"/>
    <w:rsid w:val="008E13AD"/>
    <w:rsid w:val="0095430B"/>
    <w:rsid w:val="00974201"/>
    <w:rsid w:val="009C25FA"/>
    <w:rsid w:val="00A611D9"/>
    <w:rsid w:val="00A8091D"/>
    <w:rsid w:val="00B6621F"/>
    <w:rsid w:val="00CC1547"/>
    <w:rsid w:val="00CF291B"/>
    <w:rsid w:val="00D7396C"/>
    <w:rsid w:val="00D92ABB"/>
    <w:rsid w:val="00D966AB"/>
    <w:rsid w:val="00DB6BBE"/>
    <w:rsid w:val="00E55FD2"/>
    <w:rsid w:val="00E72FB7"/>
    <w:rsid w:val="00E8641A"/>
    <w:rsid w:val="00F607E9"/>
    <w:rsid w:val="00F80F3B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07E9"/>
    <w:rPr>
      <w:sz w:val="28"/>
    </w:rPr>
  </w:style>
  <w:style w:type="character" w:customStyle="1" w:styleId="20">
    <w:name w:val="Основной текст 2 Знак"/>
    <w:basedOn w:val="a0"/>
    <w:link w:val="2"/>
    <w:rsid w:val="00F607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607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C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07E9"/>
    <w:rPr>
      <w:sz w:val="28"/>
    </w:rPr>
  </w:style>
  <w:style w:type="character" w:customStyle="1" w:styleId="20">
    <w:name w:val="Основной текст 2 Знак"/>
    <w:basedOn w:val="a0"/>
    <w:link w:val="2"/>
    <w:rsid w:val="00F607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607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C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dcterms:created xsi:type="dcterms:W3CDTF">2023-04-21T08:01:00Z</dcterms:created>
  <dcterms:modified xsi:type="dcterms:W3CDTF">2023-04-21T08:49:00Z</dcterms:modified>
</cp:coreProperties>
</file>