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91" w:rsidRDefault="00962C91" w:rsidP="00962C91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962C91" w:rsidRDefault="00962C91" w:rsidP="00962C91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962C91" w:rsidRDefault="00962C91" w:rsidP="00962C91">
      <w:pPr>
        <w:pStyle w:val="a3"/>
        <w:ind w:left="708"/>
        <w:rPr>
          <w:b/>
          <w:sz w:val="32"/>
          <w:szCs w:val="32"/>
        </w:rPr>
      </w:pPr>
    </w:p>
    <w:p w:rsidR="00962C91" w:rsidRDefault="00962C91" w:rsidP="00962C91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962C91" w:rsidRDefault="00962C91" w:rsidP="00962C91">
      <w:pPr>
        <w:pStyle w:val="a3"/>
        <w:jc w:val="left"/>
        <w:rPr>
          <w:sz w:val="32"/>
          <w:szCs w:val="32"/>
        </w:rPr>
      </w:pPr>
    </w:p>
    <w:p w:rsidR="00962C91" w:rsidRDefault="00962C91" w:rsidP="00962C91">
      <w:pPr>
        <w:pStyle w:val="a3"/>
      </w:pPr>
      <w:r>
        <w:rPr>
          <w:sz w:val="28"/>
          <w:szCs w:val="28"/>
        </w:rPr>
        <w:t xml:space="preserve">от </w:t>
      </w:r>
      <w:r w:rsidR="001C4611">
        <w:rPr>
          <w:sz w:val="28"/>
          <w:szCs w:val="28"/>
        </w:rPr>
        <w:t>09.10</w:t>
      </w:r>
      <w:r>
        <w:rPr>
          <w:sz w:val="28"/>
          <w:szCs w:val="28"/>
        </w:rPr>
        <w:t xml:space="preserve">.2024 № </w:t>
      </w:r>
      <w:r w:rsidR="00B9281D">
        <w:rPr>
          <w:sz w:val="28"/>
          <w:szCs w:val="28"/>
        </w:rPr>
        <w:t>28/95</w:t>
      </w:r>
    </w:p>
    <w:p w:rsidR="00962C91" w:rsidRDefault="00962C91" w:rsidP="00962C91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962C91" w:rsidRDefault="00962C91" w:rsidP="00962C91">
      <w:pPr>
        <w:pStyle w:val="21"/>
        <w:rPr>
          <w:sz w:val="24"/>
          <w:szCs w:val="28"/>
        </w:rPr>
      </w:pPr>
    </w:p>
    <w:p w:rsidR="00962C91" w:rsidRDefault="00962C91" w:rsidP="00962C9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Речной сельской Думы от 02.09.2022   № 56/244 «Об утверждении Положения о муниципальной службе в муниципальном образовании Речное сельское поселение         </w:t>
      </w:r>
      <w:proofErr w:type="spellStart"/>
      <w:r>
        <w:rPr>
          <w:b/>
          <w:szCs w:val="28"/>
        </w:rPr>
        <w:t>Куменского</w:t>
      </w:r>
      <w:proofErr w:type="spellEnd"/>
      <w:r>
        <w:rPr>
          <w:b/>
          <w:szCs w:val="28"/>
        </w:rPr>
        <w:t xml:space="preserve"> района»</w:t>
      </w:r>
    </w:p>
    <w:p w:rsidR="00962C91" w:rsidRDefault="00962C91" w:rsidP="00962C91">
      <w:pPr>
        <w:pStyle w:val="21"/>
        <w:jc w:val="center"/>
        <w:rPr>
          <w:b/>
          <w:szCs w:val="28"/>
        </w:rPr>
      </w:pPr>
    </w:p>
    <w:p w:rsidR="00962C91" w:rsidRPr="00794179" w:rsidRDefault="00962C91" w:rsidP="00962C91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>
        <w:rPr>
          <w:szCs w:val="28"/>
        </w:rPr>
        <w:t>етствии с Федеральными законами от 06.10.2003 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от 02.03.2007 № 25-ФЗ «О муниципальной службе в Российской Федерации», з</w:t>
      </w:r>
      <w:r w:rsidRPr="00265755">
        <w:rPr>
          <w:szCs w:val="28"/>
        </w:rPr>
        <w:t xml:space="preserve">аконом </w:t>
      </w:r>
      <w:r>
        <w:rPr>
          <w:szCs w:val="28"/>
        </w:rPr>
        <w:t xml:space="preserve">Кировской области от 08.10.2007 </w:t>
      </w:r>
      <w:r w:rsidRPr="00265755">
        <w:rPr>
          <w:szCs w:val="28"/>
        </w:rPr>
        <w:t>№ 171-ЗО «О муниципал</w:t>
      </w:r>
      <w:r>
        <w:rPr>
          <w:szCs w:val="28"/>
        </w:rPr>
        <w:t>ьной службе в Кировской области»,</w:t>
      </w:r>
      <w:r w:rsidRPr="00265755">
        <w:rPr>
          <w:szCs w:val="28"/>
        </w:rPr>
        <w:t xml:space="preserve"> статьей 23</w:t>
      </w:r>
      <w:r>
        <w:rPr>
          <w:szCs w:val="28"/>
        </w:rPr>
        <w:t xml:space="preserve"> Устава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962C91" w:rsidRDefault="001545E1" w:rsidP="001545E1">
      <w:pPr>
        <w:pStyle w:val="2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1. </w:t>
      </w:r>
      <w:r w:rsidR="00962C91">
        <w:rPr>
          <w:color w:val="000000"/>
          <w:spacing w:val="-1"/>
        </w:rPr>
        <w:t xml:space="preserve">Внести в Положение о муниципальной службе в муниципальном образовании Речное сельское поселение </w:t>
      </w:r>
      <w:proofErr w:type="spellStart"/>
      <w:r w:rsidR="00962C91">
        <w:rPr>
          <w:color w:val="000000"/>
          <w:spacing w:val="-1"/>
        </w:rPr>
        <w:t>Куменского</w:t>
      </w:r>
      <w:proofErr w:type="spellEnd"/>
      <w:r w:rsidR="00962C91">
        <w:rPr>
          <w:color w:val="000000"/>
          <w:spacing w:val="-1"/>
        </w:rPr>
        <w:t xml:space="preserve"> района, утвержденное решением Речной сельской Думы от 02.09.2022 № 56/244 (далее – Положение) следующие изменения:</w:t>
      </w:r>
    </w:p>
    <w:p w:rsidR="001545E1" w:rsidRDefault="001545E1" w:rsidP="001545E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1.1. часть 4 статьи 12 Положения изложить в редакции следующего содержания:</w:t>
      </w:r>
    </w:p>
    <w:p w:rsidR="001545E1" w:rsidRPr="001545E1" w:rsidRDefault="001545E1" w:rsidP="001545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color w:val="000000"/>
          <w:spacing w:val="-1"/>
        </w:rPr>
        <w:t>«</w:t>
      </w:r>
      <w:r w:rsidRPr="00DF1C26">
        <w:rPr>
          <w:spacing w:val="2"/>
          <w:sz w:val="28"/>
          <w:szCs w:val="28"/>
          <w:shd w:val="clear" w:color="auto" w:fill="FFFFFF"/>
        </w:rPr>
        <w:t>4.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E8666C">
        <w:rPr>
          <w:spacing w:val="2"/>
          <w:sz w:val="28"/>
          <w:szCs w:val="28"/>
          <w:shd w:val="clear" w:color="auto" w:fill="FFFFFF"/>
        </w:rPr>
        <w:t xml:space="preserve">Муниципальный служащий, являющийся руководителем </w:t>
      </w:r>
      <w:r>
        <w:rPr>
          <w:spacing w:val="2"/>
          <w:sz w:val="28"/>
          <w:szCs w:val="28"/>
          <w:shd w:val="clear" w:color="auto" w:fill="FFFFFF"/>
        </w:rPr>
        <w:t>органа местного самоуправления, заместитель руководителя органа местного самоуправления</w:t>
      </w:r>
      <w:r w:rsidRPr="00E8666C">
        <w:rPr>
          <w:spacing w:val="2"/>
          <w:sz w:val="28"/>
          <w:szCs w:val="28"/>
          <w:shd w:val="clear" w:color="auto" w:fill="FFFFFF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</w:t>
      </w:r>
      <w:r>
        <w:rPr>
          <w:spacing w:val="2"/>
          <w:sz w:val="28"/>
          <w:szCs w:val="28"/>
          <w:shd w:val="clear" w:color="auto" w:fill="FFFFFF"/>
        </w:rPr>
        <w:t>ения</w:t>
      </w:r>
      <w:r w:rsidRPr="00E8666C">
        <w:rPr>
          <w:spacing w:val="2"/>
          <w:sz w:val="28"/>
          <w:szCs w:val="28"/>
          <w:shd w:val="clear" w:color="auto" w:fill="FFFFFF"/>
        </w:rPr>
        <w:t xml:space="preserve"> в период замещения ими соответствующей должности</w:t>
      </w:r>
      <w:r>
        <w:rPr>
          <w:spacing w:val="2"/>
          <w:sz w:val="28"/>
          <w:szCs w:val="28"/>
          <w:shd w:val="clear" w:color="auto" w:fill="FFFFFF"/>
        </w:rPr>
        <w:t>.».</w:t>
      </w:r>
    </w:p>
    <w:p w:rsidR="00962C91" w:rsidRDefault="001545E1" w:rsidP="00962C9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1.2</w:t>
      </w:r>
      <w:r w:rsidR="00962C91">
        <w:rPr>
          <w:color w:val="000000"/>
          <w:spacing w:val="-1"/>
        </w:rPr>
        <w:t xml:space="preserve">. </w:t>
      </w:r>
      <w:r w:rsidR="002B4C9F">
        <w:rPr>
          <w:color w:val="000000"/>
          <w:spacing w:val="-1"/>
        </w:rPr>
        <w:t>часть</w:t>
      </w:r>
      <w:r w:rsidR="00847183">
        <w:rPr>
          <w:color w:val="000000"/>
          <w:spacing w:val="-1"/>
        </w:rPr>
        <w:t xml:space="preserve"> 1</w:t>
      </w:r>
      <w:r w:rsidR="00962C91">
        <w:rPr>
          <w:color w:val="000000"/>
          <w:spacing w:val="-1"/>
        </w:rPr>
        <w:t xml:space="preserve"> статьи</w:t>
      </w:r>
      <w:r w:rsidR="00847183">
        <w:rPr>
          <w:color w:val="000000"/>
          <w:spacing w:val="-1"/>
        </w:rPr>
        <w:t xml:space="preserve"> 14</w:t>
      </w:r>
      <w:r w:rsidR="00962C91">
        <w:rPr>
          <w:color w:val="000000"/>
          <w:spacing w:val="-1"/>
        </w:rPr>
        <w:t xml:space="preserve"> Положения изложить в редакции следующего содержания:</w:t>
      </w:r>
    </w:p>
    <w:p w:rsidR="002B4C9F" w:rsidRDefault="002B4C9F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B0047F">
        <w:rPr>
          <w:rFonts w:eastAsiaTheme="minorHAnsi"/>
          <w:sz w:val="28"/>
          <w:szCs w:val="28"/>
        </w:rPr>
        <w:t>1. В связи с прохождением муниципальной службы муници</w:t>
      </w:r>
      <w:r>
        <w:rPr>
          <w:rFonts w:eastAsiaTheme="minorHAnsi"/>
          <w:sz w:val="28"/>
          <w:szCs w:val="28"/>
        </w:rPr>
        <w:t>пальному служащему запрещается:</w:t>
      </w:r>
    </w:p>
    <w:p w:rsidR="002B4C9F" w:rsidRDefault="002B4C9F" w:rsidP="002B4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1) </w:t>
      </w:r>
      <w:r w:rsidRPr="00B0047F">
        <w:rPr>
          <w:rFonts w:eastAsiaTheme="minorHAnsi"/>
          <w:sz w:val="28"/>
          <w:szCs w:val="28"/>
        </w:rPr>
        <w:t>замещать должность муниципальной службы в случ</w:t>
      </w:r>
      <w:r>
        <w:rPr>
          <w:rFonts w:eastAsiaTheme="minorHAnsi"/>
          <w:sz w:val="28"/>
          <w:szCs w:val="28"/>
        </w:rPr>
        <w:t>ае:</w:t>
      </w:r>
    </w:p>
    <w:p w:rsidR="002B4C9F" w:rsidRDefault="002B4C9F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2B4C9F" w:rsidRDefault="002B4C9F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t>б) избрания или назначения на муниципальную д</w:t>
      </w:r>
      <w:r>
        <w:rPr>
          <w:rFonts w:eastAsiaTheme="minorHAnsi"/>
          <w:sz w:val="28"/>
          <w:szCs w:val="28"/>
        </w:rPr>
        <w:t>олжность;</w:t>
      </w:r>
    </w:p>
    <w:p w:rsidR="002B4C9F" w:rsidRDefault="002B4C9F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lastRenderedPageBreak/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2B4C9F" w:rsidRDefault="002B4C9F" w:rsidP="002B4C9F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2)</w:t>
      </w:r>
      <w:r w:rsidRPr="007666C3">
        <w:rPr>
          <w:spacing w:val="2"/>
          <w:sz w:val="28"/>
          <w:szCs w:val="28"/>
          <w:shd w:val="clear" w:color="auto" w:fill="FFFFFF"/>
        </w:rPr>
        <w:t xml:space="preserve"> участвовать в управлении коммерчес</w:t>
      </w:r>
      <w:r>
        <w:rPr>
          <w:spacing w:val="2"/>
          <w:sz w:val="28"/>
          <w:szCs w:val="28"/>
          <w:shd w:val="clear" w:color="auto" w:fill="FFFFFF"/>
        </w:rPr>
        <w:t>кой или некоммерческой партией</w:t>
      </w:r>
      <w:r w:rsidRPr="007666C3">
        <w:rPr>
          <w:spacing w:val="2"/>
          <w:sz w:val="28"/>
          <w:szCs w:val="28"/>
          <w:shd w:val="clear" w:color="auto" w:fill="FFFFFF"/>
        </w:rPr>
        <w:t xml:space="preserve">, за исключением следующих случаев: </w:t>
      </w:r>
    </w:p>
    <w:p w:rsidR="002B4C9F" w:rsidRPr="007666C3" w:rsidRDefault="002B4C9F" w:rsidP="002B4C9F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7666C3">
        <w:rPr>
          <w:spacing w:val="2"/>
          <w:sz w:val="28"/>
          <w:szCs w:val="28"/>
          <w:shd w:val="clear" w:color="auto" w:fill="FFFFFF"/>
        </w:rPr>
        <w:t>а) участие на безвозмездной основе в управлении политической п</w:t>
      </w:r>
      <w:r>
        <w:rPr>
          <w:spacing w:val="2"/>
          <w:sz w:val="28"/>
          <w:szCs w:val="28"/>
          <w:shd w:val="clear" w:color="auto" w:fill="FFFFFF"/>
        </w:rPr>
        <w:t>артией</w:t>
      </w:r>
      <w:r w:rsidRPr="007666C3">
        <w:rPr>
          <w:spacing w:val="2"/>
          <w:sz w:val="28"/>
          <w:szCs w:val="28"/>
          <w:shd w:val="clear" w:color="auto" w:fill="FFFFFF"/>
        </w:rPr>
        <w:t>,</w:t>
      </w:r>
      <w:r>
        <w:rPr>
          <w:spacing w:val="2"/>
          <w:sz w:val="28"/>
          <w:szCs w:val="28"/>
          <w:shd w:val="clear" w:color="auto" w:fill="FFFFFF"/>
        </w:rPr>
        <w:t xml:space="preserve"> органом профессионального союза, в том числе выборным органом первичной профсоюзной организации,</w:t>
      </w:r>
      <w:r w:rsidRPr="007666C3">
        <w:rPr>
          <w:spacing w:val="2"/>
          <w:sz w:val="28"/>
          <w:szCs w:val="28"/>
          <w:shd w:val="clear" w:color="auto" w:fill="FFFFFF"/>
        </w:rPr>
        <w:t xml:space="preserve">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B4C9F" w:rsidRPr="007666C3" w:rsidRDefault="002B4C9F" w:rsidP="002B4C9F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7666C3">
        <w:rPr>
          <w:spacing w:val="2"/>
          <w:sz w:val="28"/>
          <w:szCs w:val="28"/>
          <w:shd w:val="clear" w:color="auto" w:fill="FFFFFF"/>
        </w:rPr>
        <w:t xml:space="preserve">б) участие на безвозмездной основе в управлении некоммерческой организацией (кроме участия </w:t>
      </w:r>
      <w:r>
        <w:rPr>
          <w:spacing w:val="2"/>
          <w:sz w:val="28"/>
          <w:szCs w:val="28"/>
          <w:shd w:val="clear" w:color="auto" w:fill="FFFFFF"/>
        </w:rPr>
        <w:t>в управлении политической партией</w:t>
      </w:r>
      <w:r w:rsidRPr="007666C3">
        <w:rPr>
          <w:spacing w:val="2"/>
          <w:sz w:val="28"/>
          <w:szCs w:val="28"/>
          <w:shd w:val="clear" w:color="auto" w:fill="FFFFFF"/>
        </w:rPr>
        <w:t>, органом профессионального союза, в том числе выборным органом первичной профсоюзной организации, созданной в органе местного самоуправл</w:t>
      </w:r>
      <w:r>
        <w:rPr>
          <w:spacing w:val="2"/>
          <w:sz w:val="28"/>
          <w:szCs w:val="28"/>
          <w:shd w:val="clear" w:color="auto" w:fill="FFFFFF"/>
        </w:rPr>
        <w:t>ения</w:t>
      </w:r>
      <w:r w:rsidRPr="007666C3">
        <w:rPr>
          <w:spacing w:val="2"/>
          <w:sz w:val="28"/>
          <w:szCs w:val="28"/>
          <w:shd w:val="clear" w:color="auto" w:fill="FFFFFF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2B4C9F" w:rsidRPr="007666C3" w:rsidRDefault="002B4C9F" w:rsidP="002B4C9F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7666C3">
        <w:rPr>
          <w:spacing w:val="2"/>
          <w:sz w:val="28"/>
          <w:szCs w:val="28"/>
          <w:shd w:val="clear" w:color="auto" w:fill="FFFFFF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B4C9F" w:rsidRPr="007666C3" w:rsidRDefault="002B4C9F" w:rsidP="002B4C9F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7666C3">
        <w:rPr>
          <w:spacing w:val="2"/>
          <w:sz w:val="28"/>
          <w:szCs w:val="28"/>
          <w:shd w:val="clear" w:color="auto" w:fill="FFFFFF"/>
        </w:rPr>
        <w:t>г) представление на безвозмездной основе интересов муниципального образования в органах управления и ревизионной комиссии организ</w:t>
      </w:r>
      <w:r>
        <w:rPr>
          <w:spacing w:val="2"/>
          <w:sz w:val="28"/>
          <w:szCs w:val="28"/>
          <w:shd w:val="clear" w:color="auto" w:fill="FFFFFF"/>
        </w:rPr>
        <w:t xml:space="preserve">ации, учредителем (акционером, </w:t>
      </w:r>
      <w:r w:rsidRPr="007666C3">
        <w:rPr>
          <w:spacing w:val="2"/>
          <w:sz w:val="28"/>
          <w:szCs w:val="28"/>
          <w:shd w:val="clear" w:color="auto" w:fill="FFFFFF"/>
        </w:rPr>
        <w:t>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B4C9F" w:rsidRDefault="002B4C9F" w:rsidP="002B4C9F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7666C3">
        <w:rPr>
          <w:spacing w:val="2"/>
          <w:sz w:val="28"/>
          <w:szCs w:val="28"/>
          <w:shd w:val="clear" w:color="auto" w:fill="FFFFFF"/>
        </w:rPr>
        <w:t>д) иные случаи, предусмо</w:t>
      </w:r>
      <w:r>
        <w:rPr>
          <w:spacing w:val="2"/>
          <w:sz w:val="28"/>
          <w:szCs w:val="28"/>
          <w:shd w:val="clear" w:color="auto" w:fill="FFFFFF"/>
        </w:rPr>
        <w:t>тренные федеральными законами;</w:t>
      </w:r>
    </w:p>
    <w:p w:rsidR="002B4C9F" w:rsidRDefault="004A13AD" w:rsidP="002B4C9F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2B4C9F" w:rsidRPr="00926CF7">
        <w:rPr>
          <w:sz w:val="28"/>
          <w:szCs w:val="28"/>
        </w:rPr>
        <w:t>.1) заниматься предпринимательской деятельностью лично или через доверенных лиц;</w:t>
      </w:r>
    </w:p>
    <w:p w:rsidR="002B4C9F" w:rsidRDefault="00211F1D" w:rsidP="002B4C9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="002B4C9F" w:rsidRPr="00B0047F">
        <w:rPr>
          <w:rFonts w:eastAsiaTheme="minorHAnsi"/>
          <w:sz w:val="28"/>
          <w:szCs w:val="28"/>
        </w:rPr>
        <w:t>) быть поверенным или представителем по делам третьих лиц в органе местного самоуправления, в котором он замещает должность муниципальной службы</w:t>
      </w:r>
      <w:r w:rsidR="002B4C9F">
        <w:rPr>
          <w:rFonts w:eastAsiaTheme="minorHAnsi"/>
          <w:sz w:val="28"/>
          <w:szCs w:val="28"/>
        </w:rPr>
        <w:t>, либо который</w:t>
      </w:r>
      <w:r w:rsidR="002B4C9F" w:rsidRPr="00B0047F">
        <w:rPr>
          <w:rFonts w:eastAsiaTheme="minorHAnsi"/>
          <w:sz w:val="28"/>
          <w:szCs w:val="28"/>
        </w:rPr>
        <w:t xml:space="preserve"> </w:t>
      </w:r>
      <w:r w:rsidR="002B4C9F">
        <w:rPr>
          <w:rFonts w:eastAsiaTheme="minorHAnsi"/>
          <w:sz w:val="28"/>
          <w:szCs w:val="28"/>
        </w:rPr>
        <w:t>непосредственно подчинен или подконтролен</w:t>
      </w:r>
      <w:r w:rsidR="002B4C9F" w:rsidRPr="00B0047F">
        <w:rPr>
          <w:rFonts w:eastAsiaTheme="minorHAnsi"/>
          <w:sz w:val="28"/>
          <w:szCs w:val="28"/>
        </w:rPr>
        <w:t xml:space="preserve"> ему, если иное не предусмотрено федеральными законами;</w:t>
      </w:r>
    </w:p>
    <w:p w:rsidR="002B4C9F" w:rsidRDefault="00211F1D" w:rsidP="002B4C9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2B4C9F" w:rsidRPr="00B0047F">
        <w:rPr>
          <w:rFonts w:eastAsiaTheme="minorHAnsi"/>
          <w:sz w:val="28"/>
          <w:szCs w:val="28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</w:t>
      </w:r>
      <w:r w:rsidR="002B4C9F" w:rsidRPr="00B0047F">
        <w:rPr>
          <w:rFonts w:eastAsiaTheme="minorHAnsi"/>
          <w:sz w:val="28"/>
          <w:szCs w:val="28"/>
        </w:rPr>
        <w:lastRenderedPageBreak/>
        <w:t xml:space="preserve">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5" w:history="1">
        <w:r w:rsidR="002B4C9F" w:rsidRPr="009D2231">
          <w:rPr>
            <w:rFonts w:eastAsiaTheme="minorHAnsi"/>
            <w:sz w:val="28"/>
            <w:szCs w:val="28"/>
          </w:rPr>
          <w:t>кодексом</w:t>
        </w:r>
      </w:hyperlink>
      <w:r w:rsidR="002B4C9F">
        <w:t xml:space="preserve"> </w:t>
      </w:r>
      <w:r w:rsidR="002B4C9F" w:rsidRPr="0097058B">
        <w:rPr>
          <w:rFonts w:eastAsiaTheme="minorHAnsi"/>
          <w:sz w:val="28"/>
          <w:szCs w:val="28"/>
        </w:rPr>
        <w:t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="002B4C9F" w:rsidRPr="00B0047F">
        <w:rPr>
          <w:rFonts w:eastAsiaTheme="minorHAnsi"/>
          <w:sz w:val="28"/>
          <w:szCs w:val="28"/>
        </w:rPr>
        <w:t>;</w:t>
      </w:r>
    </w:p>
    <w:p w:rsidR="002B4C9F" w:rsidRDefault="00211F1D" w:rsidP="002B4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5</w:t>
      </w:r>
      <w:r w:rsidR="002B4C9F" w:rsidRPr="00B0047F">
        <w:rPr>
          <w:rFonts w:eastAsiaTheme="minorHAnsi"/>
          <w:sz w:val="28"/>
          <w:szCs w:val="28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2B4C9F" w:rsidRDefault="00211F1D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2B4C9F" w:rsidRPr="00B0047F">
        <w:rPr>
          <w:rFonts w:eastAsiaTheme="minorHAnsi"/>
          <w:sz w:val="28"/>
          <w:szCs w:val="28"/>
        </w:rPr>
        <w:t>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2B4C9F" w:rsidRDefault="00211F1D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2B4C9F" w:rsidRPr="00B0047F">
        <w:rPr>
          <w:rFonts w:eastAsiaTheme="minorHAnsi"/>
          <w:sz w:val="28"/>
          <w:szCs w:val="28"/>
        </w:rPr>
        <w:t>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2B4C9F" w:rsidRDefault="00211F1D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</w:t>
      </w:r>
      <w:r w:rsidR="002B4C9F" w:rsidRPr="00B0047F">
        <w:rPr>
          <w:rFonts w:eastAsiaTheme="minorHAnsi"/>
          <w:sz w:val="28"/>
          <w:szCs w:val="28"/>
        </w:rPr>
        <w:t>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его руководителя, если это не входит в его должностные обязанности;</w:t>
      </w:r>
    </w:p>
    <w:p w:rsidR="002B4C9F" w:rsidRDefault="00211F1D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</w:t>
      </w:r>
      <w:r w:rsidR="002B4C9F" w:rsidRPr="00B0047F">
        <w:rPr>
          <w:rFonts w:eastAsiaTheme="minorHAnsi"/>
          <w:sz w:val="28"/>
          <w:szCs w:val="28"/>
        </w:rPr>
        <w:t>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2B4C9F" w:rsidRDefault="00211F1D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="002B4C9F" w:rsidRPr="00B0047F">
        <w:rPr>
          <w:rFonts w:eastAsiaTheme="minorHAnsi"/>
          <w:sz w:val="28"/>
          <w:szCs w:val="28"/>
        </w:rPr>
        <w:t>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2B4C9F" w:rsidRDefault="00211F1D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</w:t>
      </w:r>
      <w:r w:rsidR="002B4C9F" w:rsidRPr="00B0047F">
        <w:rPr>
          <w:rFonts w:eastAsiaTheme="minorHAnsi"/>
          <w:sz w:val="28"/>
          <w:szCs w:val="28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2B4C9F" w:rsidRDefault="00211F1D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12</w:t>
      </w:r>
      <w:r w:rsidR="002B4C9F" w:rsidRPr="00B0047F">
        <w:rPr>
          <w:rFonts w:eastAsiaTheme="minorHAnsi"/>
          <w:sz w:val="28"/>
          <w:szCs w:val="28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2B4C9F" w:rsidRDefault="00211F1D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13</w:t>
      </w:r>
      <w:r w:rsidR="002B4C9F" w:rsidRPr="00B0047F">
        <w:rPr>
          <w:rFonts w:eastAsiaTheme="minorHAnsi"/>
          <w:sz w:val="28"/>
          <w:szCs w:val="28"/>
        </w:rPr>
        <w:t>) прекращать исполнение должностных обязанностей в целях урегулирования трудового спора;</w:t>
      </w:r>
    </w:p>
    <w:p w:rsidR="002B4C9F" w:rsidRDefault="002B4C9F" w:rsidP="002B4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047F">
        <w:rPr>
          <w:rFonts w:eastAsiaTheme="minorHAnsi"/>
          <w:sz w:val="28"/>
          <w:szCs w:val="28"/>
        </w:rPr>
        <w:lastRenderedPageBreak/>
        <w:t>1</w:t>
      </w:r>
      <w:r w:rsidR="00211F1D">
        <w:rPr>
          <w:rFonts w:eastAsiaTheme="minorHAnsi"/>
          <w:sz w:val="28"/>
          <w:szCs w:val="28"/>
        </w:rPr>
        <w:t>4</w:t>
      </w:r>
      <w:r w:rsidRPr="00B0047F">
        <w:rPr>
          <w:rFonts w:eastAsiaTheme="minorHAnsi"/>
          <w:sz w:val="28"/>
          <w:szCs w:val="28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B4C9F" w:rsidRDefault="00211F1D" w:rsidP="002B4C9F">
      <w:pPr>
        <w:pStyle w:val="21"/>
        <w:ind w:firstLine="708"/>
        <w:jc w:val="both"/>
        <w:rPr>
          <w:color w:val="000000"/>
          <w:spacing w:val="-1"/>
        </w:rPr>
      </w:pPr>
      <w:r>
        <w:rPr>
          <w:rFonts w:eastAsiaTheme="minorHAnsi"/>
          <w:szCs w:val="28"/>
        </w:rPr>
        <w:t>15</w:t>
      </w:r>
      <w:r w:rsidR="002B4C9F" w:rsidRPr="00B0047F">
        <w:rPr>
          <w:rFonts w:eastAsiaTheme="minorHAnsi"/>
          <w:szCs w:val="28"/>
        </w:rPr>
        <w:t>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 w:rsidR="002B4C9F">
        <w:rPr>
          <w:rFonts w:eastAsiaTheme="minorHAnsi"/>
          <w:szCs w:val="28"/>
        </w:rPr>
        <w:t>»</w:t>
      </w:r>
      <w:r w:rsidR="004A13AD">
        <w:rPr>
          <w:rFonts w:eastAsiaTheme="minorHAnsi"/>
          <w:szCs w:val="28"/>
        </w:rPr>
        <w:t>.</w:t>
      </w:r>
    </w:p>
    <w:p w:rsidR="00962C91" w:rsidRDefault="003D4FE3" w:rsidP="00962C9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  <w:szCs w:val="28"/>
        </w:rPr>
        <w:t>1.3</w:t>
      </w:r>
      <w:r w:rsidR="008720A2">
        <w:rPr>
          <w:color w:val="000000"/>
          <w:spacing w:val="-1"/>
          <w:szCs w:val="28"/>
        </w:rPr>
        <w:t>. в части 8 статьи 16</w:t>
      </w:r>
      <w:r w:rsidR="00962C91">
        <w:rPr>
          <w:color w:val="000000"/>
          <w:spacing w:val="-1"/>
          <w:szCs w:val="28"/>
        </w:rPr>
        <w:t xml:space="preserve"> Положения</w:t>
      </w:r>
      <w:r w:rsidR="00962C91">
        <w:rPr>
          <w:color w:val="000000"/>
          <w:spacing w:val="-1"/>
        </w:rPr>
        <w:t xml:space="preserve"> </w:t>
      </w:r>
      <w:r w:rsidR="008720A2">
        <w:rPr>
          <w:color w:val="000000"/>
          <w:spacing w:val="-1"/>
        </w:rPr>
        <w:t>слова «</w:t>
      </w:r>
      <w:r w:rsidR="008720A2" w:rsidRPr="006A3F8F">
        <w:rPr>
          <w:spacing w:val="2"/>
          <w:szCs w:val="28"/>
          <w:shd w:val="clear" w:color="auto" w:fill="FFFFFF"/>
        </w:rPr>
        <w:t>(руководителями высших исполнительных органов государственной власти области</w:t>
      </w:r>
      <w:r w:rsidR="008720A2">
        <w:rPr>
          <w:spacing w:val="2"/>
          <w:szCs w:val="28"/>
          <w:shd w:val="clear" w:color="auto" w:fill="FFFFFF"/>
        </w:rPr>
        <w:t>)» исключить.</w:t>
      </w:r>
    </w:p>
    <w:p w:rsidR="00962C91" w:rsidRDefault="003D4FE3" w:rsidP="00962C91">
      <w:pPr>
        <w:pStyle w:val="21"/>
        <w:ind w:firstLine="70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1.4</w:t>
      </w:r>
      <w:r w:rsidR="00962C91">
        <w:rPr>
          <w:color w:val="000000"/>
          <w:spacing w:val="-1"/>
          <w:szCs w:val="28"/>
        </w:rPr>
        <w:t>. Абзац второй части 3 статьи 17 Положения изложить в редакции следующего содержания:</w:t>
      </w:r>
    </w:p>
    <w:p w:rsidR="00962C91" w:rsidRDefault="00962C91" w:rsidP="00962C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color w:val="000000"/>
          <w:spacing w:val="-1"/>
          <w:szCs w:val="28"/>
        </w:rPr>
        <w:t>«</w:t>
      </w:r>
      <w:r w:rsidRPr="00B0047F">
        <w:rPr>
          <w:rFonts w:eastAsiaTheme="minorHAnsi"/>
          <w:sz w:val="28"/>
          <w:szCs w:val="28"/>
        </w:rPr>
        <w:t>Организация проверки в отношении муниципального служащего, замещающего долж</w:t>
      </w:r>
      <w:r w:rsidR="008720A2">
        <w:rPr>
          <w:rFonts w:eastAsiaTheme="minorHAnsi"/>
          <w:sz w:val="28"/>
          <w:szCs w:val="28"/>
        </w:rPr>
        <w:t>ность главы местной администрации</w:t>
      </w:r>
      <w:r w:rsidRPr="00B0047F">
        <w:rPr>
          <w:rFonts w:eastAsiaTheme="minorHAnsi"/>
          <w:sz w:val="28"/>
          <w:szCs w:val="28"/>
        </w:rPr>
        <w:t xml:space="preserve"> по контракту, возлагается на </w:t>
      </w:r>
      <w:r>
        <w:rPr>
          <w:rFonts w:eastAsiaTheme="minorHAnsi"/>
          <w:sz w:val="28"/>
          <w:szCs w:val="28"/>
        </w:rPr>
        <w:t>орган по профилактике коррупционных и иных правонарушений, определенный Губернатором Кировской области, в порядке, установленном Законом Кировской области от 3 августа 2017 года № 94-ЗО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коррупции».</w:t>
      </w:r>
    </w:p>
    <w:p w:rsidR="008720A2" w:rsidRDefault="003D4FE3" w:rsidP="008720A2">
      <w:pPr>
        <w:pStyle w:val="21"/>
        <w:ind w:firstLine="708"/>
        <w:jc w:val="both"/>
        <w:rPr>
          <w:color w:val="000000"/>
          <w:spacing w:val="-1"/>
          <w:szCs w:val="28"/>
        </w:rPr>
      </w:pPr>
      <w:r>
        <w:rPr>
          <w:rFonts w:eastAsiaTheme="minorHAnsi"/>
          <w:szCs w:val="28"/>
        </w:rPr>
        <w:t>1.5</w:t>
      </w:r>
      <w:r w:rsidR="008720A2">
        <w:rPr>
          <w:rFonts w:eastAsiaTheme="minorHAnsi"/>
          <w:szCs w:val="28"/>
        </w:rPr>
        <w:t>. часть 4 статьи 19</w:t>
      </w:r>
      <w:r w:rsidR="00962C91">
        <w:rPr>
          <w:rFonts w:eastAsiaTheme="minorHAnsi"/>
          <w:szCs w:val="28"/>
        </w:rPr>
        <w:t xml:space="preserve"> Положения </w:t>
      </w:r>
      <w:r w:rsidR="008720A2">
        <w:rPr>
          <w:color w:val="000000"/>
          <w:spacing w:val="-1"/>
          <w:szCs w:val="28"/>
        </w:rPr>
        <w:t>изложить в редакции следующего содержания:</w:t>
      </w:r>
    </w:p>
    <w:p w:rsidR="00962C91" w:rsidRDefault="008720A2" w:rsidP="008720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«</w:t>
      </w:r>
      <w:r w:rsidRPr="00B0047F">
        <w:rPr>
          <w:rFonts w:eastAsiaTheme="minorHAnsi"/>
          <w:sz w:val="28"/>
          <w:szCs w:val="28"/>
        </w:rPr>
        <w:t>4. Сведения,</w:t>
      </w:r>
      <w:r w:rsidRPr="008720A2">
        <w:rPr>
          <w:rFonts w:eastAsiaTheme="minorHAnsi"/>
          <w:sz w:val="28"/>
          <w:szCs w:val="28"/>
        </w:rPr>
        <w:t xml:space="preserve"> </w:t>
      </w:r>
      <w:r w:rsidR="004D2D17">
        <w:rPr>
          <w:rFonts w:eastAsiaTheme="minorHAnsi"/>
          <w:sz w:val="28"/>
          <w:szCs w:val="28"/>
        </w:rPr>
        <w:t>(</w:t>
      </w:r>
      <w:r w:rsidRPr="00906C85">
        <w:rPr>
          <w:rFonts w:eastAsiaTheme="minorHAnsi"/>
          <w:sz w:val="28"/>
          <w:szCs w:val="28"/>
        </w:rPr>
        <w:t>за исключением сведений, содержащихся в анкете</w:t>
      </w:r>
      <w:r w:rsidR="004D2D17">
        <w:rPr>
          <w:rFonts w:eastAsiaTheme="minorHAnsi"/>
          <w:sz w:val="28"/>
          <w:szCs w:val="28"/>
        </w:rPr>
        <w:t>)</w:t>
      </w:r>
      <w:r w:rsidRPr="00B0047F">
        <w:rPr>
          <w:rFonts w:eastAsiaTheme="minorHAnsi"/>
          <w:sz w:val="28"/>
          <w:szCs w:val="28"/>
        </w:rPr>
        <w:t xml:space="preserve"> представленные гражданином при поступлении на муниципальную службу, могут подвергаться проверке в установленно</w:t>
      </w:r>
      <w:r>
        <w:rPr>
          <w:rFonts w:eastAsiaTheme="minorHAnsi"/>
          <w:sz w:val="28"/>
          <w:szCs w:val="28"/>
        </w:rPr>
        <w:t>м</w:t>
      </w:r>
      <w:r w:rsidR="004D2D17">
        <w:rPr>
          <w:rFonts w:eastAsiaTheme="minorHAnsi"/>
          <w:sz w:val="28"/>
          <w:szCs w:val="28"/>
        </w:rPr>
        <w:t xml:space="preserve"> федеральными законами порядке.</w:t>
      </w:r>
      <w:r>
        <w:rPr>
          <w:rFonts w:eastAsiaTheme="minorHAnsi"/>
          <w:sz w:val="28"/>
          <w:szCs w:val="28"/>
        </w:rPr>
        <w:t>».</w:t>
      </w:r>
    </w:p>
    <w:p w:rsidR="00962C91" w:rsidRDefault="00962C91" w:rsidP="00962C91">
      <w:pPr>
        <w:pStyle w:val="21"/>
        <w:jc w:val="both"/>
      </w:pPr>
      <w:r>
        <w:tab/>
        <w:t>2</w:t>
      </w:r>
      <w:r>
        <w:rPr>
          <w:color w:val="000000"/>
          <w:spacing w:val="-1"/>
        </w:rPr>
        <w:t>. Настоящее решение вступает в силу со дня его официального опубликования в Информационном бюллетене Речного сельского поселения.</w:t>
      </w:r>
    </w:p>
    <w:p w:rsidR="00962C91" w:rsidRDefault="00962C91" w:rsidP="00962C91">
      <w:pPr>
        <w:rPr>
          <w:color w:val="000000"/>
          <w:spacing w:val="-1"/>
          <w:sz w:val="28"/>
        </w:rPr>
      </w:pPr>
    </w:p>
    <w:p w:rsidR="00962C91" w:rsidRDefault="00962C91" w:rsidP="00962C91">
      <w:pPr>
        <w:rPr>
          <w:color w:val="000000"/>
          <w:spacing w:val="-1"/>
          <w:sz w:val="28"/>
        </w:rPr>
      </w:pPr>
    </w:p>
    <w:p w:rsidR="00962C91" w:rsidRDefault="00962C91" w:rsidP="00962C91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</w:p>
    <w:p w:rsidR="00962C91" w:rsidRDefault="00962C91" w:rsidP="00962C91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Думы                     Р. Г. </w:t>
      </w:r>
      <w:proofErr w:type="spellStart"/>
      <w:r>
        <w:rPr>
          <w:sz w:val="28"/>
        </w:rPr>
        <w:t>Машковцев</w:t>
      </w:r>
      <w:proofErr w:type="spellEnd"/>
    </w:p>
    <w:p w:rsidR="00962C91" w:rsidRDefault="00962C91" w:rsidP="00962C91">
      <w:pPr>
        <w:pStyle w:val="a3"/>
        <w:jc w:val="both"/>
        <w:rPr>
          <w:sz w:val="28"/>
        </w:rPr>
      </w:pPr>
      <w:bookmarkStart w:id="0" w:name="_GoBack"/>
      <w:bookmarkEnd w:id="0"/>
    </w:p>
    <w:p w:rsidR="00962C91" w:rsidRDefault="00962C91" w:rsidP="00962C91">
      <w:r>
        <w:rPr>
          <w:sz w:val="28"/>
        </w:rPr>
        <w:t xml:space="preserve">Глава Речного </w:t>
      </w:r>
    </w:p>
    <w:p w:rsidR="00962C91" w:rsidRDefault="00962C91" w:rsidP="00962C91">
      <w:r>
        <w:rPr>
          <w:sz w:val="28"/>
        </w:rPr>
        <w:t xml:space="preserve">сельского поселения                          А. О. Ершов                                            </w:t>
      </w:r>
    </w:p>
    <w:p w:rsidR="001D3ED9" w:rsidRDefault="001D3ED9"/>
    <w:sectPr w:rsidR="001D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14E7"/>
    <w:multiLevelType w:val="hybridMultilevel"/>
    <w:tmpl w:val="2AC67BAC"/>
    <w:lvl w:ilvl="0" w:tplc="66146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0E1353"/>
    <w:multiLevelType w:val="hybridMultilevel"/>
    <w:tmpl w:val="6B7263E6"/>
    <w:lvl w:ilvl="0" w:tplc="8C8C7E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E8"/>
    <w:rsid w:val="00067643"/>
    <w:rsid w:val="001545E1"/>
    <w:rsid w:val="001C4611"/>
    <w:rsid w:val="001D3ED9"/>
    <w:rsid w:val="00211F1D"/>
    <w:rsid w:val="002B4C9F"/>
    <w:rsid w:val="003D4FE3"/>
    <w:rsid w:val="004A13AD"/>
    <w:rsid w:val="004D2D17"/>
    <w:rsid w:val="005D3300"/>
    <w:rsid w:val="00847183"/>
    <w:rsid w:val="008720A2"/>
    <w:rsid w:val="009434EA"/>
    <w:rsid w:val="00962C91"/>
    <w:rsid w:val="00B9281D"/>
    <w:rsid w:val="00D300E8"/>
    <w:rsid w:val="00E1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5780"/>
  <w15:chartTrackingRefBased/>
  <w15:docId w15:val="{7BFF34D2-B222-481D-B10F-1540766A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62C91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9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962C91"/>
    <w:pPr>
      <w:jc w:val="center"/>
    </w:pPr>
  </w:style>
  <w:style w:type="character" w:customStyle="1" w:styleId="a4">
    <w:name w:val="Основной текст Знак"/>
    <w:basedOn w:val="a0"/>
    <w:link w:val="a3"/>
    <w:rsid w:val="00962C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962C9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C4DFC23DB1724D6C15A7B487F7C4102327B880E2B055953C0E85B94CsBJ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dcterms:created xsi:type="dcterms:W3CDTF">2024-09-24T08:17:00Z</dcterms:created>
  <dcterms:modified xsi:type="dcterms:W3CDTF">2024-10-21T05:47:00Z</dcterms:modified>
</cp:coreProperties>
</file>